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31AB3D3A" w14:textId="77777777" w:rsidR="009D1955" w:rsidRPr="00071203" w:rsidRDefault="00E45B21" w:rsidP="00E45B21">
      <w:pPr>
        <w:spacing w:after="0" w:line="240" w:lineRule="auto"/>
        <w:ind w:left="5184" w:right="-178"/>
        <w:rPr>
          <w:rFonts w:ascii="Times New Roman" w:hAnsi="Times New Roman"/>
          <w:sz w:val="24"/>
          <w:szCs w:val="24"/>
        </w:rPr>
      </w:pPr>
      <w:r w:rsidRPr="00071203">
        <w:rPr>
          <w:rFonts w:ascii="Times New Roman" w:hAnsi="Times New Roman"/>
          <w:sz w:val="24"/>
          <w:szCs w:val="24"/>
        </w:rPr>
        <w:t>PATVIRTINA</w:t>
      </w:r>
    </w:p>
    <w:p w14:paraId="1158B8B5" w14:textId="2C7258F8" w:rsidR="00E45B21" w:rsidRPr="00764CA3" w:rsidRDefault="00764CA3" w:rsidP="00E45B21">
      <w:pPr>
        <w:spacing w:after="0" w:line="240" w:lineRule="auto"/>
        <w:ind w:left="5184" w:right="-178"/>
        <w:rPr>
          <w:rFonts w:ascii="Times New Roman" w:hAnsi="Times New Roman"/>
          <w:sz w:val="24"/>
          <w:szCs w:val="24"/>
        </w:rPr>
      </w:pPr>
      <w:r>
        <w:rPr>
          <w:rFonts w:ascii="Times New Roman" w:hAnsi="Times New Roman"/>
          <w:sz w:val="24"/>
          <w:szCs w:val="24"/>
        </w:rPr>
        <w:t>Valstybės užsakymo</w:t>
      </w:r>
      <w:r w:rsidR="00E45B21" w:rsidRPr="00071203">
        <w:rPr>
          <w:rFonts w:ascii="Times New Roman" w:hAnsi="Times New Roman"/>
          <w:sz w:val="24"/>
          <w:szCs w:val="24"/>
        </w:rPr>
        <w:t xml:space="preserve"> komisijos, sudarytos </w:t>
      </w:r>
      <w:r>
        <w:rPr>
          <w:rFonts w:ascii="Times New Roman" w:hAnsi="Times New Roman"/>
          <w:sz w:val="24"/>
          <w:szCs w:val="24"/>
        </w:rPr>
        <w:t xml:space="preserve">Krašto apsaugos </w:t>
      </w:r>
      <w:r w:rsidR="00A17240">
        <w:rPr>
          <w:rFonts w:ascii="Times New Roman" w:hAnsi="Times New Roman"/>
          <w:sz w:val="24"/>
          <w:szCs w:val="24"/>
        </w:rPr>
        <w:t>ministro</w:t>
      </w:r>
    </w:p>
    <w:p w14:paraId="13B2BB0B" w14:textId="746D5EC4" w:rsidR="00E45B21" w:rsidRPr="00071203" w:rsidRDefault="00E45B21" w:rsidP="00E45B21">
      <w:pPr>
        <w:spacing w:after="0" w:line="240" w:lineRule="auto"/>
        <w:ind w:left="5184" w:right="-178"/>
        <w:rPr>
          <w:rFonts w:ascii="Times New Roman" w:hAnsi="Times New Roman"/>
          <w:sz w:val="24"/>
          <w:szCs w:val="24"/>
        </w:rPr>
      </w:pPr>
      <w:r w:rsidRPr="00071203">
        <w:rPr>
          <w:rFonts w:ascii="Times New Roman" w:hAnsi="Times New Roman"/>
          <w:sz w:val="24"/>
          <w:szCs w:val="24"/>
        </w:rPr>
        <w:t>20</w:t>
      </w:r>
      <w:r w:rsidR="00764CA3">
        <w:rPr>
          <w:rFonts w:ascii="Times New Roman" w:hAnsi="Times New Roman"/>
          <w:sz w:val="24"/>
          <w:szCs w:val="24"/>
        </w:rPr>
        <w:t>2</w:t>
      </w:r>
      <w:r w:rsidR="00156DC0">
        <w:rPr>
          <w:rFonts w:ascii="Times New Roman" w:hAnsi="Times New Roman"/>
          <w:sz w:val="24"/>
          <w:szCs w:val="24"/>
        </w:rPr>
        <w:t>6</w:t>
      </w:r>
      <w:r w:rsidRPr="00071203">
        <w:rPr>
          <w:rFonts w:ascii="Times New Roman" w:hAnsi="Times New Roman"/>
          <w:sz w:val="24"/>
          <w:szCs w:val="24"/>
        </w:rPr>
        <w:t xml:space="preserve"> m.</w:t>
      </w:r>
      <w:r w:rsidR="00315F78">
        <w:rPr>
          <w:rFonts w:ascii="Times New Roman" w:hAnsi="Times New Roman"/>
          <w:sz w:val="24"/>
          <w:szCs w:val="24"/>
        </w:rPr>
        <w:t xml:space="preserve"> </w:t>
      </w:r>
      <w:r w:rsidR="00D8182A">
        <w:rPr>
          <w:rFonts w:ascii="Times New Roman" w:hAnsi="Times New Roman"/>
          <w:sz w:val="24"/>
          <w:szCs w:val="24"/>
        </w:rPr>
        <w:t>rugpjūčio 19</w:t>
      </w:r>
      <w:r w:rsidR="00764CA3">
        <w:rPr>
          <w:rFonts w:ascii="Times New Roman" w:hAnsi="Times New Roman"/>
          <w:sz w:val="24"/>
          <w:szCs w:val="24"/>
        </w:rPr>
        <w:t xml:space="preserve"> </w:t>
      </w:r>
      <w:r w:rsidR="00315F78">
        <w:rPr>
          <w:rFonts w:ascii="Times New Roman" w:hAnsi="Times New Roman"/>
          <w:sz w:val="24"/>
          <w:szCs w:val="24"/>
        </w:rPr>
        <w:t>d.</w:t>
      </w:r>
      <w:r w:rsidRPr="00071203">
        <w:rPr>
          <w:rFonts w:ascii="Times New Roman" w:hAnsi="Times New Roman"/>
          <w:sz w:val="24"/>
          <w:szCs w:val="24"/>
        </w:rPr>
        <w:t xml:space="preserve"> įsakymu Nr.</w:t>
      </w:r>
      <w:r w:rsidR="00315F78">
        <w:rPr>
          <w:rFonts w:ascii="Times New Roman" w:hAnsi="Times New Roman"/>
          <w:sz w:val="24"/>
          <w:szCs w:val="24"/>
        </w:rPr>
        <w:t xml:space="preserve"> </w:t>
      </w:r>
      <w:r w:rsidR="00D8182A">
        <w:rPr>
          <w:rFonts w:ascii="Times New Roman" w:hAnsi="Times New Roman"/>
          <w:sz w:val="24"/>
          <w:szCs w:val="24"/>
        </w:rPr>
        <w:t>V-</w:t>
      </w:r>
      <w:r w:rsidR="00652088">
        <w:rPr>
          <w:rFonts w:ascii="Times New Roman" w:hAnsi="Times New Roman"/>
          <w:sz w:val="24"/>
          <w:szCs w:val="24"/>
        </w:rPr>
        <w:t>751</w:t>
      </w:r>
      <w:r w:rsidRPr="00071203">
        <w:rPr>
          <w:rFonts w:ascii="Times New Roman" w:hAnsi="Times New Roman"/>
          <w:sz w:val="24"/>
          <w:szCs w:val="24"/>
        </w:rPr>
        <w:t>,</w:t>
      </w:r>
    </w:p>
    <w:p w14:paraId="4ABE4CD1" w14:textId="42990130" w:rsidR="00E45B21" w:rsidRPr="00071203" w:rsidRDefault="00E45B21" w:rsidP="00E45B21">
      <w:pPr>
        <w:spacing w:after="0" w:line="240" w:lineRule="auto"/>
        <w:ind w:left="5184" w:right="-178"/>
        <w:rPr>
          <w:rFonts w:ascii="Times New Roman" w:hAnsi="Times New Roman"/>
          <w:sz w:val="24"/>
          <w:szCs w:val="24"/>
        </w:rPr>
      </w:pPr>
      <w:r w:rsidRPr="00071203">
        <w:rPr>
          <w:rFonts w:ascii="Times New Roman" w:hAnsi="Times New Roman"/>
          <w:sz w:val="24"/>
          <w:szCs w:val="24"/>
        </w:rPr>
        <w:t>20</w:t>
      </w:r>
      <w:r w:rsidR="00764CA3">
        <w:rPr>
          <w:rFonts w:ascii="Times New Roman" w:hAnsi="Times New Roman"/>
          <w:sz w:val="24"/>
          <w:szCs w:val="24"/>
        </w:rPr>
        <w:t>2</w:t>
      </w:r>
      <w:r w:rsidR="00156DC0">
        <w:rPr>
          <w:rFonts w:ascii="Times New Roman" w:hAnsi="Times New Roman"/>
          <w:sz w:val="24"/>
          <w:szCs w:val="24"/>
        </w:rPr>
        <w:t>6</w:t>
      </w:r>
      <w:r w:rsidRPr="00071203">
        <w:rPr>
          <w:rFonts w:ascii="Times New Roman" w:hAnsi="Times New Roman"/>
          <w:sz w:val="24"/>
          <w:szCs w:val="24"/>
        </w:rPr>
        <w:t xml:space="preserve"> m.</w:t>
      </w:r>
      <w:r w:rsidR="00315F78">
        <w:rPr>
          <w:rFonts w:ascii="Times New Roman" w:hAnsi="Times New Roman"/>
          <w:sz w:val="24"/>
          <w:szCs w:val="24"/>
        </w:rPr>
        <w:t xml:space="preserve"> </w:t>
      </w:r>
      <w:r w:rsidR="00E11451">
        <w:rPr>
          <w:rFonts w:ascii="Times New Roman" w:hAnsi="Times New Roman"/>
          <w:sz w:val="24"/>
          <w:szCs w:val="24"/>
        </w:rPr>
        <w:t xml:space="preserve">rugsėjo </w:t>
      </w:r>
      <w:r w:rsidR="00204373">
        <w:rPr>
          <w:rFonts w:ascii="Times New Roman" w:hAnsi="Times New Roman"/>
          <w:sz w:val="24"/>
          <w:szCs w:val="24"/>
        </w:rPr>
        <w:t>4</w:t>
      </w:r>
      <w:r w:rsidR="00315F78">
        <w:rPr>
          <w:rFonts w:ascii="Times New Roman" w:hAnsi="Times New Roman"/>
          <w:sz w:val="24"/>
          <w:szCs w:val="24"/>
        </w:rPr>
        <w:t xml:space="preserve"> </w:t>
      </w:r>
      <w:r w:rsidRPr="00071203">
        <w:rPr>
          <w:rFonts w:ascii="Times New Roman" w:hAnsi="Times New Roman"/>
          <w:sz w:val="24"/>
          <w:szCs w:val="24"/>
        </w:rPr>
        <w:t>d. protokolu Nr.</w:t>
      </w:r>
      <w:r w:rsidR="004F19BF">
        <w:rPr>
          <w:rFonts w:ascii="Times New Roman" w:hAnsi="Times New Roman"/>
          <w:sz w:val="24"/>
          <w:szCs w:val="24"/>
        </w:rPr>
        <w:t xml:space="preserve"> </w:t>
      </w:r>
      <w:r w:rsidR="00E11451">
        <w:rPr>
          <w:rFonts w:ascii="Times New Roman" w:hAnsi="Times New Roman"/>
          <w:sz w:val="24"/>
          <w:szCs w:val="24"/>
        </w:rPr>
        <w:t>27KN-1</w:t>
      </w:r>
    </w:p>
    <w:p w14:paraId="0195D422" w14:textId="77777777" w:rsidR="009D1955" w:rsidRPr="00E248E4" w:rsidRDefault="009D1955" w:rsidP="009D1955">
      <w:pPr>
        <w:spacing w:after="0" w:line="240" w:lineRule="auto"/>
        <w:ind w:right="-178"/>
        <w:jc w:val="center"/>
        <w:rPr>
          <w:rFonts w:ascii="Times New Roman" w:hAnsi="Times New Roman"/>
          <w:sz w:val="24"/>
          <w:szCs w:val="24"/>
          <w:lang w:val="de-DE"/>
        </w:rPr>
      </w:pPr>
    </w:p>
    <w:p w14:paraId="6BF7C689" w14:textId="77777777" w:rsidR="009D1955" w:rsidRPr="00071203" w:rsidRDefault="009D1955" w:rsidP="009D1955">
      <w:pPr>
        <w:spacing w:after="0" w:line="240" w:lineRule="auto"/>
        <w:ind w:right="-178"/>
        <w:jc w:val="center"/>
        <w:rPr>
          <w:rFonts w:ascii="Times New Roman" w:hAnsi="Times New Roman"/>
          <w:sz w:val="24"/>
          <w:szCs w:val="24"/>
        </w:rPr>
      </w:pPr>
    </w:p>
    <w:p w14:paraId="1B8859BA" w14:textId="77777777" w:rsidR="009D1955" w:rsidRPr="00071203" w:rsidRDefault="009D1955" w:rsidP="009D1955">
      <w:pPr>
        <w:tabs>
          <w:tab w:val="right" w:leader="underscore" w:pos="8505"/>
        </w:tabs>
        <w:spacing w:after="0" w:line="240" w:lineRule="auto"/>
        <w:jc w:val="center"/>
        <w:rPr>
          <w:rFonts w:ascii="Times New Roman" w:hAnsi="Times New Roman"/>
          <w:sz w:val="24"/>
          <w:szCs w:val="24"/>
        </w:rPr>
      </w:pPr>
    </w:p>
    <w:p w14:paraId="58E6FF6C" w14:textId="77777777" w:rsidR="000C42E4" w:rsidRPr="00071203" w:rsidRDefault="000C42E4" w:rsidP="009D1955">
      <w:pPr>
        <w:tabs>
          <w:tab w:val="right" w:leader="underscore" w:pos="8505"/>
        </w:tabs>
        <w:spacing w:after="0" w:line="240" w:lineRule="auto"/>
        <w:jc w:val="center"/>
        <w:rPr>
          <w:rFonts w:ascii="Times New Roman" w:hAnsi="Times New Roman"/>
          <w:sz w:val="24"/>
          <w:szCs w:val="24"/>
        </w:rPr>
      </w:pPr>
    </w:p>
    <w:p w14:paraId="30E1BDAF" w14:textId="77777777" w:rsidR="000C42E4" w:rsidRPr="00071203" w:rsidRDefault="000C42E4" w:rsidP="009D1955">
      <w:pPr>
        <w:tabs>
          <w:tab w:val="right" w:leader="underscore" w:pos="8505"/>
        </w:tabs>
        <w:spacing w:after="0" w:line="240" w:lineRule="auto"/>
        <w:jc w:val="center"/>
        <w:rPr>
          <w:rFonts w:ascii="Times New Roman" w:hAnsi="Times New Roman"/>
          <w:sz w:val="24"/>
          <w:szCs w:val="24"/>
        </w:rPr>
      </w:pPr>
    </w:p>
    <w:p w14:paraId="5F36A82E" w14:textId="77777777" w:rsidR="000C42E4" w:rsidRPr="00071203" w:rsidRDefault="000C42E4" w:rsidP="009D1955">
      <w:pPr>
        <w:tabs>
          <w:tab w:val="right" w:leader="underscore" w:pos="8505"/>
        </w:tabs>
        <w:spacing w:after="0" w:line="240" w:lineRule="auto"/>
        <w:jc w:val="center"/>
        <w:rPr>
          <w:rFonts w:ascii="Times New Roman" w:hAnsi="Times New Roman"/>
          <w:sz w:val="24"/>
          <w:szCs w:val="24"/>
        </w:rPr>
      </w:pPr>
    </w:p>
    <w:p w14:paraId="4EDEE319" w14:textId="77777777" w:rsidR="000C42E4" w:rsidRPr="00071203" w:rsidRDefault="000C42E4" w:rsidP="009D1955">
      <w:pPr>
        <w:tabs>
          <w:tab w:val="right" w:leader="underscore" w:pos="8505"/>
        </w:tabs>
        <w:spacing w:after="0" w:line="240" w:lineRule="auto"/>
        <w:jc w:val="center"/>
        <w:rPr>
          <w:rFonts w:ascii="Times New Roman" w:hAnsi="Times New Roman"/>
          <w:sz w:val="24"/>
          <w:szCs w:val="24"/>
        </w:rPr>
      </w:pPr>
    </w:p>
    <w:p w14:paraId="57BB0F9F" w14:textId="0C656FFD" w:rsidR="00C438A8" w:rsidRPr="00071203" w:rsidRDefault="00D46C92" w:rsidP="009D1955">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VALSTYBĖS UŽSAKYMO „</w:t>
      </w:r>
      <w:r w:rsidR="00D8182A" w:rsidRPr="00D8182A">
        <w:rPr>
          <w:rFonts w:ascii="Times New Roman" w:eastAsia="Times New Roman" w:hAnsi="Times New Roman"/>
          <w:b/>
          <w:sz w:val="24"/>
          <w:szCs w:val="24"/>
        </w:rPr>
        <w:t>MAŽOSIOS ORO GYNYBOS SISTEMOS (MOGS) IŠVYSTYMAS</w:t>
      </w:r>
      <w:r>
        <w:rPr>
          <w:rFonts w:ascii="Times New Roman" w:eastAsia="Times New Roman" w:hAnsi="Times New Roman"/>
          <w:b/>
          <w:sz w:val="24"/>
          <w:szCs w:val="24"/>
        </w:rPr>
        <w:t>“</w:t>
      </w:r>
      <w:r w:rsidRPr="00D46C92">
        <w:rPr>
          <w:rFonts w:ascii="Times New Roman" w:eastAsia="Times New Roman" w:hAnsi="Times New Roman"/>
          <w:b/>
          <w:sz w:val="24"/>
          <w:szCs w:val="24"/>
        </w:rPr>
        <w:t xml:space="preserve"> </w:t>
      </w:r>
      <w:r w:rsidR="00E45B21" w:rsidRPr="00071203">
        <w:rPr>
          <w:rFonts w:ascii="Times New Roman" w:eastAsia="Times New Roman" w:hAnsi="Times New Roman"/>
          <w:b/>
          <w:sz w:val="24"/>
          <w:szCs w:val="24"/>
        </w:rPr>
        <w:t>SĄLYGOS</w:t>
      </w:r>
    </w:p>
    <w:p w14:paraId="3E5322ED" w14:textId="77777777" w:rsidR="009D1955" w:rsidRPr="00071203" w:rsidRDefault="009D1955" w:rsidP="009D1955">
      <w:pPr>
        <w:spacing w:after="0" w:line="240" w:lineRule="auto"/>
        <w:rPr>
          <w:rFonts w:ascii="Times New Roman" w:eastAsia="Times New Roman" w:hAnsi="Times New Roman"/>
          <w:b/>
          <w:sz w:val="24"/>
          <w:szCs w:val="24"/>
        </w:rPr>
      </w:pPr>
    </w:p>
    <w:p w14:paraId="166FA19C" w14:textId="77777777" w:rsidR="009069F4" w:rsidRPr="00071203" w:rsidRDefault="009069F4" w:rsidP="009D1955">
      <w:pPr>
        <w:spacing w:after="0" w:line="240" w:lineRule="auto"/>
        <w:rPr>
          <w:rFonts w:ascii="Times New Roman" w:eastAsia="Times New Roman" w:hAnsi="Times New Roman"/>
          <w:b/>
          <w:sz w:val="24"/>
          <w:szCs w:val="24"/>
        </w:rPr>
      </w:pPr>
    </w:p>
    <w:tbl>
      <w:tblPr>
        <w:tblW w:w="9854" w:type="dxa"/>
        <w:tblLook w:val="04A0" w:firstRow="1" w:lastRow="0" w:firstColumn="1" w:lastColumn="0" w:noHBand="0" w:noVBand="1"/>
      </w:tblPr>
      <w:tblGrid>
        <w:gridCol w:w="4786"/>
        <w:gridCol w:w="5068"/>
      </w:tblGrid>
      <w:tr w:rsidR="009069F4" w:rsidRPr="00071203" w14:paraId="7C70E4E4" w14:textId="77777777" w:rsidTr="00A94320">
        <w:tc>
          <w:tcPr>
            <w:tcW w:w="9854" w:type="dxa"/>
            <w:gridSpan w:val="2"/>
            <w:shd w:val="clear" w:color="auto" w:fill="auto"/>
          </w:tcPr>
          <w:p w14:paraId="5397AA66" w14:textId="77777777" w:rsidR="009069F4" w:rsidRPr="00071203" w:rsidRDefault="009069F4" w:rsidP="009069F4">
            <w:pPr>
              <w:spacing w:after="0" w:line="240" w:lineRule="auto"/>
              <w:rPr>
                <w:rFonts w:ascii="Times New Roman" w:hAnsi="Times New Roman"/>
                <w:sz w:val="24"/>
                <w:szCs w:val="24"/>
              </w:rPr>
            </w:pPr>
          </w:p>
        </w:tc>
      </w:tr>
      <w:tr w:rsidR="009069F4" w:rsidRPr="00071203" w14:paraId="5BF95BD0" w14:textId="77777777" w:rsidTr="00406E67">
        <w:tc>
          <w:tcPr>
            <w:tcW w:w="4786" w:type="dxa"/>
            <w:shd w:val="clear" w:color="auto" w:fill="auto"/>
          </w:tcPr>
          <w:p w14:paraId="1209F6DE" w14:textId="77777777" w:rsidR="009069F4" w:rsidRPr="00071203" w:rsidRDefault="00764CA3" w:rsidP="009069F4">
            <w:pPr>
              <w:spacing w:after="0" w:line="240" w:lineRule="auto"/>
              <w:rPr>
                <w:rFonts w:ascii="Times New Roman" w:hAnsi="Times New Roman"/>
                <w:b/>
                <w:sz w:val="24"/>
                <w:szCs w:val="24"/>
              </w:rPr>
            </w:pPr>
            <w:r>
              <w:rPr>
                <w:rFonts w:ascii="Times New Roman" w:hAnsi="Times New Roman"/>
                <w:b/>
                <w:sz w:val="24"/>
                <w:szCs w:val="24"/>
              </w:rPr>
              <w:t>Valstybės užsakymą vykdanti institucija</w:t>
            </w:r>
            <w:r w:rsidR="009069F4" w:rsidRPr="00071203">
              <w:rPr>
                <w:rFonts w:ascii="Times New Roman" w:hAnsi="Times New Roman"/>
                <w:b/>
                <w:sz w:val="24"/>
                <w:szCs w:val="24"/>
              </w:rPr>
              <w:t>:</w:t>
            </w:r>
          </w:p>
        </w:tc>
        <w:tc>
          <w:tcPr>
            <w:tcW w:w="5068" w:type="dxa"/>
            <w:shd w:val="clear" w:color="auto" w:fill="auto"/>
          </w:tcPr>
          <w:p w14:paraId="235055D4" w14:textId="7FA35648" w:rsidR="009069F4" w:rsidRPr="00071203" w:rsidRDefault="00D8182A" w:rsidP="009069F4">
            <w:pPr>
              <w:spacing w:after="0" w:line="240" w:lineRule="auto"/>
              <w:rPr>
                <w:rFonts w:ascii="Times New Roman" w:hAnsi="Times New Roman"/>
                <w:sz w:val="24"/>
                <w:szCs w:val="24"/>
              </w:rPr>
            </w:pPr>
            <w:r>
              <w:rPr>
                <w:rFonts w:ascii="Times New Roman" w:hAnsi="Times New Roman"/>
                <w:sz w:val="24"/>
                <w:szCs w:val="24"/>
              </w:rPr>
              <w:t>Krašto apsaugos ministerija</w:t>
            </w:r>
          </w:p>
        </w:tc>
      </w:tr>
      <w:tr w:rsidR="009069F4" w:rsidRPr="00071203" w14:paraId="010E215A" w14:textId="77777777" w:rsidTr="00406E67">
        <w:tc>
          <w:tcPr>
            <w:tcW w:w="4786" w:type="dxa"/>
            <w:shd w:val="clear" w:color="auto" w:fill="auto"/>
          </w:tcPr>
          <w:p w14:paraId="08442471" w14:textId="77777777" w:rsidR="009069F4" w:rsidRPr="00885334" w:rsidRDefault="009069F4" w:rsidP="009069F4">
            <w:pPr>
              <w:spacing w:after="0" w:line="240" w:lineRule="auto"/>
              <w:rPr>
                <w:rFonts w:ascii="Times New Roman" w:hAnsi="Times New Roman"/>
                <w:sz w:val="24"/>
                <w:szCs w:val="24"/>
              </w:rPr>
            </w:pPr>
          </w:p>
        </w:tc>
        <w:tc>
          <w:tcPr>
            <w:tcW w:w="5068" w:type="dxa"/>
            <w:shd w:val="clear" w:color="auto" w:fill="auto"/>
          </w:tcPr>
          <w:p w14:paraId="3936A96A" w14:textId="77777777" w:rsidR="009069F4" w:rsidRPr="00071203" w:rsidRDefault="009069F4" w:rsidP="009069F4">
            <w:pPr>
              <w:spacing w:after="0" w:line="240" w:lineRule="auto"/>
              <w:rPr>
                <w:rFonts w:ascii="Times New Roman" w:hAnsi="Times New Roman"/>
                <w:sz w:val="24"/>
                <w:szCs w:val="24"/>
              </w:rPr>
            </w:pPr>
          </w:p>
        </w:tc>
      </w:tr>
      <w:tr w:rsidR="009069F4" w:rsidRPr="00071203" w14:paraId="0DDC75D8" w14:textId="77777777" w:rsidTr="00406E67">
        <w:tc>
          <w:tcPr>
            <w:tcW w:w="4786" w:type="dxa"/>
            <w:shd w:val="clear" w:color="auto" w:fill="auto"/>
          </w:tcPr>
          <w:p w14:paraId="16222502" w14:textId="77777777" w:rsidR="009069F4" w:rsidRPr="00885334" w:rsidRDefault="009069F4" w:rsidP="009069F4">
            <w:pPr>
              <w:spacing w:after="0" w:line="240" w:lineRule="auto"/>
              <w:rPr>
                <w:rFonts w:ascii="Times New Roman" w:hAnsi="Times New Roman"/>
                <w:sz w:val="24"/>
                <w:szCs w:val="24"/>
              </w:rPr>
            </w:pPr>
          </w:p>
        </w:tc>
        <w:tc>
          <w:tcPr>
            <w:tcW w:w="5068" w:type="dxa"/>
            <w:shd w:val="clear" w:color="auto" w:fill="auto"/>
          </w:tcPr>
          <w:p w14:paraId="36F270C1" w14:textId="77777777" w:rsidR="009069F4" w:rsidRPr="00071203" w:rsidRDefault="009069F4" w:rsidP="009069F4">
            <w:pPr>
              <w:spacing w:after="0" w:line="240" w:lineRule="auto"/>
              <w:rPr>
                <w:rFonts w:ascii="Times New Roman" w:hAnsi="Times New Roman"/>
                <w:sz w:val="24"/>
                <w:szCs w:val="24"/>
              </w:rPr>
            </w:pPr>
          </w:p>
        </w:tc>
      </w:tr>
      <w:tr w:rsidR="009069F4" w:rsidRPr="00071203" w14:paraId="03A87C1F" w14:textId="77777777" w:rsidTr="00406E67">
        <w:tc>
          <w:tcPr>
            <w:tcW w:w="4786" w:type="dxa"/>
            <w:shd w:val="clear" w:color="auto" w:fill="auto"/>
          </w:tcPr>
          <w:p w14:paraId="5DA19378" w14:textId="77777777" w:rsidR="009069F4" w:rsidRPr="00885334" w:rsidRDefault="009069F4" w:rsidP="009069F4">
            <w:pPr>
              <w:spacing w:after="0" w:line="240" w:lineRule="auto"/>
              <w:rPr>
                <w:rFonts w:ascii="Times New Roman" w:hAnsi="Times New Roman"/>
                <w:sz w:val="24"/>
                <w:szCs w:val="24"/>
              </w:rPr>
            </w:pPr>
          </w:p>
        </w:tc>
        <w:tc>
          <w:tcPr>
            <w:tcW w:w="5068" w:type="dxa"/>
            <w:shd w:val="clear" w:color="auto" w:fill="auto"/>
          </w:tcPr>
          <w:p w14:paraId="1AA33EAF" w14:textId="77777777" w:rsidR="00F9318F" w:rsidRPr="00071203" w:rsidRDefault="00F9318F" w:rsidP="009069F4">
            <w:pPr>
              <w:spacing w:after="0" w:line="240" w:lineRule="auto"/>
              <w:rPr>
                <w:rFonts w:ascii="Times New Roman" w:hAnsi="Times New Roman"/>
                <w:sz w:val="24"/>
                <w:szCs w:val="24"/>
              </w:rPr>
            </w:pPr>
          </w:p>
        </w:tc>
      </w:tr>
      <w:tr w:rsidR="009069F4" w:rsidRPr="00071203" w14:paraId="490287DA" w14:textId="77777777" w:rsidTr="00A94320">
        <w:tc>
          <w:tcPr>
            <w:tcW w:w="9854" w:type="dxa"/>
            <w:gridSpan w:val="2"/>
            <w:shd w:val="clear" w:color="auto" w:fill="auto"/>
          </w:tcPr>
          <w:p w14:paraId="71AE5BBE" w14:textId="77777777" w:rsidR="009069F4" w:rsidRPr="00885334" w:rsidRDefault="009069F4" w:rsidP="009069F4">
            <w:pPr>
              <w:spacing w:after="0" w:line="240" w:lineRule="auto"/>
              <w:rPr>
                <w:rFonts w:ascii="Times New Roman" w:hAnsi="Times New Roman"/>
                <w:sz w:val="24"/>
                <w:szCs w:val="24"/>
              </w:rPr>
            </w:pPr>
          </w:p>
        </w:tc>
      </w:tr>
      <w:tr w:rsidR="009069F4" w:rsidRPr="00071203" w14:paraId="4726470E" w14:textId="77777777" w:rsidTr="00406E67">
        <w:tc>
          <w:tcPr>
            <w:tcW w:w="4786" w:type="dxa"/>
            <w:shd w:val="clear" w:color="auto" w:fill="auto"/>
          </w:tcPr>
          <w:p w14:paraId="01228B8B" w14:textId="77777777" w:rsidR="009069F4" w:rsidRPr="00885334" w:rsidRDefault="009069F4" w:rsidP="008E471E">
            <w:pPr>
              <w:spacing w:after="0" w:line="240" w:lineRule="auto"/>
              <w:rPr>
                <w:rFonts w:ascii="Times New Roman" w:hAnsi="Times New Roman"/>
                <w:b/>
                <w:sz w:val="24"/>
                <w:szCs w:val="24"/>
              </w:rPr>
            </w:pPr>
            <w:r w:rsidRPr="00885334">
              <w:rPr>
                <w:rFonts w:ascii="Times New Roman" w:hAnsi="Times New Roman"/>
                <w:b/>
                <w:sz w:val="24"/>
                <w:szCs w:val="24"/>
              </w:rPr>
              <w:t>Kontaktin</w:t>
            </w:r>
            <w:r w:rsidR="008E471E">
              <w:rPr>
                <w:rFonts w:ascii="Times New Roman" w:hAnsi="Times New Roman"/>
                <w:b/>
                <w:sz w:val="24"/>
                <w:szCs w:val="24"/>
              </w:rPr>
              <w:t>ė informacija:</w:t>
            </w:r>
          </w:p>
        </w:tc>
        <w:tc>
          <w:tcPr>
            <w:tcW w:w="5068" w:type="dxa"/>
            <w:shd w:val="clear" w:color="auto" w:fill="auto"/>
          </w:tcPr>
          <w:p w14:paraId="09847781" w14:textId="77777777" w:rsidR="00AE793D" w:rsidRPr="00AE793D" w:rsidRDefault="00F9318F" w:rsidP="00AE793D">
            <w:pPr>
              <w:spacing w:after="0" w:line="240" w:lineRule="auto"/>
              <w:rPr>
                <w:rFonts w:ascii="Times New Roman" w:hAnsi="Times New Roman"/>
                <w:sz w:val="24"/>
                <w:szCs w:val="24"/>
              </w:rPr>
            </w:pPr>
            <w:r w:rsidRPr="00AE793D">
              <w:rPr>
                <w:rFonts w:ascii="Times New Roman" w:hAnsi="Times New Roman"/>
                <w:sz w:val="24"/>
                <w:szCs w:val="24"/>
              </w:rPr>
              <w:t>El. p. </w:t>
            </w:r>
            <w:hyperlink r:id="rId8" w:history="1">
              <w:r w:rsidR="00F953C2" w:rsidRPr="00FA73FE">
                <w:rPr>
                  <w:rStyle w:val="Hyperlink"/>
                  <w:rFonts w:ascii="Times New Roman" w:hAnsi="Times New Roman"/>
                  <w:sz w:val="24"/>
                  <w:szCs w:val="24"/>
                </w:rPr>
                <w:t>pramone@kam.lt</w:t>
              </w:r>
            </w:hyperlink>
          </w:p>
          <w:p w14:paraId="39E9531D" w14:textId="77777777" w:rsidR="00AE793D" w:rsidRPr="00071203" w:rsidRDefault="00AE793D" w:rsidP="00764CA3">
            <w:pPr>
              <w:spacing w:after="0" w:line="240" w:lineRule="auto"/>
              <w:rPr>
                <w:rFonts w:ascii="Times New Roman" w:hAnsi="Times New Roman"/>
                <w:sz w:val="24"/>
                <w:szCs w:val="24"/>
              </w:rPr>
            </w:pPr>
          </w:p>
        </w:tc>
      </w:tr>
      <w:tr w:rsidR="009069F4" w:rsidRPr="00071203" w14:paraId="2AA095D9" w14:textId="77777777" w:rsidTr="00406E67">
        <w:tc>
          <w:tcPr>
            <w:tcW w:w="4786" w:type="dxa"/>
            <w:shd w:val="clear" w:color="auto" w:fill="auto"/>
          </w:tcPr>
          <w:p w14:paraId="2280B935" w14:textId="77777777" w:rsidR="009069F4" w:rsidRPr="00885334" w:rsidRDefault="009069F4" w:rsidP="009069F4">
            <w:pPr>
              <w:spacing w:after="0" w:line="240" w:lineRule="auto"/>
              <w:rPr>
                <w:rFonts w:ascii="Times New Roman" w:hAnsi="Times New Roman"/>
                <w:sz w:val="24"/>
                <w:szCs w:val="24"/>
              </w:rPr>
            </w:pPr>
          </w:p>
        </w:tc>
        <w:tc>
          <w:tcPr>
            <w:tcW w:w="5068" w:type="dxa"/>
            <w:shd w:val="clear" w:color="auto" w:fill="auto"/>
          </w:tcPr>
          <w:p w14:paraId="3F4DE6EB" w14:textId="77777777" w:rsidR="009069F4" w:rsidRPr="00071203" w:rsidRDefault="009069F4" w:rsidP="009069F4">
            <w:pPr>
              <w:spacing w:after="0" w:line="240" w:lineRule="auto"/>
              <w:rPr>
                <w:rFonts w:ascii="Times New Roman" w:hAnsi="Times New Roman"/>
                <w:sz w:val="24"/>
                <w:szCs w:val="24"/>
              </w:rPr>
            </w:pPr>
          </w:p>
        </w:tc>
      </w:tr>
    </w:tbl>
    <w:p w14:paraId="6DA15C74" w14:textId="77777777" w:rsidR="00E45B21" w:rsidRPr="00C75830" w:rsidRDefault="00E45B21" w:rsidP="009069F4">
      <w:pPr>
        <w:spacing w:after="0" w:line="240" w:lineRule="auto"/>
        <w:rPr>
          <w:rFonts w:ascii="Times New Roman" w:hAnsi="Times New Roman"/>
          <w:sz w:val="24"/>
          <w:szCs w:val="24"/>
        </w:rPr>
      </w:pPr>
    </w:p>
    <w:p w14:paraId="6264B7F0" w14:textId="77777777" w:rsidR="00E45B21" w:rsidRPr="00C75830" w:rsidRDefault="00E45B21">
      <w:pPr>
        <w:rPr>
          <w:rFonts w:ascii="Times New Roman" w:hAnsi="Times New Roman"/>
          <w:sz w:val="24"/>
          <w:szCs w:val="24"/>
        </w:rPr>
      </w:pPr>
      <w:r w:rsidRPr="00C75830">
        <w:rPr>
          <w:rFonts w:ascii="Times New Roman" w:hAnsi="Times New Roman"/>
          <w:sz w:val="24"/>
          <w:szCs w:val="24"/>
        </w:rPr>
        <w:br w:type="page"/>
      </w:r>
    </w:p>
    <w:sdt>
      <w:sdtPr>
        <w:rPr>
          <w:rFonts w:ascii="Times New Roman" w:eastAsia="Calibri" w:hAnsi="Times New Roman" w:cs="Times New Roman"/>
          <w:b w:val="0"/>
          <w:bCs w:val="0"/>
          <w:color w:val="auto"/>
          <w:sz w:val="24"/>
          <w:szCs w:val="24"/>
          <w:lang w:val="lt-LT" w:eastAsia="en-US"/>
        </w:rPr>
        <w:id w:val="-1559168627"/>
        <w:docPartObj>
          <w:docPartGallery w:val="Table of Contents"/>
          <w:docPartUnique/>
        </w:docPartObj>
      </w:sdtPr>
      <w:sdtEndPr>
        <w:rPr>
          <w:noProof/>
        </w:rPr>
      </w:sdtEndPr>
      <w:sdtContent>
        <w:p w14:paraId="4CF15E4F" w14:textId="77777777" w:rsidR="00DA6474" w:rsidRPr="00C75830" w:rsidRDefault="00DA6474" w:rsidP="00DA6474">
          <w:pPr>
            <w:pStyle w:val="TOCHeading"/>
            <w:spacing w:before="0" w:line="240" w:lineRule="auto"/>
            <w:rPr>
              <w:rFonts w:ascii="Times New Roman" w:hAnsi="Times New Roman" w:cs="Times New Roman"/>
              <w:color w:val="auto"/>
              <w:sz w:val="24"/>
              <w:szCs w:val="24"/>
            </w:rPr>
          </w:pPr>
          <w:r w:rsidRPr="00885334">
            <w:rPr>
              <w:rFonts w:ascii="Times New Roman" w:hAnsi="Times New Roman" w:cs="Times New Roman"/>
              <w:color w:val="auto"/>
              <w:sz w:val="24"/>
              <w:szCs w:val="24"/>
            </w:rPr>
            <w:t>TURINYS</w:t>
          </w:r>
        </w:p>
        <w:p w14:paraId="62BBDAA8" w14:textId="77777777" w:rsidR="00DA6474" w:rsidRPr="00071203" w:rsidRDefault="00DA6474" w:rsidP="00DA6474">
          <w:pPr>
            <w:spacing w:after="0" w:line="240" w:lineRule="auto"/>
            <w:rPr>
              <w:rFonts w:ascii="Times New Roman" w:hAnsi="Times New Roman"/>
              <w:sz w:val="24"/>
              <w:szCs w:val="24"/>
              <w:lang w:val="en-US" w:eastAsia="ja-JP"/>
            </w:rPr>
          </w:pPr>
        </w:p>
        <w:p w14:paraId="5BC056B1" w14:textId="3F31F022" w:rsidR="00802F38" w:rsidRDefault="00DA6474">
          <w:pPr>
            <w:pStyle w:val="TOC1"/>
            <w:tabs>
              <w:tab w:val="right" w:leader="dot" w:pos="9628"/>
            </w:tabs>
            <w:rPr>
              <w:rFonts w:asciiTheme="minorHAnsi" w:eastAsiaTheme="minorEastAsia" w:hAnsiTheme="minorHAnsi" w:cstheme="minorBidi"/>
              <w:noProof/>
              <w:lang w:val="en-US"/>
            </w:rPr>
          </w:pPr>
          <w:r w:rsidRPr="00C75830">
            <w:rPr>
              <w:rFonts w:ascii="Times New Roman" w:hAnsi="Times New Roman"/>
              <w:sz w:val="24"/>
              <w:szCs w:val="24"/>
            </w:rPr>
            <w:fldChar w:fldCharType="begin"/>
          </w:r>
          <w:r w:rsidRPr="00071203">
            <w:rPr>
              <w:rFonts w:ascii="Times New Roman" w:hAnsi="Times New Roman"/>
              <w:sz w:val="24"/>
              <w:szCs w:val="24"/>
            </w:rPr>
            <w:instrText xml:space="preserve"> TOC \o "1-3" \h \z \u </w:instrText>
          </w:r>
          <w:r w:rsidRPr="00C75830">
            <w:rPr>
              <w:rFonts w:ascii="Times New Roman" w:hAnsi="Times New Roman"/>
              <w:sz w:val="24"/>
              <w:szCs w:val="24"/>
            </w:rPr>
            <w:fldChar w:fldCharType="separate"/>
          </w:r>
          <w:hyperlink w:anchor="_Toc202877818" w:history="1">
            <w:r w:rsidR="00802F38" w:rsidRPr="00C547C9">
              <w:rPr>
                <w:rStyle w:val="Hyperlink"/>
                <w:rFonts w:ascii="Times New Roman" w:hAnsi="Times New Roman"/>
                <w:noProof/>
              </w:rPr>
              <w:t>I SKYRIUS. BENDRO POBŪDŽIO INFORMACIJA</w:t>
            </w:r>
            <w:r w:rsidR="00802F38">
              <w:rPr>
                <w:noProof/>
                <w:webHidden/>
              </w:rPr>
              <w:tab/>
            </w:r>
            <w:r w:rsidR="00802F38">
              <w:rPr>
                <w:noProof/>
                <w:webHidden/>
              </w:rPr>
              <w:fldChar w:fldCharType="begin"/>
            </w:r>
            <w:r w:rsidR="00802F38">
              <w:rPr>
                <w:noProof/>
                <w:webHidden/>
              </w:rPr>
              <w:instrText xml:space="preserve"> PAGEREF _Toc202877818 \h </w:instrText>
            </w:r>
            <w:r w:rsidR="00802F38">
              <w:rPr>
                <w:noProof/>
                <w:webHidden/>
              </w:rPr>
            </w:r>
            <w:r w:rsidR="00802F38">
              <w:rPr>
                <w:noProof/>
                <w:webHidden/>
              </w:rPr>
              <w:fldChar w:fldCharType="separate"/>
            </w:r>
            <w:r w:rsidR="00A81480">
              <w:rPr>
                <w:noProof/>
                <w:webHidden/>
              </w:rPr>
              <w:t>3</w:t>
            </w:r>
            <w:r w:rsidR="00802F38">
              <w:rPr>
                <w:noProof/>
                <w:webHidden/>
              </w:rPr>
              <w:fldChar w:fldCharType="end"/>
            </w:r>
          </w:hyperlink>
        </w:p>
        <w:p w14:paraId="7CCAA135" w14:textId="5897B152" w:rsidR="00802F38" w:rsidRDefault="00CF0648">
          <w:pPr>
            <w:pStyle w:val="TOC1"/>
            <w:tabs>
              <w:tab w:val="right" w:leader="dot" w:pos="9628"/>
            </w:tabs>
            <w:rPr>
              <w:rFonts w:asciiTheme="minorHAnsi" w:eastAsiaTheme="minorEastAsia" w:hAnsiTheme="minorHAnsi" w:cstheme="minorBidi"/>
              <w:noProof/>
              <w:lang w:val="en-US"/>
            </w:rPr>
          </w:pPr>
          <w:hyperlink w:anchor="_Toc202877819" w:history="1">
            <w:r w:rsidR="00802F38" w:rsidRPr="00C547C9">
              <w:rPr>
                <w:rStyle w:val="Hyperlink"/>
                <w:rFonts w:ascii="Times New Roman" w:hAnsi="Times New Roman"/>
                <w:noProof/>
              </w:rPr>
              <w:t>II SKYRIUS. VALSTYBĖS UŽSAKYMO OBJEKTAS</w:t>
            </w:r>
            <w:r w:rsidR="00802F38">
              <w:rPr>
                <w:noProof/>
                <w:webHidden/>
              </w:rPr>
              <w:tab/>
            </w:r>
            <w:r w:rsidR="00802F38">
              <w:rPr>
                <w:noProof/>
                <w:webHidden/>
              </w:rPr>
              <w:fldChar w:fldCharType="begin"/>
            </w:r>
            <w:r w:rsidR="00802F38">
              <w:rPr>
                <w:noProof/>
                <w:webHidden/>
              </w:rPr>
              <w:instrText xml:space="preserve"> PAGEREF _Toc202877819 \h </w:instrText>
            </w:r>
            <w:r w:rsidR="00802F38">
              <w:rPr>
                <w:noProof/>
                <w:webHidden/>
              </w:rPr>
            </w:r>
            <w:r w:rsidR="00802F38">
              <w:rPr>
                <w:noProof/>
                <w:webHidden/>
              </w:rPr>
              <w:fldChar w:fldCharType="separate"/>
            </w:r>
            <w:r w:rsidR="00A81480">
              <w:rPr>
                <w:noProof/>
                <w:webHidden/>
              </w:rPr>
              <w:t>3</w:t>
            </w:r>
            <w:r w:rsidR="00802F38">
              <w:rPr>
                <w:noProof/>
                <w:webHidden/>
              </w:rPr>
              <w:fldChar w:fldCharType="end"/>
            </w:r>
          </w:hyperlink>
        </w:p>
        <w:p w14:paraId="04977774" w14:textId="4DFFB6F7" w:rsidR="00802F38" w:rsidRDefault="00CF0648">
          <w:pPr>
            <w:pStyle w:val="TOC1"/>
            <w:tabs>
              <w:tab w:val="right" w:leader="dot" w:pos="9628"/>
            </w:tabs>
            <w:rPr>
              <w:rFonts w:asciiTheme="minorHAnsi" w:eastAsiaTheme="minorEastAsia" w:hAnsiTheme="minorHAnsi" w:cstheme="minorBidi"/>
              <w:noProof/>
              <w:lang w:val="en-US"/>
            </w:rPr>
          </w:pPr>
          <w:hyperlink w:anchor="_Toc202877820" w:history="1">
            <w:r w:rsidR="00802F38" w:rsidRPr="00C547C9">
              <w:rPr>
                <w:rStyle w:val="Hyperlink"/>
                <w:rFonts w:ascii="Times New Roman" w:hAnsi="Times New Roman"/>
                <w:noProof/>
              </w:rPr>
              <w:t>III SKYRIUS. VALSTYBĖS UŽSAKYMO ETAPAI, TRUKMĖ IR BIUDŽETAS</w:t>
            </w:r>
            <w:r w:rsidR="00802F38">
              <w:rPr>
                <w:noProof/>
                <w:webHidden/>
              </w:rPr>
              <w:tab/>
            </w:r>
            <w:r w:rsidR="00802F38">
              <w:rPr>
                <w:noProof/>
                <w:webHidden/>
              </w:rPr>
              <w:fldChar w:fldCharType="begin"/>
            </w:r>
            <w:r w:rsidR="00802F38">
              <w:rPr>
                <w:noProof/>
                <w:webHidden/>
              </w:rPr>
              <w:instrText xml:space="preserve"> PAGEREF _Toc202877820 \h </w:instrText>
            </w:r>
            <w:r w:rsidR="00802F38">
              <w:rPr>
                <w:noProof/>
                <w:webHidden/>
              </w:rPr>
            </w:r>
            <w:r w:rsidR="00802F38">
              <w:rPr>
                <w:noProof/>
                <w:webHidden/>
              </w:rPr>
              <w:fldChar w:fldCharType="separate"/>
            </w:r>
            <w:r w:rsidR="00A81480">
              <w:rPr>
                <w:noProof/>
                <w:webHidden/>
              </w:rPr>
              <w:t>3</w:t>
            </w:r>
            <w:r w:rsidR="00802F38">
              <w:rPr>
                <w:noProof/>
                <w:webHidden/>
              </w:rPr>
              <w:fldChar w:fldCharType="end"/>
            </w:r>
          </w:hyperlink>
        </w:p>
        <w:p w14:paraId="41CE40BB" w14:textId="34D2DA78" w:rsidR="00802F38" w:rsidRDefault="00CF0648">
          <w:pPr>
            <w:pStyle w:val="TOC1"/>
            <w:tabs>
              <w:tab w:val="right" w:leader="dot" w:pos="9628"/>
            </w:tabs>
            <w:rPr>
              <w:rFonts w:asciiTheme="minorHAnsi" w:eastAsiaTheme="minorEastAsia" w:hAnsiTheme="minorHAnsi" w:cstheme="minorBidi"/>
              <w:noProof/>
              <w:lang w:val="en-US"/>
            </w:rPr>
          </w:pPr>
          <w:hyperlink w:anchor="_Toc202877821" w:history="1">
            <w:r w:rsidR="00802F38" w:rsidRPr="00C547C9">
              <w:rPr>
                <w:rStyle w:val="Hyperlink"/>
                <w:rFonts w:ascii="Times New Roman" w:hAnsi="Times New Roman"/>
                <w:noProof/>
              </w:rPr>
              <w:t>IV SKYRIUS. VALSTYBĖS UŽSAKYMO PROCEDŪROS IR TERMINAI</w:t>
            </w:r>
            <w:r w:rsidR="00802F38">
              <w:rPr>
                <w:noProof/>
                <w:webHidden/>
              </w:rPr>
              <w:tab/>
            </w:r>
            <w:r w:rsidR="00802F38">
              <w:rPr>
                <w:noProof/>
                <w:webHidden/>
              </w:rPr>
              <w:fldChar w:fldCharType="begin"/>
            </w:r>
            <w:r w:rsidR="00802F38">
              <w:rPr>
                <w:noProof/>
                <w:webHidden/>
              </w:rPr>
              <w:instrText xml:space="preserve"> PAGEREF _Toc202877821 \h </w:instrText>
            </w:r>
            <w:r w:rsidR="00802F38">
              <w:rPr>
                <w:noProof/>
                <w:webHidden/>
              </w:rPr>
            </w:r>
            <w:r w:rsidR="00802F38">
              <w:rPr>
                <w:noProof/>
                <w:webHidden/>
              </w:rPr>
              <w:fldChar w:fldCharType="separate"/>
            </w:r>
            <w:r w:rsidR="00A81480">
              <w:rPr>
                <w:noProof/>
                <w:webHidden/>
              </w:rPr>
              <w:t>4</w:t>
            </w:r>
            <w:r w:rsidR="00802F38">
              <w:rPr>
                <w:noProof/>
                <w:webHidden/>
              </w:rPr>
              <w:fldChar w:fldCharType="end"/>
            </w:r>
          </w:hyperlink>
        </w:p>
        <w:p w14:paraId="20962A7D" w14:textId="5345C0CE" w:rsidR="00802F38" w:rsidRDefault="00CF0648">
          <w:pPr>
            <w:pStyle w:val="TOC1"/>
            <w:tabs>
              <w:tab w:val="right" w:leader="dot" w:pos="9628"/>
            </w:tabs>
            <w:rPr>
              <w:rFonts w:asciiTheme="minorHAnsi" w:eastAsiaTheme="minorEastAsia" w:hAnsiTheme="minorHAnsi" w:cstheme="minorBidi"/>
              <w:noProof/>
              <w:lang w:val="en-US"/>
            </w:rPr>
          </w:pPr>
          <w:hyperlink w:anchor="_Toc202877822" w:history="1">
            <w:r w:rsidR="00802F38" w:rsidRPr="00C547C9">
              <w:rPr>
                <w:rStyle w:val="Hyperlink"/>
                <w:rFonts w:ascii="Times New Roman" w:hAnsi="Times New Roman"/>
                <w:noProof/>
              </w:rPr>
              <w:t>V SKYRIUS. KANDIDATŲ KVALIFIKACINIAI REIKALAVIMAI IR ATRANKA</w:t>
            </w:r>
            <w:r w:rsidR="00802F38">
              <w:rPr>
                <w:noProof/>
                <w:webHidden/>
              </w:rPr>
              <w:tab/>
            </w:r>
            <w:r w:rsidR="00802F38">
              <w:rPr>
                <w:noProof/>
                <w:webHidden/>
              </w:rPr>
              <w:fldChar w:fldCharType="begin"/>
            </w:r>
            <w:r w:rsidR="00802F38">
              <w:rPr>
                <w:noProof/>
                <w:webHidden/>
              </w:rPr>
              <w:instrText xml:space="preserve"> PAGEREF _Toc202877822 \h </w:instrText>
            </w:r>
            <w:r w:rsidR="00802F38">
              <w:rPr>
                <w:noProof/>
                <w:webHidden/>
              </w:rPr>
            </w:r>
            <w:r w:rsidR="00802F38">
              <w:rPr>
                <w:noProof/>
                <w:webHidden/>
              </w:rPr>
              <w:fldChar w:fldCharType="separate"/>
            </w:r>
            <w:r w:rsidR="00A81480">
              <w:rPr>
                <w:noProof/>
                <w:webHidden/>
              </w:rPr>
              <w:t>5</w:t>
            </w:r>
            <w:r w:rsidR="00802F38">
              <w:rPr>
                <w:noProof/>
                <w:webHidden/>
              </w:rPr>
              <w:fldChar w:fldCharType="end"/>
            </w:r>
          </w:hyperlink>
        </w:p>
        <w:p w14:paraId="3BE8CE1C" w14:textId="1AB0B5EF" w:rsidR="00802F38" w:rsidRDefault="00CF0648">
          <w:pPr>
            <w:pStyle w:val="TOC1"/>
            <w:tabs>
              <w:tab w:val="right" w:leader="dot" w:pos="9628"/>
            </w:tabs>
            <w:rPr>
              <w:rFonts w:asciiTheme="minorHAnsi" w:eastAsiaTheme="minorEastAsia" w:hAnsiTheme="minorHAnsi" w:cstheme="minorBidi"/>
              <w:noProof/>
              <w:lang w:val="en-US"/>
            </w:rPr>
          </w:pPr>
          <w:hyperlink w:anchor="_Toc202877823" w:history="1">
            <w:r w:rsidR="00802F38" w:rsidRPr="00C547C9">
              <w:rPr>
                <w:rStyle w:val="Hyperlink"/>
                <w:rFonts w:ascii="Times New Roman" w:hAnsi="Times New Roman"/>
                <w:noProof/>
              </w:rPr>
              <w:t>VI SKYRIUS. KANDIDATŲ PARAIŠKŲ PATEIKIMO REIKALAVIMAI</w:t>
            </w:r>
            <w:r w:rsidR="00802F38">
              <w:rPr>
                <w:noProof/>
                <w:webHidden/>
              </w:rPr>
              <w:tab/>
            </w:r>
            <w:r w:rsidR="00802F38">
              <w:rPr>
                <w:noProof/>
                <w:webHidden/>
              </w:rPr>
              <w:fldChar w:fldCharType="begin"/>
            </w:r>
            <w:r w:rsidR="00802F38">
              <w:rPr>
                <w:noProof/>
                <w:webHidden/>
              </w:rPr>
              <w:instrText xml:space="preserve"> PAGEREF _Toc202877823 \h </w:instrText>
            </w:r>
            <w:r w:rsidR="00802F38">
              <w:rPr>
                <w:noProof/>
                <w:webHidden/>
              </w:rPr>
            </w:r>
            <w:r w:rsidR="00802F38">
              <w:rPr>
                <w:noProof/>
                <w:webHidden/>
              </w:rPr>
              <w:fldChar w:fldCharType="separate"/>
            </w:r>
            <w:r w:rsidR="00A81480">
              <w:rPr>
                <w:noProof/>
                <w:webHidden/>
              </w:rPr>
              <w:t>8</w:t>
            </w:r>
            <w:r w:rsidR="00802F38">
              <w:rPr>
                <w:noProof/>
                <w:webHidden/>
              </w:rPr>
              <w:fldChar w:fldCharType="end"/>
            </w:r>
          </w:hyperlink>
        </w:p>
        <w:p w14:paraId="6D37D3B2" w14:textId="2436B214" w:rsidR="00802F38" w:rsidRDefault="00CF0648">
          <w:pPr>
            <w:pStyle w:val="TOC1"/>
            <w:tabs>
              <w:tab w:val="right" w:leader="dot" w:pos="9628"/>
            </w:tabs>
            <w:rPr>
              <w:rFonts w:asciiTheme="minorHAnsi" w:eastAsiaTheme="minorEastAsia" w:hAnsiTheme="minorHAnsi" w:cstheme="minorBidi"/>
              <w:noProof/>
              <w:lang w:val="en-US"/>
            </w:rPr>
          </w:pPr>
          <w:hyperlink w:anchor="_Toc202877824" w:history="1">
            <w:r w:rsidR="00802F38" w:rsidRPr="00C547C9">
              <w:rPr>
                <w:rStyle w:val="Hyperlink"/>
                <w:rFonts w:ascii="Times New Roman" w:hAnsi="Times New Roman"/>
                <w:noProof/>
              </w:rPr>
              <w:t>VII SKYRIUS. KANDIDATŲ PARAIŠKŲ VERTINIMAS IR PIRMINIŲ PASIŪLYMŲ PATEIKIMO REIKALAVIMAI</w:t>
            </w:r>
            <w:r w:rsidR="00802F38">
              <w:rPr>
                <w:noProof/>
                <w:webHidden/>
              </w:rPr>
              <w:tab/>
            </w:r>
            <w:r w:rsidR="00802F38">
              <w:rPr>
                <w:noProof/>
                <w:webHidden/>
              </w:rPr>
              <w:fldChar w:fldCharType="begin"/>
            </w:r>
            <w:r w:rsidR="00802F38">
              <w:rPr>
                <w:noProof/>
                <w:webHidden/>
              </w:rPr>
              <w:instrText xml:space="preserve"> PAGEREF _Toc202877824 \h </w:instrText>
            </w:r>
            <w:r w:rsidR="00802F38">
              <w:rPr>
                <w:noProof/>
                <w:webHidden/>
              </w:rPr>
            </w:r>
            <w:r w:rsidR="00802F38">
              <w:rPr>
                <w:noProof/>
                <w:webHidden/>
              </w:rPr>
              <w:fldChar w:fldCharType="separate"/>
            </w:r>
            <w:r w:rsidR="00A81480">
              <w:rPr>
                <w:noProof/>
                <w:webHidden/>
              </w:rPr>
              <w:t>10</w:t>
            </w:r>
            <w:r w:rsidR="00802F38">
              <w:rPr>
                <w:noProof/>
                <w:webHidden/>
              </w:rPr>
              <w:fldChar w:fldCharType="end"/>
            </w:r>
          </w:hyperlink>
        </w:p>
        <w:p w14:paraId="11C15777" w14:textId="65849596" w:rsidR="00802F38" w:rsidRDefault="00CF0648">
          <w:pPr>
            <w:pStyle w:val="TOC1"/>
            <w:tabs>
              <w:tab w:val="right" w:leader="dot" w:pos="9628"/>
            </w:tabs>
            <w:rPr>
              <w:rFonts w:asciiTheme="minorHAnsi" w:eastAsiaTheme="minorEastAsia" w:hAnsiTheme="minorHAnsi" w:cstheme="minorBidi"/>
              <w:noProof/>
              <w:lang w:val="en-US"/>
            </w:rPr>
          </w:pPr>
          <w:hyperlink w:anchor="_Toc202877825" w:history="1">
            <w:r w:rsidR="00802F38" w:rsidRPr="00C547C9">
              <w:rPr>
                <w:rStyle w:val="Hyperlink"/>
                <w:rFonts w:ascii="Times New Roman" w:hAnsi="Times New Roman"/>
                <w:noProof/>
              </w:rPr>
              <w:t>VIII SKYRIUS. PIRMINIŲ PASIŪLYMŲ VERTINIMAS, DERYBOS, GALUTINIŲ PASIŪLYMŲ PATEIKIMAS IR LAIMĖTOJO NUSTATYMAS</w:t>
            </w:r>
            <w:r w:rsidR="00802F38">
              <w:rPr>
                <w:noProof/>
                <w:webHidden/>
              </w:rPr>
              <w:tab/>
            </w:r>
            <w:r w:rsidR="00802F38">
              <w:rPr>
                <w:noProof/>
                <w:webHidden/>
              </w:rPr>
              <w:fldChar w:fldCharType="begin"/>
            </w:r>
            <w:r w:rsidR="00802F38">
              <w:rPr>
                <w:noProof/>
                <w:webHidden/>
              </w:rPr>
              <w:instrText xml:space="preserve"> PAGEREF _Toc202877825 \h </w:instrText>
            </w:r>
            <w:r w:rsidR="00802F38">
              <w:rPr>
                <w:noProof/>
                <w:webHidden/>
              </w:rPr>
            </w:r>
            <w:r w:rsidR="00802F38">
              <w:rPr>
                <w:noProof/>
                <w:webHidden/>
              </w:rPr>
              <w:fldChar w:fldCharType="separate"/>
            </w:r>
            <w:r w:rsidR="00A81480">
              <w:rPr>
                <w:noProof/>
                <w:webHidden/>
              </w:rPr>
              <w:t>11</w:t>
            </w:r>
            <w:r w:rsidR="00802F38">
              <w:rPr>
                <w:noProof/>
                <w:webHidden/>
              </w:rPr>
              <w:fldChar w:fldCharType="end"/>
            </w:r>
          </w:hyperlink>
        </w:p>
        <w:p w14:paraId="41453730" w14:textId="7A4FAF37" w:rsidR="00802F38" w:rsidRDefault="00CF0648">
          <w:pPr>
            <w:pStyle w:val="TOC1"/>
            <w:tabs>
              <w:tab w:val="right" w:leader="dot" w:pos="9628"/>
            </w:tabs>
            <w:rPr>
              <w:rFonts w:asciiTheme="minorHAnsi" w:eastAsiaTheme="minorEastAsia" w:hAnsiTheme="minorHAnsi" w:cstheme="minorBidi"/>
              <w:noProof/>
              <w:lang w:val="en-US"/>
            </w:rPr>
          </w:pPr>
          <w:hyperlink w:anchor="_Toc202877826" w:history="1">
            <w:r w:rsidR="00802F38" w:rsidRPr="00C547C9">
              <w:rPr>
                <w:rStyle w:val="Hyperlink"/>
                <w:rFonts w:ascii="Times New Roman" w:hAnsi="Times New Roman"/>
                <w:noProof/>
              </w:rPr>
              <w:t>IX SKYRIUS. VALSTYBĖS UŽSAKYMO SUTARTIS</w:t>
            </w:r>
            <w:r w:rsidR="00802F38">
              <w:rPr>
                <w:noProof/>
                <w:webHidden/>
              </w:rPr>
              <w:tab/>
            </w:r>
            <w:r w:rsidR="00802F38">
              <w:rPr>
                <w:noProof/>
                <w:webHidden/>
              </w:rPr>
              <w:fldChar w:fldCharType="begin"/>
            </w:r>
            <w:r w:rsidR="00802F38">
              <w:rPr>
                <w:noProof/>
                <w:webHidden/>
              </w:rPr>
              <w:instrText xml:space="preserve"> PAGEREF _Toc202877826 \h </w:instrText>
            </w:r>
            <w:r w:rsidR="00802F38">
              <w:rPr>
                <w:noProof/>
                <w:webHidden/>
              </w:rPr>
            </w:r>
            <w:r w:rsidR="00802F38">
              <w:rPr>
                <w:noProof/>
                <w:webHidden/>
              </w:rPr>
              <w:fldChar w:fldCharType="separate"/>
            </w:r>
            <w:r w:rsidR="00A81480">
              <w:rPr>
                <w:noProof/>
                <w:webHidden/>
              </w:rPr>
              <w:t>12</w:t>
            </w:r>
            <w:r w:rsidR="00802F38">
              <w:rPr>
                <w:noProof/>
                <w:webHidden/>
              </w:rPr>
              <w:fldChar w:fldCharType="end"/>
            </w:r>
          </w:hyperlink>
        </w:p>
        <w:p w14:paraId="176306CE" w14:textId="07864108" w:rsidR="00802F38" w:rsidRDefault="00CF0648">
          <w:pPr>
            <w:pStyle w:val="TOC1"/>
            <w:tabs>
              <w:tab w:val="right" w:leader="dot" w:pos="9628"/>
            </w:tabs>
            <w:rPr>
              <w:rFonts w:asciiTheme="minorHAnsi" w:eastAsiaTheme="minorEastAsia" w:hAnsiTheme="minorHAnsi" w:cstheme="minorBidi"/>
              <w:noProof/>
              <w:lang w:val="en-US"/>
            </w:rPr>
          </w:pPr>
          <w:hyperlink w:anchor="_Toc202877827" w:history="1">
            <w:r w:rsidR="00802F38" w:rsidRPr="00C547C9">
              <w:rPr>
                <w:rStyle w:val="Hyperlink"/>
                <w:rFonts w:ascii="Times New Roman" w:hAnsi="Times New Roman"/>
                <w:noProof/>
              </w:rPr>
              <w:t>X SKYRIUS. INTELEKTINĖ NUOSAVYBĖ IR KONFIDENCIALIOS INFORMACIJOS APSAUGA</w:t>
            </w:r>
            <w:r w:rsidR="00802F38">
              <w:rPr>
                <w:noProof/>
                <w:webHidden/>
              </w:rPr>
              <w:tab/>
            </w:r>
            <w:r w:rsidR="00802F38">
              <w:rPr>
                <w:noProof/>
                <w:webHidden/>
              </w:rPr>
              <w:fldChar w:fldCharType="begin"/>
            </w:r>
            <w:r w:rsidR="00802F38">
              <w:rPr>
                <w:noProof/>
                <w:webHidden/>
              </w:rPr>
              <w:instrText xml:space="preserve"> PAGEREF _Toc202877827 \h </w:instrText>
            </w:r>
            <w:r w:rsidR="00802F38">
              <w:rPr>
                <w:noProof/>
                <w:webHidden/>
              </w:rPr>
            </w:r>
            <w:r w:rsidR="00802F38">
              <w:rPr>
                <w:noProof/>
                <w:webHidden/>
              </w:rPr>
              <w:fldChar w:fldCharType="separate"/>
            </w:r>
            <w:r w:rsidR="00A81480">
              <w:rPr>
                <w:noProof/>
                <w:webHidden/>
              </w:rPr>
              <w:t>13</w:t>
            </w:r>
            <w:r w:rsidR="00802F38">
              <w:rPr>
                <w:noProof/>
                <w:webHidden/>
              </w:rPr>
              <w:fldChar w:fldCharType="end"/>
            </w:r>
          </w:hyperlink>
        </w:p>
        <w:p w14:paraId="4D08C28F" w14:textId="03EBC133" w:rsidR="00802F38" w:rsidRDefault="00CF0648">
          <w:pPr>
            <w:pStyle w:val="TOC1"/>
            <w:tabs>
              <w:tab w:val="right" w:leader="dot" w:pos="9628"/>
            </w:tabs>
            <w:rPr>
              <w:rFonts w:asciiTheme="minorHAnsi" w:eastAsiaTheme="minorEastAsia" w:hAnsiTheme="minorHAnsi" w:cstheme="minorBidi"/>
              <w:noProof/>
              <w:lang w:val="en-US"/>
            </w:rPr>
          </w:pPr>
          <w:hyperlink w:anchor="_Toc202877828" w:history="1">
            <w:r w:rsidR="00802F38" w:rsidRPr="00C547C9">
              <w:rPr>
                <w:rStyle w:val="Hyperlink"/>
                <w:rFonts w:ascii="Times New Roman" w:hAnsi="Times New Roman"/>
                <w:noProof/>
              </w:rPr>
              <w:t>XI SKYRIUS. VALSTYBĖS UŽSAKYMO ĮGYVENDINIMAS</w:t>
            </w:r>
            <w:r w:rsidR="00802F38">
              <w:rPr>
                <w:noProof/>
                <w:webHidden/>
              </w:rPr>
              <w:tab/>
            </w:r>
            <w:r w:rsidR="00802F38">
              <w:rPr>
                <w:noProof/>
                <w:webHidden/>
              </w:rPr>
              <w:fldChar w:fldCharType="begin"/>
            </w:r>
            <w:r w:rsidR="00802F38">
              <w:rPr>
                <w:noProof/>
                <w:webHidden/>
              </w:rPr>
              <w:instrText xml:space="preserve"> PAGEREF _Toc202877828 \h </w:instrText>
            </w:r>
            <w:r w:rsidR="00802F38">
              <w:rPr>
                <w:noProof/>
                <w:webHidden/>
              </w:rPr>
            </w:r>
            <w:r w:rsidR="00802F38">
              <w:rPr>
                <w:noProof/>
                <w:webHidden/>
              </w:rPr>
              <w:fldChar w:fldCharType="separate"/>
            </w:r>
            <w:r w:rsidR="00A81480">
              <w:rPr>
                <w:noProof/>
                <w:webHidden/>
              </w:rPr>
              <w:t>13</w:t>
            </w:r>
            <w:r w:rsidR="00802F38">
              <w:rPr>
                <w:noProof/>
                <w:webHidden/>
              </w:rPr>
              <w:fldChar w:fldCharType="end"/>
            </w:r>
          </w:hyperlink>
        </w:p>
        <w:p w14:paraId="641CCADA" w14:textId="1965BE87" w:rsidR="00802F38" w:rsidRDefault="00CF0648">
          <w:pPr>
            <w:pStyle w:val="TOC1"/>
            <w:tabs>
              <w:tab w:val="right" w:leader="dot" w:pos="9628"/>
            </w:tabs>
            <w:rPr>
              <w:rFonts w:asciiTheme="minorHAnsi" w:eastAsiaTheme="minorEastAsia" w:hAnsiTheme="minorHAnsi" w:cstheme="minorBidi"/>
              <w:noProof/>
              <w:lang w:val="en-US"/>
            </w:rPr>
          </w:pPr>
          <w:hyperlink w:anchor="_Toc202877829" w:history="1">
            <w:r w:rsidR="00802F38" w:rsidRPr="00C547C9">
              <w:rPr>
                <w:rStyle w:val="Hyperlink"/>
                <w:rFonts w:ascii="Times New Roman" w:hAnsi="Times New Roman"/>
                <w:noProof/>
              </w:rPr>
              <w:t>XII SKYRIUS. SKUNDŲ PATEIKIMAS IR NAGRINĖJIMAS</w:t>
            </w:r>
            <w:r w:rsidR="00802F38">
              <w:rPr>
                <w:noProof/>
                <w:webHidden/>
              </w:rPr>
              <w:tab/>
            </w:r>
            <w:r w:rsidR="00802F38">
              <w:rPr>
                <w:noProof/>
                <w:webHidden/>
              </w:rPr>
              <w:fldChar w:fldCharType="begin"/>
            </w:r>
            <w:r w:rsidR="00802F38">
              <w:rPr>
                <w:noProof/>
                <w:webHidden/>
              </w:rPr>
              <w:instrText xml:space="preserve"> PAGEREF _Toc202877829 \h </w:instrText>
            </w:r>
            <w:r w:rsidR="00802F38">
              <w:rPr>
                <w:noProof/>
                <w:webHidden/>
              </w:rPr>
            </w:r>
            <w:r w:rsidR="00802F38">
              <w:rPr>
                <w:noProof/>
                <w:webHidden/>
              </w:rPr>
              <w:fldChar w:fldCharType="separate"/>
            </w:r>
            <w:r w:rsidR="00A81480">
              <w:rPr>
                <w:noProof/>
                <w:webHidden/>
              </w:rPr>
              <w:t>14</w:t>
            </w:r>
            <w:r w:rsidR="00802F38">
              <w:rPr>
                <w:noProof/>
                <w:webHidden/>
              </w:rPr>
              <w:fldChar w:fldCharType="end"/>
            </w:r>
          </w:hyperlink>
        </w:p>
        <w:p w14:paraId="3F9F0468" w14:textId="29628630" w:rsidR="00802F38" w:rsidRDefault="00CF0648">
          <w:pPr>
            <w:pStyle w:val="TOC1"/>
            <w:tabs>
              <w:tab w:val="right" w:leader="dot" w:pos="9628"/>
            </w:tabs>
            <w:rPr>
              <w:rFonts w:asciiTheme="minorHAnsi" w:eastAsiaTheme="minorEastAsia" w:hAnsiTheme="minorHAnsi" w:cstheme="minorBidi"/>
              <w:noProof/>
              <w:lang w:val="en-US"/>
            </w:rPr>
          </w:pPr>
          <w:hyperlink w:anchor="_Toc202877830" w:history="1">
            <w:r w:rsidR="00802F38" w:rsidRPr="00C547C9">
              <w:rPr>
                <w:rStyle w:val="Hyperlink"/>
                <w:rFonts w:ascii="Times New Roman" w:hAnsi="Times New Roman"/>
                <w:noProof/>
              </w:rPr>
              <w:t>XIII SKYRIUS. PRIEDAI</w:t>
            </w:r>
            <w:r w:rsidR="00802F38">
              <w:rPr>
                <w:noProof/>
                <w:webHidden/>
              </w:rPr>
              <w:tab/>
            </w:r>
            <w:r w:rsidR="00802F38">
              <w:rPr>
                <w:noProof/>
                <w:webHidden/>
              </w:rPr>
              <w:fldChar w:fldCharType="begin"/>
            </w:r>
            <w:r w:rsidR="00802F38">
              <w:rPr>
                <w:noProof/>
                <w:webHidden/>
              </w:rPr>
              <w:instrText xml:space="preserve"> PAGEREF _Toc202877830 \h </w:instrText>
            </w:r>
            <w:r w:rsidR="00802F38">
              <w:rPr>
                <w:noProof/>
                <w:webHidden/>
              </w:rPr>
            </w:r>
            <w:r w:rsidR="00802F38">
              <w:rPr>
                <w:noProof/>
                <w:webHidden/>
              </w:rPr>
              <w:fldChar w:fldCharType="separate"/>
            </w:r>
            <w:r w:rsidR="00A81480">
              <w:rPr>
                <w:noProof/>
                <w:webHidden/>
              </w:rPr>
              <w:t>14</w:t>
            </w:r>
            <w:r w:rsidR="00802F38">
              <w:rPr>
                <w:noProof/>
                <w:webHidden/>
              </w:rPr>
              <w:fldChar w:fldCharType="end"/>
            </w:r>
          </w:hyperlink>
        </w:p>
        <w:p w14:paraId="5278E33F" w14:textId="77777777" w:rsidR="00DA6474" w:rsidRPr="00885334" w:rsidRDefault="00DA6474" w:rsidP="00DA6474">
          <w:pPr>
            <w:spacing w:after="0" w:line="240" w:lineRule="auto"/>
            <w:rPr>
              <w:rFonts w:ascii="Times New Roman" w:hAnsi="Times New Roman"/>
              <w:sz w:val="24"/>
              <w:szCs w:val="24"/>
            </w:rPr>
          </w:pPr>
          <w:r w:rsidRPr="00C75830">
            <w:rPr>
              <w:rFonts w:ascii="Times New Roman" w:hAnsi="Times New Roman"/>
              <w:b/>
              <w:bCs/>
              <w:noProof/>
              <w:sz w:val="24"/>
              <w:szCs w:val="24"/>
            </w:rPr>
            <w:fldChar w:fldCharType="end"/>
          </w:r>
        </w:p>
      </w:sdtContent>
    </w:sdt>
    <w:p w14:paraId="02B2BD16" w14:textId="77777777" w:rsidR="00932FDC" w:rsidRPr="00071203" w:rsidRDefault="00932FDC" w:rsidP="00932FDC">
      <w:pPr>
        <w:spacing w:after="0" w:line="240" w:lineRule="auto"/>
        <w:rPr>
          <w:rFonts w:ascii="Times New Roman" w:hAnsi="Times New Roman"/>
          <w:sz w:val="24"/>
          <w:szCs w:val="24"/>
        </w:rPr>
      </w:pPr>
    </w:p>
    <w:p w14:paraId="1E0C9643" w14:textId="77777777" w:rsidR="009069F4" w:rsidRPr="00C75830" w:rsidRDefault="009069F4">
      <w:pPr>
        <w:rPr>
          <w:rFonts w:ascii="Times New Roman" w:hAnsi="Times New Roman"/>
          <w:sz w:val="24"/>
          <w:szCs w:val="24"/>
        </w:rPr>
      </w:pPr>
      <w:r w:rsidRPr="00C75830">
        <w:rPr>
          <w:rFonts w:ascii="Times New Roman" w:hAnsi="Times New Roman"/>
          <w:sz w:val="24"/>
          <w:szCs w:val="24"/>
        </w:rPr>
        <w:br w:type="page"/>
      </w:r>
    </w:p>
    <w:p w14:paraId="63ED54B1" w14:textId="77777777" w:rsidR="007D55C0" w:rsidRDefault="00E45B21" w:rsidP="00A32B0D">
      <w:pPr>
        <w:pStyle w:val="Heading1"/>
        <w:spacing w:before="0" w:line="240" w:lineRule="auto"/>
        <w:jc w:val="center"/>
        <w:rPr>
          <w:rFonts w:ascii="Times New Roman" w:hAnsi="Times New Roman" w:cs="Times New Roman"/>
          <w:color w:val="auto"/>
          <w:sz w:val="24"/>
          <w:szCs w:val="24"/>
        </w:rPr>
      </w:pPr>
      <w:bookmarkStart w:id="0" w:name="_Toc201846293"/>
      <w:bookmarkStart w:id="1" w:name="_Toc202877818"/>
      <w:r w:rsidRPr="00885334">
        <w:rPr>
          <w:rFonts w:ascii="Times New Roman" w:hAnsi="Times New Roman" w:cs="Times New Roman"/>
          <w:color w:val="auto"/>
          <w:sz w:val="24"/>
          <w:szCs w:val="24"/>
        </w:rPr>
        <w:lastRenderedPageBreak/>
        <w:t>I SKYRIUS</w:t>
      </w:r>
      <w:bookmarkEnd w:id="0"/>
    </w:p>
    <w:p w14:paraId="22D6FEAB" w14:textId="77777777" w:rsidR="009D1955" w:rsidRPr="00071203" w:rsidRDefault="009069F4" w:rsidP="00A32B0D">
      <w:pPr>
        <w:pStyle w:val="Heading1"/>
        <w:spacing w:before="0" w:line="240" w:lineRule="auto"/>
        <w:jc w:val="center"/>
        <w:rPr>
          <w:rFonts w:ascii="Times New Roman" w:hAnsi="Times New Roman" w:cs="Times New Roman"/>
          <w:color w:val="auto"/>
          <w:sz w:val="24"/>
          <w:szCs w:val="24"/>
        </w:rPr>
      </w:pPr>
      <w:r w:rsidRPr="00071203">
        <w:rPr>
          <w:rFonts w:ascii="Times New Roman" w:hAnsi="Times New Roman" w:cs="Times New Roman"/>
          <w:color w:val="auto"/>
          <w:sz w:val="24"/>
          <w:szCs w:val="24"/>
        </w:rPr>
        <w:t>BENDRO POBŪDŽIO INFORMACIJA</w:t>
      </w:r>
      <w:bookmarkEnd w:id="1"/>
    </w:p>
    <w:p w14:paraId="2CF49CF8" w14:textId="77777777" w:rsidR="00F045DF" w:rsidRPr="00071203" w:rsidRDefault="00F045DF" w:rsidP="00F045DF">
      <w:pPr>
        <w:spacing w:after="0" w:line="240" w:lineRule="auto"/>
        <w:rPr>
          <w:rFonts w:ascii="Times New Roman" w:hAnsi="Times New Roman"/>
          <w:b/>
          <w:sz w:val="24"/>
          <w:szCs w:val="24"/>
        </w:rPr>
      </w:pPr>
    </w:p>
    <w:tbl>
      <w:tblPr>
        <w:tblW w:w="9931" w:type="dxa"/>
        <w:tblLook w:val="04A0" w:firstRow="1" w:lastRow="0" w:firstColumn="1" w:lastColumn="0" w:noHBand="0" w:noVBand="1"/>
      </w:tblPr>
      <w:tblGrid>
        <w:gridCol w:w="2905"/>
        <w:gridCol w:w="236"/>
        <w:gridCol w:w="6790"/>
      </w:tblGrid>
      <w:tr w:rsidR="00DD0442" w:rsidRPr="00071203" w14:paraId="04A86380" w14:textId="77777777" w:rsidTr="001D2DBB">
        <w:tc>
          <w:tcPr>
            <w:tcW w:w="2905" w:type="dxa"/>
            <w:shd w:val="clear" w:color="auto" w:fill="D9D9D9" w:themeFill="background1" w:themeFillShade="D9"/>
          </w:tcPr>
          <w:p w14:paraId="3F36AE6F" w14:textId="77777777" w:rsidR="00DD0442" w:rsidRPr="00071203" w:rsidRDefault="00E179B8" w:rsidP="002564D2">
            <w:pPr>
              <w:spacing w:after="0" w:line="240" w:lineRule="auto"/>
              <w:jc w:val="both"/>
              <w:rPr>
                <w:rFonts w:ascii="Times New Roman" w:hAnsi="Times New Roman"/>
                <w:sz w:val="24"/>
                <w:szCs w:val="24"/>
              </w:rPr>
            </w:pPr>
            <w:r>
              <w:rPr>
                <w:rFonts w:ascii="Times New Roman" w:hAnsi="Times New Roman"/>
                <w:sz w:val="24"/>
                <w:szCs w:val="24"/>
              </w:rPr>
              <w:t xml:space="preserve">1. </w:t>
            </w:r>
            <w:r w:rsidR="00DD0442" w:rsidRPr="00071203">
              <w:rPr>
                <w:rFonts w:ascii="Times New Roman" w:hAnsi="Times New Roman"/>
                <w:sz w:val="24"/>
                <w:szCs w:val="24"/>
              </w:rPr>
              <w:t>Teisinė informacija</w:t>
            </w:r>
            <w:r w:rsidR="007D5A89" w:rsidRPr="00071203">
              <w:rPr>
                <w:rFonts w:ascii="Times New Roman" w:hAnsi="Times New Roman"/>
                <w:sz w:val="24"/>
                <w:szCs w:val="24"/>
              </w:rPr>
              <w:t>:</w:t>
            </w:r>
          </w:p>
          <w:p w14:paraId="2FCEB815" w14:textId="77777777" w:rsidR="00DD0442" w:rsidRPr="00071203" w:rsidRDefault="00DD0442" w:rsidP="002564D2">
            <w:pPr>
              <w:spacing w:after="0" w:line="240" w:lineRule="auto"/>
              <w:jc w:val="both"/>
              <w:rPr>
                <w:rFonts w:ascii="Times New Roman" w:hAnsi="Times New Roman"/>
                <w:sz w:val="24"/>
                <w:szCs w:val="24"/>
              </w:rPr>
            </w:pPr>
          </w:p>
        </w:tc>
        <w:tc>
          <w:tcPr>
            <w:tcW w:w="236" w:type="dxa"/>
            <w:shd w:val="clear" w:color="auto" w:fill="auto"/>
          </w:tcPr>
          <w:p w14:paraId="2878DCB7" w14:textId="77777777" w:rsidR="00DD0442" w:rsidRPr="00071203" w:rsidRDefault="00DD0442" w:rsidP="002564D2">
            <w:pPr>
              <w:jc w:val="both"/>
              <w:rPr>
                <w:rFonts w:ascii="Times New Roman" w:hAnsi="Times New Roman"/>
                <w:sz w:val="24"/>
                <w:szCs w:val="24"/>
              </w:rPr>
            </w:pPr>
          </w:p>
          <w:p w14:paraId="3FB81F37" w14:textId="77777777" w:rsidR="00DD0442" w:rsidRPr="00071203" w:rsidRDefault="00DD0442" w:rsidP="002564D2">
            <w:pPr>
              <w:jc w:val="both"/>
              <w:rPr>
                <w:rFonts w:ascii="Times New Roman" w:hAnsi="Times New Roman"/>
                <w:sz w:val="24"/>
                <w:szCs w:val="24"/>
              </w:rPr>
            </w:pPr>
          </w:p>
          <w:p w14:paraId="15924671" w14:textId="77777777" w:rsidR="00DD0442" w:rsidRPr="00071203" w:rsidRDefault="00DD0442" w:rsidP="002564D2">
            <w:pPr>
              <w:spacing w:after="0" w:line="240" w:lineRule="auto"/>
              <w:jc w:val="both"/>
              <w:rPr>
                <w:rFonts w:ascii="Times New Roman" w:hAnsi="Times New Roman"/>
                <w:sz w:val="24"/>
                <w:szCs w:val="24"/>
              </w:rPr>
            </w:pPr>
          </w:p>
        </w:tc>
        <w:tc>
          <w:tcPr>
            <w:tcW w:w="6790" w:type="dxa"/>
            <w:shd w:val="clear" w:color="auto" w:fill="auto"/>
          </w:tcPr>
          <w:p w14:paraId="27A51F24" w14:textId="77777777" w:rsidR="00DD0442" w:rsidRPr="00071203" w:rsidRDefault="00CA696F" w:rsidP="004023A7">
            <w:pPr>
              <w:tabs>
                <w:tab w:val="left" w:pos="0"/>
                <w:tab w:val="left" w:pos="567"/>
                <w:tab w:val="left" w:pos="851"/>
              </w:tabs>
              <w:spacing w:after="0" w:line="240" w:lineRule="auto"/>
              <w:jc w:val="both"/>
              <w:rPr>
                <w:rFonts w:ascii="Times New Roman" w:eastAsia="Times New Roman" w:hAnsi="Times New Roman"/>
                <w:sz w:val="24"/>
                <w:szCs w:val="20"/>
              </w:rPr>
            </w:pPr>
            <w:r>
              <w:rPr>
                <w:rFonts w:ascii="Times New Roman" w:eastAsia="Times New Roman" w:hAnsi="Times New Roman"/>
                <w:sz w:val="24"/>
                <w:szCs w:val="20"/>
              </w:rPr>
              <w:t>Valstybės užsakymas</w:t>
            </w:r>
            <w:r w:rsidR="00DD0442" w:rsidRPr="00071203">
              <w:rPr>
                <w:rFonts w:ascii="Times New Roman" w:eastAsia="Times New Roman" w:hAnsi="Times New Roman"/>
                <w:sz w:val="24"/>
                <w:szCs w:val="20"/>
              </w:rPr>
              <w:t xml:space="preserve"> vykdomas vadovaujantis Lietuvos Respublikos </w:t>
            </w:r>
            <w:r>
              <w:rPr>
                <w:rFonts w:ascii="Times New Roman" w:eastAsia="Times New Roman" w:hAnsi="Times New Roman"/>
                <w:sz w:val="24"/>
                <w:szCs w:val="20"/>
              </w:rPr>
              <w:t>gynybos ir saugumo pramonės</w:t>
            </w:r>
            <w:r w:rsidR="00DD0442" w:rsidRPr="00071203">
              <w:rPr>
                <w:rFonts w:ascii="Times New Roman" w:eastAsia="Times New Roman" w:hAnsi="Times New Roman"/>
                <w:sz w:val="24"/>
                <w:szCs w:val="20"/>
              </w:rPr>
              <w:t xml:space="preserve"> </w:t>
            </w:r>
            <w:r w:rsidR="00DD0442" w:rsidRPr="00745968">
              <w:rPr>
                <w:rFonts w:ascii="Times New Roman" w:eastAsia="Times New Roman" w:hAnsi="Times New Roman"/>
                <w:sz w:val="24"/>
                <w:szCs w:val="20"/>
              </w:rPr>
              <w:t xml:space="preserve">įstatymo </w:t>
            </w:r>
            <w:r w:rsidR="00745968" w:rsidRPr="00745968">
              <w:rPr>
                <w:rFonts w:ascii="Times New Roman" w:eastAsia="Times New Roman" w:hAnsi="Times New Roman"/>
                <w:sz w:val="24"/>
                <w:szCs w:val="20"/>
              </w:rPr>
              <w:t>13</w:t>
            </w:r>
            <w:r w:rsidR="00DD0442" w:rsidRPr="00745968">
              <w:rPr>
                <w:rFonts w:ascii="Times New Roman" w:eastAsia="Times New Roman" w:hAnsi="Times New Roman"/>
                <w:sz w:val="24"/>
                <w:szCs w:val="20"/>
              </w:rPr>
              <w:t xml:space="preserve"> straipsnio 2 </w:t>
            </w:r>
            <w:r w:rsidR="00745968" w:rsidRPr="00745968">
              <w:rPr>
                <w:rFonts w:ascii="Times New Roman" w:eastAsia="Times New Roman" w:hAnsi="Times New Roman"/>
                <w:sz w:val="24"/>
                <w:szCs w:val="20"/>
              </w:rPr>
              <w:t>dalimi</w:t>
            </w:r>
            <w:r w:rsidR="00DD0442" w:rsidRPr="00745968">
              <w:rPr>
                <w:rFonts w:ascii="Times New Roman" w:eastAsia="Times New Roman" w:hAnsi="Times New Roman"/>
                <w:sz w:val="24"/>
                <w:szCs w:val="20"/>
              </w:rPr>
              <w:t xml:space="preserve">, Lietuvos Respublikos </w:t>
            </w:r>
            <w:r w:rsidR="00745968" w:rsidRPr="00745968">
              <w:rPr>
                <w:rFonts w:ascii="Times New Roman" w:eastAsia="Times New Roman" w:hAnsi="Times New Roman"/>
                <w:sz w:val="24"/>
                <w:szCs w:val="20"/>
              </w:rPr>
              <w:t>krašto apsaugos ministro 2024</w:t>
            </w:r>
            <w:r w:rsidR="00DD0442" w:rsidRPr="00745968">
              <w:rPr>
                <w:rFonts w:ascii="Times New Roman" w:eastAsia="Times New Roman" w:hAnsi="Times New Roman"/>
                <w:sz w:val="24"/>
                <w:szCs w:val="20"/>
              </w:rPr>
              <w:t xml:space="preserve"> m. liepos </w:t>
            </w:r>
            <w:r w:rsidR="00745968" w:rsidRPr="00745968">
              <w:rPr>
                <w:rFonts w:ascii="Times New Roman" w:eastAsia="Times New Roman" w:hAnsi="Times New Roman"/>
                <w:sz w:val="24"/>
                <w:szCs w:val="20"/>
              </w:rPr>
              <w:t>4</w:t>
            </w:r>
            <w:r w:rsidR="00DD0442" w:rsidRPr="00745968">
              <w:rPr>
                <w:rFonts w:ascii="Times New Roman" w:eastAsia="Times New Roman" w:hAnsi="Times New Roman"/>
                <w:sz w:val="24"/>
                <w:szCs w:val="20"/>
              </w:rPr>
              <w:t xml:space="preserve"> d. </w:t>
            </w:r>
            <w:r w:rsidR="004023A7">
              <w:rPr>
                <w:rFonts w:ascii="Times New Roman" w:eastAsia="Times New Roman" w:hAnsi="Times New Roman"/>
                <w:sz w:val="24"/>
                <w:szCs w:val="20"/>
              </w:rPr>
              <w:t>įsakymu</w:t>
            </w:r>
            <w:r w:rsidR="00DD0442" w:rsidRPr="00745968">
              <w:rPr>
                <w:rFonts w:ascii="Times New Roman" w:eastAsia="Times New Roman" w:hAnsi="Times New Roman"/>
                <w:sz w:val="24"/>
                <w:szCs w:val="20"/>
              </w:rPr>
              <w:t xml:space="preserve"> Nr. </w:t>
            </w:r>
            <w:r w:rsidR="00745968" w:rsidRPr="00745968">
              <w:rPr>
                <w:rFonts w:ascii="Times New Roman" w:eastAsia="Times New Roman" w:hAnsi="Times New Roman"/>
                <w:sz w:val="24"/>
                <w:szCs w:val="20"/>
              </w:rPr>
              <w:t>V-595</w:t>
            </w:r>
            <w:r w:rsidR="00DD0442" w:rsidRPr="00745968">
              <w:rPr>
                <w:rFonts w:ascii="Times New Roman" w:eastAsia="Times New Roman" w:hAnsi="Times New Roman"/>
                <w:sz w:val="24"/>
                <w:szCs w:val="20"/>
              </w:rPr>
              <w:t xml:space="preserve"> patvirtintu </w:t>
            </w:r>
            <w:r w:rsidR="00745968" w:rsidRPr="00745968">
              <w:rPr>
                <w:rFonts w:ascii="Times New Roman" w:eastAsia="Times New Roman" w:hAnsi="Times New Roman"/>
                <w:sz w:val="24"/>
                <w:szCs w:val="20"/>
              </w:rPr>
              <w:t>Dėl Valstybės užsakymų gynybos ir saugumo technologijoms vystyti inicijavimo ir vyk</w:t>
            </w:r>
            <w:r w:rsidR="00745968">
              <w:rPr>
                <w:rFonts w:ascii="Times New Roman" w:eastAsia="Times New Roman" w:hAnsi="Times New Roman"/>
                <w:sz w:val="24"/>
                <w:szCs w:val="20"/>
              </w:rPr>
              <w:t>dymo tvarkos aprašu</w:t>
            </w:r>
            <w:r w:rsidR="00DD0442" w:rsidRPr="00071203">
              <w:rPr>
                <w:rFonts w:ascii="Times New Roman" w:eastAsia="Times New Roman" w:hAnsi="Times New Roman"/>
                <w:sz w:val="24"/>
                <w:szCs w:val="20"/>
              </w:rPr>
              <w:t xml:space="preserve"> (toliau – </w:t>
            </w:r>
            <w:r w:rsidR="00DD0442" w:rsidRPr="00071203">
              <w:rPr>
                <w:rFonts w:ascii="Times New Roman" w:eastAsia="Times New Roman" w:hAnsi="Times New Roman"/>
                <w:b/>
                <w:sz w:val="24"/>
                <w:szCs w:val="20"/>
              </w:rPr>
              <w:t>Aprašas</w:t>
            </w:r>
            <w:r w:rsidR="00DD0442" w:rsidRPr="00071203">
              <w:rPr>
                <w:rFonts w:ascii="Times New Roman" w:eastAsia="Times New Roman" w:hAnsi="Times New Roman"/>
                <w:sz w:val="24"/>
                <w:szCs w:val="20"/>
              </w:rPr>
              <w:t xml:space="preserve">) ir šiomis </w:t>
            </w:r>
            <w:r>
              <w:rPr>
                <w:rFonts w:ascii="Times New Roman" w:eastAsia="Times New Roman" w:hAnsi="Times New Roman"/>
                <w:sz w:val="24"/>
                <w:szCs w:val="20"/>
              </w:rPr>
              <w:t>valstybės užsakymo</w:t>
            </w:r>
            <w:r w:rsidR="00DD0442" w:rsidRPr="00071203">
              <w:rPr>
                <w:rFonts w:ascii="Times New Roman" w:eastAsia="Times New Roman" w:hAnsi="Times New Roman"/>
                <w:sz w:val="24"/>
                <w:szCs w:val="20"/>
              </w:rPr>
              <w:t xml:space="preserve"> sąlygomis (toliau – </w:t>
            </w:r>
            <w:r w:rsidR="00DD0442" w:rsidRPr="00071203">
              <w:rPr>
                <w:rFonts w:ascii="Times New Roman" w:eastAsia="Times New Roman" w:hAnsi="Times New Roman"/>
                <w:b/>
                <w:sz w:val="24"/>
                <w:szCs w:val="20"/>
              </w:rPr>
              <w:t>Sąlygos</w:t>
            </w:r>
            <w:r w:rsidR="00DD0442" w:rsidRPr="00071203">
              <w:rPr>
                <w:rFonts w:ascii="Times New Roman" w:eastAsia="Times New Roman" w:hAnsi="Times New Roman"/>
                <w:sz w:val="24"/>
                <w:szCs w:val="20"/>
              </w:rPr>
              <w:t xml:space="preserve">). </w:t>
            </w:r>
          </w:p>
        </w:tc>
      </w:tr>
      <w:tr w:rsidR="00E179B8" w:rsidRPr="00071203" w14:paraId="07B61DC8" w14:textId="77777777" w:rsidTr="003E27F3">
        <w:tc>
          <w:tcPr>
            <w:tcW w:w="9931" w:type="dxa"/>
            <w:gridSpan w:val="3"/>
            <w:shd w:val="clear" w:color="auto" w:fill="auto"/>
          </w:tcPr>
          <w:p w14:paraId="4AFDDA8D" w14:textId="77777777" w:rsidR="00E179B8" w:rsidRPr="00071203" w:rsidRDefault="00E179B8" w:rsidP="001D2DBB">
            <w:pPr>
              <w:spacing w:after="0" w:line="240" w:lineRule="auto"/>
              <w:rPr>
                <w:rFonts w:ascii="Times New Roman" w:hAnsi="Times New Roman"/>
                <w:sz w:val="24"/>
                <w:szCs w:val="24"/>
              </w:rPr>
            </w:pPr>
          </w:p>
        </w:tc>
      </w:tr>
      <w:tr w:rsidR="00DD0442" w:rsidRPr="00071203" w14:paraId="1B7F5798" w14:textId="77777777" w:rsidTr="001D2DBB">
        <w:tc>
          <w:tcPr>
            <w:tcW w:w="2905" w:type="dxa"/>
            <w:shd w:val="clear" w:color="auto" w:fill="D9D9D9" w:themeFill="background1" w:themeFillShade="D9"/>
          </w:tcPr>
          <w:p w14:paraId="70A12ADD" w14:textId="77777777" w:rsidR="00DD0442" w:rsidRPr="00071203" w:rsidRDefault="00E179B8" w:rsidP="007C4276">
            <w:pPr>
              <w:tabs>
                <w:tab w:val="left" w:pos="0"/>
                <w:tab w:val="left" w:pos="567"/>
                <w:tab w:val="left" w:pos="851"/>
              </w:tabs>
              <w:spacing w:after="0" w:line="240" w:lineRule="auto"/>
              <w:jc w:val="both"/>
              <w:rPr>
                <w:rFonts w:ascii="Times New Roman" w:eastAsia="Times New Roman" w:hAnsi="Times New Roman"/>
                <w:sz w:val="24"/>
                <w:szCs w:val="20"/>
              </w:rPr>
            </w:pPr>
            <w:r>
              <w:rPr>
                <w:rFonts w:ascii="Times New Roman" w:eastAsia="Times New Roman" w:hAnsi="Times New Roman"/>
                <w:sz w:val="24"/>
                <w:szCs w:val="20"/>
              </w:rPr>
              <w:t xml:space="preserve">2. </w:t>
            </w:r>
            <w:r w:rsidR="00DD0442" w:rsidRPr="00885334">
              <w:rPr>
                <w:rFonts w:ascii="Times New Roman" w:eastAsia="Times New Roman" w:hAnsi="Times New Roman"/>
                <w:sz w:val="24"/>
                <w:szCs w:val="20"/>
              </w:rPr>
              <w:t>Pagrindinės sąvokos</w:t>
            </w:r>
            <w:r w:rsidR="007D5A89" w:rsidRPr="00071203">
              <w:rPr>
                <w:rFonts w:ascii="Times New Roman" w:eastAsia="Times New Roman" w:hAnsi="Times New Roman"/>
                <w:sz w:val="24"/>
                <w:szCs w:val="20"/>
              </w:rPr>
              <w:t>:</w:t>
            </w:r>
          </w:p>
          <w:p w14:paraId="71F65CBD" w14:textId="77777777" w:rsidR="00DD0442" w:rsidRPr="00071203" w:rsidRDefault="00DD0442" w:rsidP="002564D2">
            <w:pPr>
              <w:spacing w:after="0" w:line="240" w:lineRule="auto"/>
              <w:jc w:val="both"/>
              <w:rPr>
                <w:rFonts w:ascii="Times New Roman" w:hAnsi="Times New Roman"/>
                <w:sz w:val="24"/>
                <w:szCs w:val="24"/>
              </w:rPr>
            </w:pPr>
          </w:p>
        </w:tc>
        <w:tc>
          <w:tcPr>
            <w:tcW w:w="236" w:type="dxa"/>
            <w:shd w:val="clear" w:color="auto" w:fill="auto"/>
          </w:tcPr>
          <w:p w14:paraId="1350B3A0" w14:textId="77777777" w:rsidR="00DD0442" w:rsidRPr="00071203" w:rsidRDefault="00DD0442" w:rsidP="002564D2">
            <w:pPr>
              <w:jc w:val="both"/>
              <w:rPr>
                <w:rFonts w:ascii="Times New Roman" w:hAnsi="Times New Roman"/>
                <w:sz w:val="24"/>
                <w:szCs w:val="24"/>
              </w:rPr>
            </w:pPr>
          </w:p>
          <w:p w14:paraId="1A07C96F" w14:textId="77777777" w:rsidR="00DD0442" w:rsidRPr="00071203" w:rsidRDefault="00DD0442" w:rsidP="002564D2">
            <w:pPr>
              <w:spacing w:after="0" w:line="240" w:lineRule="auto"/>
              <w:jc w:val="both"/>
              <w:rPr>
                <w:rFonts w:ascii="Times New Roman" w:hAnsi="Times New Roman"/>
                <w:sz w:val="24"/>
                <w:szCs w:val="24"/>
              </w:rPr>
            </w:pPr>
          </w:p>
        </w:tc>
        <w:tc>
          <w:tcPr>
            <w:tcW w:w="6790" w:type="dxa"/>
            <w:shd w:val="clear" w:color="auto" w:fill="auto"/>
          </w:tcPr>
          <w:p w14:paraId="37C765AA" w14:textId="77777777" w:rsidR="00F04CC6" w:rsidRDefault="00F04CC6" w:rsidP="00F04CC6">
            <w:pPr>
              <w:spacing w:after="0" w:line="240" w:lineRule="auto"/>
              <w:jc w:val="both"/>
              <w:rPr>
                <w:rFonts w:ascii="Times New Roman" w:hAnsi="Times New Roman"/>
                <w:sz w:val="24"/>
                <w:szCs w:val="24"/>
              </w:rPr>
            </w:pPr>
            <w:r>
              <w:rPr>
                <w:rFonts w:ascii="Times New Roman" w:hAnsi="Times New Roman"/>
                <w:b/>
                <w:sz w:val="24"/>
                <w:szCs w:val="24"/>
              </w:rPr>
              <w:t>Dalyvis</w:t>
            </w:r>
            <w:r w:rsidRPr="00071203">
              <w:rPr>
                <w:rFonts w:ascii="Times New Roman" w:hAnsi="Times New Roman"/>
                <w:sz w:val="24"/>
                <w:szCs w:val="24"/>
              </w:rPr>
              <w:t xml:space="preserve"> – </w:t>
            </w:r>
            <w:r w:rsidRPr="005B5AEE">
              <w:rPr>
                <w:rFonts w:ascii="Times New Roman" w:hAnsi="Times New Roman"/>
                <w:sz w:val="24"/>
                <w:szCs w:val="24"/>
              </w:rPr>
              <w:t>gynybos ir saugumo pramonės srityje veikiantis subjektas, pateikęs pasiūlymą dalyvauti valstybės užsakymo konkurse ir dalyvaujantis valstybės užsakyme vystydamas gynybos ir saugumo technologiją.</w:t>
            </w:r>
            <w:r w:rsidRPr="00071203">
              <w:rPr>
                <w:rFonts w:ascii="Times New Roman" w:hAnsi="Times New Roman"/>
                <w:sz w:val="24"/>
                <w:szCs w:val="24"/>
              </w:rPr>
              <w:t xml:space="preserve"> </w:t>
            </w:r>
          </w:p>
          <w:p w14:paraId="77940964" w14:textId="4C4F2941" w:rsidR="00F04CC6" w:rsidRPr="00885334" w:rsidRDefault="00F04CC6" w:rsidP="00F04CC6">
            <w:pPr>
              <w:spacing w:after="0" w:line="240" w:lineRule="auto"/>
              <w:jc w:val="both"/>
              <w:rPr>
                <w:rFonts w:ascii="Times New Roman" w:hAnsi="Times New Roman"/>
                <w:sz w:val="24"/>
                <w:szCs w:val="24"/>
              </w:rPr>
            </w:pPr>
            <w:r w:rsidRPr="00F04CC6">
              <w:rPr>
                <w:rFonts w:ascii="Times New Roman" w:hAnsi="Times New Roman"/>
                <w:b/>
                <w:sz w:val="24"/>
                <w:szCs w:val="24"/>
              </w:rPr>
              <w:t>Inovatyvusis produktas</w:t>
            </w:r>
            <w:r>
              <w:rPr>
                <w:rFonts w:ascii="Times New Roman" w:hAnsi="Times New Roman"/>
                <w:sz w:val="24"/>
                <w:szCs w:val="24"/>
              </w:rPr>
              <w:t xml:space="preserve"> – </w:t>
            </w:r>
            <w:r w:rsidR="00A17240">
              <w:rPr>
                <w:rFonts w:ascii="Times New Roman" w:hAnsi="Times New Roman"/>
                <w:sz w:val="24"/>
                <w:szCs w:val="24"/>
              </w:rPr>
              <w:t>išvystyta m</w:t>
            </w:r>
            <w:r w:rsidR="00A17240" w:rsidRPr="00A17240">
              <w:rPr>
                <w:rFonts w:ascii="Times New Roman" w:hAnsi="Times New Roman"/>
                <w:sz w:val="24"/>
                <w:szCs w:val="24"/>
              </w:rPr>
              <w:t>ažosios oro gynybos sistem</w:t>
            </w:r>
            <w:r w:rsidR="00A17240">
              <w:rPr>
                <w:rFonts w:ascii="Times New Roman" w:hAnsi="Times New Roman"/>
                <w:sz w:val="24"/>
                <w:szCs w:val="24"/>
              </w:rPr>
              <w:t>a</w:t>
            </w:r>
            <w:r w:rsidR="00A17240" w:rsidRPr="00A17240">
              <w:rPr>
                <w:rFonts w:ascii="Times New Roman" w:hAnsi="Times New Roman"/>
                <w:sz w:val="24"/>
                <w:szCs w:val="24"/>
              </w:rPr>
              <w:t xml:space="preserve"> (MOGS)</w:t>
            </w:r>
            <w:r w:rsidR="00156DC0">
              <w:rPr>
                <w:rFonts w:ascii="Times New Roman" w:hAnsi="Times New Roman"/>
                <w:sz w:val="24"/>
                <w:szCs w:val="24"/>
              </w:rPr>
              <w:t>.</w:t>
            </w:r>
          </w:p>
          <w:p w14:paraId="05392AFB" w14:textId="77777777" w:rsidR="005B5AEE" w:rsidRDefault="005B5AEE" w:rsidP="00DD0442">
            <w:pPr>
              <w:spacing w:after="0" w:line="240" w:lineRule="auto"/>
              <w:jc w:val="both"/>
              <w:rPr>
                <w:rFonts w:ascii="Times New Roman" w:hAnsi="Times New Roman"/>
                <w:sz w:val="24"/>
                <w:szCs w:val="24"/>
              </w:rPr>
            </w:pPr>
            <w:r>
              <w:rPr>
                <w:rFonts w:ascii="Times New Roman" w:hAnsi="Times New Roman"/>
                <w:b/>
                <w:sz w:val="24"/>
                <w:szCs w:val="24"/>
              </w:rPr>
              <w:t xml:space="preserve">Kandidatas </w:t>
            </w:r>
            <w:r w:rsidRPr="005B5AEE">
              <w:rPr>
                <w:rFonts w:ascii="Times New Roman" w:hAnsi="Times New Roman"/>
                <w:sz w:val="24"/>
                <w:szCs w:val="24"/>
              </w:rPr>
              <w:t>– gynybos ir saugumo pramonės srityje veikiantis subjektas, raštu išreiškęs siekį būti pakviestas arba jau pakviestas dalyvauti valstybės užsakymo konkurse.</w:t>
            </w:r>
          </w:p>
          <w:p w14:paraId="7D329727" w14:textId="77777777" w:rsidR="001F5A41" w:rsidRDefault="001F5A41" w:rsidP="00DD0442">
            <w:pPr>
              <w:spacing w:after="0" w:line="240" w:lineRule="auto"/>
              <w:jc w:val="both"/>
              <w:rPr>
                <w:rFonts w:ascii="Times New Roman" w:hAnsi="Times New Roman"/>
                <w:sz w:val="24"/>
                <w:szCs w:val="24"/>
              </w:rPr>
            </w:pPr>
            <w:r w:rsidRPr="001F5A41">
              <w:rPr>
                <w:rFonts w:ascii="Times New Roman" w:hAnsi="Times New Roman"/>
                <w:b/>
                <w:sz w:val="24"/>
                <w:szCs w:val="24"/>
              </w:rPr>
              <w:t>Paraiška</w:t>
            </w:r>
            <w:r>
              <w:rPr>
                <w:rFonts w:ascii="Times New Roman" w:hAnsi="Times New Roman"/>
                <w:sz w:val="24"/>
                <w:szCs w:val="24"/>
              </w:rPr>
              <w:t xml:space="preserve"> – kandidato išreikštas siekis būti pakviestam dalyvauti valstybės užsakymo konkurse.</w:t>
            </w:r>
          </w:p>
          <w:p w14:paraId="18DDA74F" w14:textId="77777777" w:rsidR="001F5A41" w:rsidRPr="005B5AEE" w:rsidRDefault="001F5A41" w:rsidP="00DD0442">
            <w:pPr>
              <w:spacing w:after="0" w:line="240" w:lineRule="auto"/>
              <w:jc w:val="both"/>
              <w:rPr>
                <w:rFonts w:ascii="Times New Roman" w:hAnsi="Times New Roman"/>
                <w:sz w:val="24"/>
                <w:szCs w:val="24"/>
              </w:rPr>
            </w:pPr>
            <w:r w:rsidRPr="001F5A41">
              <w:rPr>
                <w:rFonts w:ascii="Times New Roman" w:hAnsi="Times New Roman"/>
                <w:b/>
                <w:sz w:val="24"/>
                <w:szCs w:val="24"/>
              </w:rPr>
              <w:t xml:space="preserve">Pasiūlymas </w:t>
            </w:r>
            <w:r>
              <w:rPr>
                <w:rFonts w:ascii="Times New Roman" w:hAnsi="Times New Roman"/>
                <w:sz w:val="24"/>
                <w:szCs w:val="24"/>
              </w:rPr>
              <w:t>– dalyvio pateiktas pasiūlymas dėl valstybės užsakymo įgyvendinimo.</w:t>
            </w:r>
          </w:p>
          <w:p w14:paraId="0A684A29" w14:textId="1571D749" w:rsidR="007D5A89" w:rsidRPr="00071203" w:rsidRDefault="005B5AEE" w:rsidP="00DD0442">
            <w:pPr>
              <w:tabs>
                <w:tab w:val="left" w:pos="0"/>
                <w:tab w:val="left" w:pos="567"/>
                <w:tab w:val="left" w:pos="851"/>
              </w:tabs>
              <w:spacing w:after="0" w:line="240" w:lineRule="auto"/>
              <w:jc w:val="both"/>
              <w:rPr>
                <w:rFonts w:ascii="Times New Roman" w:eastAsia="Times New Roman" w:hAnsi="Times New Roman"/>
                <w:sz w:val="24"/>
                <w:szCs w:val="20"/>
              </w:rPr>
            </w:pPr>
            <w:r>
              <w:rPr>
                <w:rFonts w:ascii="Times New Roman" w:eastAsia="Times New Roman" w:hAnsi="Times New Roman"/>
                <w:b/>
                <w:sz w:val="24"/>
                <w:szCs w:val="20"/>
              </w:rPr>
              <w:t>Užsakovas</w:t>
            </w:r>
            <w:r w:rsidR="007D5A89" w:rsidRPr="00071203">
              <w:rPr>
                <w:rFonts w:ascii="Times New Roman" w:eastAsia="Times New Roman" w:hAnsi="Times New Roman"/>
                <w:b/>
                <w:sz w:val="24"/>
                <w:szCs w:val="20"/>
              </w:rPr>
              <w:t xml:space="preserve"> –</w:t>
            </w:r>
            <w:r w:rsidR="00D8182A">
              <w:rPr>
                <w:rFonts w:ascii="Times New Roman" w:eastAsia="Times New Roman" w:hAnsi="Times New Roman"/>
                <w:b/>
                <w:sz w:val="24"/>
                <w:szCs w:val="20"/>
              </w:rPr>
              <w:t xml:space="preserve"> </w:t>
            </w:r>
            <w:r w:rsidR="00745968">
              <w:rPr>
                <w:rFonts w:ascii="Times New Roman" w:eastAsia="Times New Roman" w:hAnsi="Times New Roman"/>
                <w:sz w:val="24"/>
                <w:szCs w:val="20"/>
              </w:rPr>
              <w:t>Krašto apsaugos ministerij</w:t>
            </w:r>
            <w:r w:rsidR="00D8182A">
              <w:rPr>
                <w:rFonts w:ascii="Times New Roman" w:eastAsia="Times New Roman" w:hAnsi="Times New Roman"/>
                <w:sz w:val="24"/>
                <w:szCs w:val="20"/>
              </w:rPr>
              <w:t>a</w:t>
            </w:r>
            <w:r w:rsidR="007D5A89" w:rsidRPr="00071203">
              <w:rPr>
                <w:rFonts w:ascii="Times New Roman" w:eastAsia="Times New Roman" w:hAnsi="Times New Roman"/>
                <w:sz w:val="24"/>
                <w:szCs w:val="20"/>
              </w:rPr>
              <w:t>.</w:t>
            </w:r>
          </w:p>
          <w:p w14:paraId="4ECE442E" w14:textId="77777777" w:rsidR="00DD0442" w:rsidRDefault="006D58D8" w:rsidP="00E00E75">
            <w:pPr>
              <w:tabs>
                <w:tab w:val="right" w:leader="underscore" w:pos="8505"/>
              </w:tabs>
              <w:spacing w:after="0" w:line="240" w:lineRule="auto"/>
              <w:jc w:val="both"/>
              <w:rPr>
                <w:rFonts w:ascii="Times New Roman" w:eastAsia="Times New Roman" w:hAnsi="Times New Roman"/>
                <w:sz w:val="24"/>
                <w:szCs w:val="20"/>
              </w:rPr>
            </w:pPr>
            <w:r>
              <w:rPr>
                <w:rFonts w:ascii="Times New Roman" w:eastAsia="Times New Roman" w:hAnsi="Times New Roman"/>
                <w:b/>
                <w:sz w:val="24"/>
                <w:szCs w:val="20"/>
              </w:rPr>
              <w:t>Valstybės užsakymas</w:t>
            </w:r>
            <w:r w:rsidR="00DD0442" w:rsidRPr="00071203">
              <w:rPr>
                <w:rFonts w:ascii="Times New Roman" w:eastAsia="Times New Roman" w:hAnsi="Times New Roman"/>
                <w:sz w:val="24"/>
                <w:szCs w:val="20"/>
              </w:rPr>
              <w:t xml:space="preserve"> –</w:t>
            </w:r>
            <w:r w:rsidR="007D5A89" w:rsidRPr="00071203">
              <w:rPr>
                <w:rFonts w:ascii="Times New Roman" w:eastAsia="Times New Roman" w:hAnsi="Times New Roman"/>
                <w:sz w:val="24"/>
                <w:szCs w:val="20"/>
              </w:rPr>
              <w:t xml:space="preserve"> šis </w:t>
            </w:r>
            <w:r w:rsidR="00107F6E">
              <w:rPr>
                <w:rFonts w:ascii="Times New Roman" w:eastAsia="Times New Roman" w:hAnsi="Times New Roman"/>
                <w:sz w:val="24"/>
                <w:szCs w:val="20"/>
              </w:rPr>
              <w:t>Užsakovo</w:t>
            </w:r>
            <w:r w:rsidR="007D5A89" w:rsidRPr="00071203">
              <w:rPr>
                <w:rFonts w:ascii="Times New Roman" w:eastAsia="Times New Roman" w:hAnsi="Times New Roman"/>
                <w:sz w:val="24"/>
                <w:szCs w:val="20"/>
              </w:rPr>
              <w:t xml:space="preserve"> organizuojamas </w:t>
            </w:r>
            <w:r w:rsidR="00745968">
              <w:rPr>
                <w:rFonts w:ascii="Times New Roman" w:eastAsia="Times New Roman" w:hAnsi="Times New Roman"/>
                <w:sz w:val="24"/>
                <w:szCs w:val="20"/>
              </w:rPr>
              <w:t>valstybės užsakymas</w:t>
            </w:r>
            <w:r w:rsidR="00E00E75">
              <w:rPr>
                <w:rFonts w:ascii="Times New Roman" w:eastAsia="Times New Roman" w:hAnsi="Times New Roman"/>
                <w:sz w:val="24"/>
                <w:szCs w:val="20"/>
              </w:rPr>
              <w:t xml:space="preserve"> „</w:t>
            </w:r>
            <w:r w:rsidR="00A17240" w:rsidRPr="00A17240">
              <w:rPr>
                <w:rFonts w:ascii="Times New Roman" w:eastAsia="Times New Roman" w:hAnsi="Times New Roman"/>
                <w:sz w:val="24"/>
                <w:szCs w:val="20"/>
              </w:rPr>
              <w:t>Mažosios oro gynybos sistemos (MOGS) išvystymas“</w:t>
            </w:r>
            <w:r w:rsidR="00DD0442" w:rsidRPr="00071203">
              <w:rPr>
                <w:rFonts w:ascii="Times New Roman" w:eastAsia="Times New Roman" w:hAnsi="Times New Roman"/>
                <w:sz w:val="24"/>
                <w:szCs w:val="20"/>
              </w:rPr>
              <w:t>.</w:t>
            </w:r>
          </w:p>
          <w:p w14:paraId="5DF1ACCF" w14:textId="1D651D71" w:rsidR="008E0246" w:rsidRPr="00071203" w:rsidRDefault="008E0246" w:rsidP="00DF2A69">
            <w:pPr>
              <w:tabs>
                <w:tab w:val="right" w:leader="underscore" w:pos="8505"/>
              </w:tabs>
              <w:spacing w:after="0" w:line="240" w:lineRule="auto"/>
              <w:jc w:val="both"/>
              <w:rPr>
                <w:rFonts w:ascii="Times New Roman" w:hAnsi="Times New Roman"/>
                <w:sz w:val="24"/>
                <w:szCs w:val="24"/>
              </w:rPr>
            </w:pPr>
            <w:r w:rsidRPr="008E0246">
              <w:rPr>
                <w:rFonts w:ascii="Times New Roman" w:eastAsia="Times New Roman" w:hAnsi="Times New Roman"/>
                <w:b/>
                <w:sz w:val="24"/>
                <w:szCs w:val="20"/>
              </w:rPr>
              <w:t>Vadovaujantis ūkio subjektų grupės narys</w:t>
            </w:r>
            <w:r>
              <w:rPr>
                <w:rFonts w:ascii="Times New Roman" w:eastAsia="Times New Roman" w:hAnsi="Times New Roman"/>
                <w:sz w:val="24"/>
                <w:szCs w:val="20"/>
              </w:rPr>
              <w:t xml:space="preserve"> – ūkio subjektas, atliekantis pagrindinį vaidmenį vykdant valstybės užsakymo sutartį, valstybės užsakyme atstovaujantis ūkio subjektų grupei bei koordinuojantis ir vykdantis </w:t>
            </w:r>
            <w:r w:rsidR="00DF2A69">
              <w:rPr>
                <w:rFonts w:ascii="Times New Roman" w:eastAsia="Times New Roman" w:hAnsi="Times New Roman"/>
                <w:sz w:val="24"/>
                <w:szCs w:val="20"/>
              </w:rPr>
              <w:t xml:space="preserve">bent dalį </w:t>
            </w:r>
            <w:r>
              <w:rPr>
                <w:rFonts w:ascii="Times New Roman" w:eastAsia="Times New Roman" w:hAnsi="Times New Roman"/>
                <w:sz w:val="24"/>
                <w:szCs w:val="20"/>
              </w:rPr>
              <w:t>inovatyvaus produkto vystymo veikl</w:t>
            </w:r>
            <w:r w:rsidR="00DF2A69">
              <w:rPr>
                <w:rFonts w:ascii="Times New Roman" w:eastAsia="Times New Roman" w:hAnsi="Times New Roman"/>
                <w:sz w:val="24"/>
                <w:szCs w:val="20"/>
              </w:rPr>
              <w:t>ų</w:t>
            </w:r>
            <w:r>
              <w:rPr>
                <w:rFonts w:ascii="Times New Roman" w:eastAsia="Times New Roman" w:hAnsi="Times New Roman"/>
                <w:sz w:val="24"/>
                <w:szCs w:val="20"/>
              </w:rPr>
              <w:t>.</w:t>
            </w:r>
          </w:p>
        </w:tc>
      </w:tr>
    </w:tbl>
    <w:p w14:paraId="7F502640" w14:textId="77777777" w:rsidR="00DD0442" w:rsidRPr="00885334" w:rsidRDefault="00DD0442" w:rsidP="00F045DF">
      <w:pPr>
        <w:spacing w:after="0" w:line="240" w:lineRule="auto"/>
        <w:rPr>
          <w:rFonts w:ascii="Times New Roman" w:hAnsi="Times New Roman"/>
          <w:b/>
          <w:sz w:val="24"/>
          <w:szCs w:val="24"/>
        </w:rPr>
      </w:pPr>
    </w:p>
    <w:p w14:paraId="40D862C1" w14:textId="77777777" w:rsidR="007D55C0" w:rsidRDefault="00DB6A64" w:rsidP="00A32B0D">
      <w:pPr>
        <w:pStyle w:val="Heading1"/>
        <w:spacing w:before="0" w:line="240" w:lineRule="auto"/>
        <w:jc w:val="center"/>
        <w:rPr>
          <w:rFonts w:ascii="Times New Roman" w:hAnsi="Times New Roman" w:cs="Times New Roman"/>
          <w:color w:val="auto"/>
          <w:sz w:val="24"/>
          <w:szCs w:val="24"/>
        </w:rPr>
      </w:pPr>
      <w:bookmarkStart w:id="2" w:name="_Toc202877819"/>
      <w:r w:rsidRPr="00071203">
        <w:rPr>
          <w:rFonts w:ascii="Times New Roman" w:hAnsi="Times New Roman" w:cs="Times New Roman"/>
          <w:color w:val="auto"/>
          <w:sz w:val="24"/>
          <w:szCs w:val="24"/>
        </w:rPr>
        <w:t>II SKYRIUS</w:t>
      </w:r>
    </w:p>
    <w:p w14:paraId="4851698B" w14:textId="77777777" w:rsidR="00DB6A64" w:rsidRPr="00071203" w:rsidRDefault="00CA696F" w:rsidP="00A32B0D">
      <w:pPr>
        <w:pStyle w:val="Heading1"/>
        <w:spacing w:before="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VALSTYBĖS UŽSAKYMO</w:t>
      </w:r>
      <w:r w:rsidR="00DB6A64" w:rsidRPr="00071203">
        <w:rPr>
          <w:rFonts w:ascii="Times New Roman" w:hAnsi="Times New Roman" w:cs="Times New Roman"/>
          <w:color w:val="auto"/>
          <w:sz w:val="24"/>
          <w:szCs w:val="24"/>
        </w:rPr>
        <w:t xml:space="preserve"> OBJEKTAS</w:t>
      </w:r>
      <w:bookmarkEnd w:id="2"/>
    </w:p>
    <w:p w14:paraId="764AD4C1" w14:textId="77777777" w:rsidR="00DB6A64" w:rsidRPr="00071203" w:rsidRDefault="00DB6A64" w:rsidP="00DB6A64">
      <w:pPr>
        <w:spacing w:after="0" w:line="240" w:lineRule="auto"/>
        <w:jc w:val="center"/>
        <w:rPr>
          <w:rFonts w:ascii="Times New Roman" w:hAnsi="Times New Roman"/>
          <w:b/>
          <w:sz w:val="24"/>
          <w:szCs w:val="24"/>
        </w:rPr>
      </w:pPr>
    </w:p>
    <w:tbl>
      <w:tblPr>
        <w:tblW w:w="9920" w:type="dxa"/>
        <w:tblLook w:val="04A0" w:firstRow="1" w:lastRow="0" w:firstColumn="1" w:lastColumn="0" w:noHBand="0" w:noVBand="1"/>
      </w:tblPr>
      <w:tblGrid>
        <w:gridCol w:w="2915"/>
        <w:gridCol w:w="236"/>
        <w:gridCol w:w="6769"/>
      </w:tblGrid>
      <w:tr w:rsidR="00B306E7" w:rsidRPr="00DC3987" w14:paraId="01B0A5F4" w14:textId="77777777" w:rsidTr="00B306E7">
        <w:tc>
          <w:tcPr>
            <w:tcW w:w="2915" w:type="dxa"/>
            <w:shd w:val="clear" w:color="auto" w:fill="D9D9D9" w:themeFill="background1" w:themeFillShade="D9"/>
          </w:tcPr>
          <w:p w14:paraId="2FD0F975" w14:textId="77777777" w:rsidR="00B306E7" w:rsidRPr="00DC3987" w:rsidRDefault="00B306E7" w:rsidP="007C530C">
            <w:pPr>
              <w:spacing w:after="0" w:line="240" w:lineRule="auto"/>
              <w:jc w:val="both"/>
              <w:rPr>
                <w:rFonts w:ascii="Times New Roman" w:hAnsi="Times New Roman"/>
                <w:sz w:val="24"/>
                <w:szCs w:val="24"/>
              </w:rPr>
            </w:pPr>
            <w:r>
              <w:rPr>
                <w:rFonts w:ascii="Times New Roman" w:hAnsi="Times New Roman"/>
                <w:sz w:val="24"/>
                <w:szCs w:val="24"/>
              </w:rPr>
              <w:t xml:space="preserve">3. </w:t>
            </w:r>
            <w:r w:rsidR="007C530C">
              <w:rPr>
                <w:rFonts w:ascii="Times New Roman" w:hAnsi="Times New Roman"/>
                <w:sz w:val="24"/>
                <w:szCs w:val="24"/>
              </w:rPr>
              <w:t>R</w:t>
            </w:r>
            <w:r>
              <w:rPr>
                <w:rFonts w:ascii="Times New Roman" w:hAnsi="Times New Roman"/>
                <w:sz w:val="24"/>
                <w:szCs w:val="24"/>
              </w:rPr>
              <w:t>eikalavimai valstybės užsakymo objektui</w:t>
            </w:r>
          </w:p>
        </w:tc>
        <w:tc>
          <w:tcPr>
            <w:tcW w:w="236" w:type="dxa"/>
            <w:shd w:val="clear" w:color="auto" w:fill="auto"/>
          </w:tcPr>
          <w:p w14:paraId="7EFED564" w14:textId="77777777" w:rsidR="00B306E7" w:rsidRPr="00DC3987" w:rsidRDefault="00B306E7" w:rsidP="003E27F3">
            <w:pPr>
              <w:rPr>
                <w:rFonts w:ascii="Times New Roman" w:hAnsi="Times New Roman"/>
                <w:sz w:val="24"/>
                <w:szCs w:val="24"/>
              </w:rPr>
            </w:pPr>
          </w:p>
        </w:tc>
        <w:tc>
          <w:tcPr>
            <w:tcW w:w="6769" w:type="dxa"/>
            <w:shd w:val="clear" w:color="auto" w:fill="auto"/>
          </w:tcPr>
          <w:p w14:paraId="114D6002" w14:textId="42004032" w:rsidR="00B306E7" w:rsidRDefault="00B306E7" w:rsidP="003E27F3">
            <w:pPr>
              <w:spacing w:after="0" w:line="240" w:lineRule="auto"/>
              <w:jc w:val="both"/>
              <w:rPr>
                <w:rFonts w:ascii="Times New Roman" w:hAnsi="Times New Roman"/>
                <w:sz w:val="24"/>
                <w:szCs w:val="24"/>
              </w:rPr>
            </w:pPr>
            <w:r>
              <w:rPr>
                <w:rFonts w:ascii="Times New Roman" w:hAnsi="Times New Roman"/>
                <w:sz w:val="24"/>
                <w:szCs w:val="24"/>
              </w:rPr>
              <w:t>Valstybės užsakymu</w:t>
            </w:r>
            <w:r w:rsidRPr="00071203">
              <w:rPr>
                <w:rFonts w:ascii="Times New Roman" w:hAnsi="Times New Roman"/>
                <w:sz w:val="24"/>
                <w:szCs w:val="24"/>
              </w:rPr>
              <w:t xml:space="preserve"> siekiama įsigyti </w:t>
            </w:r>
            <w:r w:rsidR="00D8182A">
              <w:rPr>
                <w:rFonts w:ascii="Times New Roman" w:hAnsi="Times New Roman"/>
                <w:sz w:val="24"/>
                <w:szCs w:val="24"/>
              </w:rPr>
              <w:t>„</w:t>
            </w:r>
            <w:r w:rsidR="00D8182A" w:rsidRPr="00D8182A">
              <w:rPr>
                <w:rFonts w:ascii="Times New Roman" w:eastAsia="Times New Roman" w:hAnsi="Times New Roman"/>
                <w:sz w:val="24"/>
                <w:szCs w:val="20"/>
              </w:rPr>
              <w:t>Mažosios oro gynybos sistemos (MOGS) išvystym</w:t>
            </w:r>
            <w:r w:rsidR="00D8182A">
              <w:rPr>
                <w:rFonts w:ascii="Times New Roman" w:eastAsia="Times New Roman" w:hAnsi="Times New Roman"/>
                <w:sz w:val="24"/>
                <w:szCs w:val="20"/>
              </w:rPr>
              <w:t>o“</w:t>
            </w:r>
            <w:r w:rsidR="00D8182A" w:rsidRPr="00D8182A">
              <w:rPr>
                <w:rFonts w:ascii="Times New Roman" w:eastAsia="Times New Roman" w:hAnsi="Times New Roman"/>
                <w:sz w:val="24"/>
                <w:szCs w:val="20"/>
              </w:rPr>
              <w:t xml:space="preserve"> </w:t>
            </w:r>
            <w:r w:rsidRPr="00071203">
              <w:rPr>
                <w:rFonts w:ascii="Times New Roman" w:hAnsi="Times New Roman"/>
                <w:sz w:val="24"/>
                <w:szCs w:val="24"/>
              </w:rPr>
              <w:t xml:space="preserve">paslaugas. </w:t>
            </w:r>
          </w:p>
          <w:p w14:paraId="6068D7CF" w14:textId="6493AA09" w:rsidR="00B306E7" w:rsidRDefault="007C530C" w:rsidP="003E27F3">
            <w:pPr>
              <w:spacing w:after="0" w:line="240" w:lineRule="auto"/>
              <w:jc w:val="both"/>
              <w:rPr>
                <w:rFonts w:ascii="Times New Roman" w:hAnsi="Times New Roman"/>
                <w:sz w:val="24"/>
                <w:szCs w:val="24"/>
              </w:rPr>
            </w:pPr>
            <w:r>
              <w:rPr>
                <w:rFonts w:ascii="Times New Roman" w:hAnsi="Times New Roman"/>
                <w:sz w:val="24"/>
                <w:szCs w:val="24"/>
              </w:rPr>
              <w:t>R</w:t>
            </w:r>
            <w:r w:rsidR="00B306E7" w:rsidRPr="00071203">
              <w:rPr>
                <w:rFonts w:ascii="Times New Roman" w:hAnsi="Times New Roman"/>
                <w:sz w:val="24"/>
                <w:szCs w:val="24"/>
              </w:rPr>
              <w:t xml:space="preserve">eikalavimai </w:t>
            </w:r>
            <w:r w:rsidR="00B306E7">
              <w:rPr>
                <w:rFonts w:ascii="Times New Roman" w:hAnsi="Times New Roman"/>
                <w:sz w:val="24"/>
                <w:szCs w:val="24"/>
              </w:rPr>
              <w:t xml:space="preserve">valstybės užsakymo </w:t>
            </w:r>
            <w:r w:rsidR="00B306E7" w:rsidRPr="00071203">
              <w:rPr>
                <w:rFonts w:ascii="Times New Roman" w:hAnsi="Times New Roman"/>
                <w:sz w:val="24"/>
                <w:szCs w:val="24"/>
              </w:rPr>
              <w:t xml:space="preserve">objektui nustatyti Sąlygų </w:t>
            </w:r>
            <w:r w:rsidR="00B306E7">
              <w:rPr>
                <w:rFonts w:ascii="Times New Roman" w:hAnsi="Times New Roman"/>
                <w:sz w:val="24"/>
                <w:szCs w:val="24"/>
              </w:rPr>
              <w:t>1 </w:t>
            </w:r>
            <w:r w:rsidR="00B306E7" w:rsidRPr="00DD4E60">
              <w:rPr>
                <w:rFonts w:ascii="Times New Roman" w:hAnsi="Times New Roman"/>
                <w:sz w:val="24"/>
                <w:szCs w:val="24"/>
              </w:rPr>
              <w:t>priede „Techninė užduotis“ (toliau</w:t>
            </w:r>
            <w:r w:rsidR="00B306E7">
              <w:rPr>
                <w:rFonts w:ascii="Times New Roman" w:hAnsi="Times New Roman"/>
                <w:sz w:val="24"/>
                <w:szCs w:val="24"/>
              </w:rPr>
              <w:t xml:space="preserve"> </w:t>
            </w:r>
            <w:r w:rsidR="00B306E7" w:rsidRPr="00071203">
              <w:rPr>
                <w:rFonts w:ascii="Times New Roman" w:hAnsi="Times New Roman"/>
                <w:sz w:val="24"/>
                <w:szCs w:val="24"/>
              </w:rPr>
              <w:t xml:space="preserve">– </w:t>
            </w:r>
            <w:r w:rsidR="00B306E7" w:rsidRPr="00071203">
              <w:rPr>
                <w:rFonts w:ascii="Times New Roman" w:hAnsi="Times New Roman"/>
                <w:b/>
                <w:sz w:val="24"/>
                <w:szCs w:val="24"/>
              </w:rPr>
              <w:t xml:space="preserve">Techninė </w:t>
            </w:r>
            <w:r w:rsidR="00B306E7">
              <w:rPr>
                <w:rFonts w:ascii="Times New Roman" w:hAnsi="Times New Roman"/>
                <w:b/>
                <w:sz w:val="24"/>
                <w:szCs w:val="24"/>
              </w:rPr>
              <w:t>užduotis</w:t>
            </w:r>
            <w:r w:rsidR="00B306E7" w:rsidRPr="00071203">
              <w:rPr>
                <w:rFonts w:ascii="Times New Roman" w:hAnsi="Times New Roman"/>
                <w:sz w:val="24"/>
                <w:szCs w:val="24"/>
              </w:rPr>
              <w:t>)</w:t>
            </w:r>
            <w:r w:rsidR="00F94498">
              <w:rPr>
                <w:rFonts w:ascii="Times New Roman" w:hAnsi="Times New Roman"/>
                <w:sz w:val="24"/>
                <w:szCs w:val="24"/>
              </w:rPr>
              <w:t>.</w:t>
            </w:r>
          </w:p>
          <w:p w14:paraId="312C0B0C" w14:textId="77777777" w:rsidR="007C530C" w:rsidRPr="00DC3987" w:rsidRDefault="007C530C" w:rsidP="003E27F3">
            <w:pPr>
              <w:spacing w:after="0" w:line="240" w:lineRule="auto"/>
              <w:jc w:val="both"/>
              <w:rPr>
                <w:rFonts w:ascii="Times New Roman" w:hAnsi="Times New Roman"/>
                <w:sz w:val="24"/>
                <w:szCs w:val="24"/>
              </w:rPr>
            </w:pPr>
          </w:p>
        </w:tc>
      </w:tr>
    </w:tbl>
    <w:p w14:paraId="70DB25E7" w14:textId="77777777" w:rsidR="00DB6A64" w:rsidRPr="00071203" w:rsidRDefault="00DB6A64" w:rsidP="00F045DF">
      <w:pPr>
        <w:spacing w:after="0" w:line="240" w:lineRule="auto"/>
        <w:rPr>
          <w:rFonts w:ascii="Times New Roman" w:hAnsi="Times New Roman"/>
          <w:b/>
          <w:sz w:val="24"/>
          <w:szCs w:val="24"/>
        </w:rPr>
      </w:pPr>
    </w:p>
    <w:p w14:paraId="224A0BD4" w14:textId="77777777" w:rsidR="007D55C0" w:rsidRDefault="00DB6A64" w:rsidP="00A32B0D">
      <w:pPr>
        <w:pStyle w:val="Heading1"/>
        <w:spacing w:before="0" w:line="240" w:lineRule="auto"/>
        <w:jc w:val="center"/>
        <w:rPr>
          <w:rFonts w:ascii="Times New Roman" w:hAnsi="Times New Roman" w:cs="Times New Roman"/>
          <w:color w:val="auto"/>
          <w:sz w:val="24"/>
          <w:szCs w:val="24"/>
        </w:rPr>
      </w:pPr>
      <w:bookmarkStart w:id="3" w:name="_Toc202877820"/>
      <w:r w:rsidRPr="00071203">
        <w:rPr>
          <w:rFonts w:ascii="Times New Roman" w:hAnsi="Times New Roman" w:cs="Times New Roman"/>
          <w:color w:val="auto"/>
          <w:sz w:val="24"/>
          <w:szCs w:val="24"/>
        </w:rPr>
        <w:t>III SKYRIUS</w:t>
      </w:r>
    </w:p>
    <w:p w14:paraId="0DB486A1" w14:textId="77777777" w:rsidR="00F045DF" w:rsidRPr="00071203" w:rsidRDefault="00CA696F" w:rsidP="00A32B0D">
      <w:pPr>
        <w:pStyle w:val="Heading1"/>
        <w:spacing w:before="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VALSTYBĖS UŽSAKYMO</w:t>
      </w:r>
      <w:r w:rsidR="00F045DF" w:rsidRPr="00071203">
        <w:rPr>
          <w:rFonts w:ascii="Times New Roman" w:hAnsi="Times New Roman" w:cs="Times New Roman"/>
          <w:color w:val="auto"/>
          <w:sz w:val="24"/>
          <w:szCs w:val="24"/>
        </w:rPr>
        <w:t xml:space="preserve"> </w:t>
      </w:r>
      <w:r w:rsidR="00DB6A64" w:rsidRPr="00071203">
        <w:rPr>
          <w:rFonts w:ascii="Times New Roman" w:hAnsi="Times New Roman" w:cs="Times New Roman"/>
          <w:color w:val="auto"/>
          <w:sz w:val="24"/>
          <w:szCs w:val="24"/>
        </w:rPr>
        <w:t>ETAPAI</w:t>
      </w:r>
      <w:r w:rsidR="0021215F" w:rsidRPr="00071203">
        <w:rPr>
          <w:rFonts w:ascii="Times New Roman" w:hAnsi="Times New Roman" w:cs="Times New Roman"/>
          <w:color w:val="auto"/>
          <w:sz w:val="24"/>
          <w:szCs w:val="24"/>
        </w:rPr>
        <w:t>, TRUKMĖ</w:t>
      </w:r>
      <w:r w:rsidR="00026218" w:rsidRPr="00071203">
        <w:rPr>
          <w:rFonts w:ascii="Times New Roman" w:hAnsi="Times New Roman" w:cs="Times New Roman"/>
          <w:color w:val="auto"/>
          <w:sz w:val="24"/>
          <w:szCs w:val="24"/>
        </w:rPr>
        <w:t xml:space="preserve"> IR BIUDŽETAS</w:t>
      </w:r>
      <w:bookmarkEnd w:id="3"/>
    </w:p>
    <w:p w14:paraId="619D9452" w14:textId="77777777" w:rsidR="00DB6A64" w:rsidRPr="00071203" w:rsidRDefault="00DB6A64" w:rsidP="00DB6A64">
      <w:pPr>
        <w:spacing w:after="0" w:line="240" w:lineRule="auto"/>
        <w:jc w:val="center"/>
        <w:rPr>
          <w:rFonts w:ascii="Times New Roman" w:hAnsi="Times New Roman"/>
          <w:b/>
          <w:sz w:val="24"/>
          <w:szCs w:val="24"/>
        </w:rPr>
      </w:pPr>
    </w:p>
    <w:tbl>
      <w:tblPr>
        <w:tblW w:w="9931" w:type="dxa"/>
        <w:tblLook w:val="04A0" w:firstRow="1" w:lastRow="0" w:firstColumn="1" w:lastColumn="0" w:noHBand="0" w:noVBand="1"/>
      </w:tblPr>
      <w:tblGrid>
        <w:gridCol w:w="2905"/>
        <w:gridCol w:w="236"/>
        <w:gridCol w:w="6713"/>
        <w:gridCol w:w="77"/>
      </w:tblGrid>
      <w:tr w:rsidR="00A94320" w:rsidRPr="00071203" w14:paraId="14847809" w14:textId="77777777" w:rsidTr="00E45B21">
        <w:tc>
          <w:tcPr>
            <w:tcW w:w="2905" w:type="dxa"/>
            <w:shd w:val="clear" w:color="auto" w:fill="D9D9D9" w:themeFill="background1" w:themeFillShade="D9"/>
          </w:tcPr>
          <w:p w14:paraId="754FF2B7" w14:textId="77777777" w:rsidR="00026218" w:rsidRPr="00071203" w:rsidRDefault="00E179B8" w:rsidP="00E179B8">
            <w:pPr>
              <w:spacing w:after="0" w:line="240" w:lineRule="auto"/>
              <w:jc w:val="both"/>
              <w:rPr>
                <w:rFonts w:ascii="Times New Roman" w:hAnsi="Times New Roman"/>
                <w:sz w:val="24"/>
                <w:szCs w:val="24"/>
              </w:rPr>
            </w:pPr>
            <w:r>
              <w:rPr>
                <w:rFonts w:ascii="Times New Roman" w:hAnsi="Times New Roman"/>
                <w:sz w:val="24"/>
                <w:szCs w:val="24"/>
              </w:rPr>
              <w:t xml:space="preserve">4. </w:t>
            </w:r>
            <w:r w:rsidR="007228CA">
              <w:rPr>
                <w:rFonts w:ascii="Times New Roman" w:hAnsi="Times New Roman"/>
                <w:sz w:val="24"/>
                <w:szCs w:val="24"/>
              </w:rPr>
              <w:t>Valstybės užsakymo</w:t>
            </w:r>
            <w:r w:rsidR="00026218" w:rsidRPr="00071203">
              <w:rPr>
                <w:rFonts w:ascii="Times New Roman" w:hAnsi="Times New Roman"/>
                <w:sz w:val="24"/>
                <w:szCs w:val="24"/>
              </w:rPr>
              <w:t xml:space="preserve"> etapai,</w:t>
            </w:r>
            <w:r w:rsidR="008E246A" w:rsidRPr="00071203">
              <w:rPr>
                <w:rFonts w:ascii="Times New Roman" w:hAnsi="Times New Roman"/>
                <w:sz w:val="24"/>
                <w:szCs w:val="24"/>
              </w:rPr>
              <w:t xml:space="preserve"> p</w:t>
            </w:r>
            <w:r w:rsidR="00A94320" w:rsidRPr="00071203">
              <w:rPr>
                <w:rFonts w:ascii="Times New Roman" w:hAnsi="Times New Roman"/>
                <w:sz w:val="24"/>
                <w:szCs w:val="24"/>
              </w:rPr>
              <w:t xml:space="preserve">lanuojama </w:t>
            </w:r>
            <w:r w:rsidR="008E246A" w:rsidRPr="00071203">
              <w:rPr>
                <w:rFonts w:ascii="Times New Roman" w:hAnsi="Times New Roman"/>
                <w:sz w:val="24"/>
                <w:szCs w:val="24"/>
              </w:rPr>
              <w:t xml:space="preserve">jų </w:t>
            </w:r>
            <w:r w:rsidR="00A94320" w:rsidRPr="00071203">
              <w:rPr>
                <w:rFonts w:ascii="Times New Roman" w:hAnsi="Times New Roman"/>
                <w:sz w:val="24"/>
                <w:szCs w:val="24"/>
              </w:rPr>
              <w:t xml:space="preserve">trukmė </w:t>
            </w:r>
            <w:r w:rsidR="00026218" w:rsidRPr="00071203">
              <w:rPr>
                <w:rFonts w:ascii="Times New Roman" w:hAnsi="Times New Roman"/>
                <w:sz w:val="24"/>
                <w:szCs w:val="24"/>
              </w:rPr>
              <w:t xml:space="preserve">ir maksimalus finansuojamų </w:t>
            </w:r>
          </w:p>
          <w:p w14:paraId="171F4A06" w14:textId="77777777" w:rsidR="00A94320" w:rsidRPr="00071203" w:rsidRDefault="00305490" w:rsidP="00E179B8">
            <w:pPr>
              <w:spacing w:after="0" w:line="240" w:lineRule="auto"/>
              <w:jc w:val="both"/>
              <w:rPr>
                <w:rFonts w:ascii="Times New Roman" w:hAnsi="Times New Roman"/>
                <w:sz w:val="24"/>
                <w:szCs w:val="24"/>
              </w:rPr>
            </w:pPr>
            <w:r>
              <w:rPr>
                <w:rFonts w:ascii="Times New Roman" w:hAnsi="Times New Roman"/>
                <w:sz w:val="24"/>
                <w:szCs w:val="24"/>
              </w:rPr>
              <w:t>dalyvių</w:t>
            </w:r>
            <w:r w:rsidR="00026218" w:rsidRPr="00071203">
              <w:rPr>
                <w:rFonts w:ascii="Times New Roman" w:hAnsi="Times New Roman"/>
                <w:sz w:val="24"/>
                <w:szCs w:val="24"/>
              </w:rPr>
              <w:t xml:space="preserve"> skaičius:</w:t>
            </w:r>
          </w:p>
        </w:tc>
        <w:tc>
          <w:tcPr>
            <w:tcW w:w="236" w:type="dxa"/>
            <w:shd w:val="clear" w:color="auto" w:fill="auto"/>
          </w:tcPr>
          <w:p w14:paraId="26677F41" w14:textId="77777777" w:rsidR="00A94320" w:rsidRPr="00071203" w:rsidRDefault="00A94320" w:rsidP="00C438A8">
            <w:pPr>
              <w:rPr>
                <w:rFonts w:ascii="Times New Roman" w:hAnsi="Times New Roman"/>
                <w:sz w:val="24"/>
                <w:szCs w:val="24"/>
              </w:rPr>
            </w:pPr>
          </w:p>
          <w:p w14:paraId="6B89A77E" w14:textId="77777777" w:rsidR="00A94320" w:rsidRPr="00071203" w:rsidRDefault="00A94320" w:rsidP="00C438A8">
            <w:pPr>
              <w:rPr>
                <w:rFonts w:ascii="Times New Roman" w:hAnsi="Times New Roman"/>
                <w:sz w:val="24"/>
                <w:szCs w:val="24"/>
              </w:rPr>
            </w:pPr>
          </w:p>
          <w:p w14:paraId="1AEB8689" w14:textId="77777777" w:rsidR="00A94320" w:rsidRPr="00071203" w:rsidRDefault="00A94320" w:rsidP="00C438A8">
            <w:pPr>
              <w:spacing w:after="0" w:line="240" w:lineRule="auto"/>
              <w:rPr>
                <w:rFonts w:ascii="Times New Roman" w:hAnsi="Times New Roman"/>
                <w:sz w:val="24"/>
                <w:szCs w:val="24"/>
              </w:rPr>
            </w:pPr>
          </w:p>
        </w:tc>
        <w:tc>
          <w:tcPr>
            <w:tcW w:w="6790" w:type="dxa"/>
            <w:gridSpan w:val="2"/>
            <w:shd w:val="clear" w:color="auto" w:fill="auto"/>
          </w:tcPr>
          <w:p w14:paraId="5894EFB0" w14:textId="0C11048F" w:rsidR="008E246A" w:rsidRPr="00071203" w:rsidRDefault="007228CA" w:rsidP="00DB6A64">
            <w:pPr>
              <w:spacing w:after="0" w:line="240" w:lineRule="auto"/>
              <w:jc w:val="both"/>
              <w:rPr>
                <w:rFonts w:ascii="Times New Roman" w:hAnsi="Times New Roman"/>
                <w:sz w:val="24"/>
                <w:szCs w:val="24"/>
              </w:rPr>
            </w:pPr>
            <w:r>
              <w:rPr>
                <w:rFonts w:ascii="Times New Roman" w:hAnsi="Times New Roman"/>
                <w:sz w:val="24"/>
                <w:szCs w:val="24"/>
              </w:rPr>
              <w:t>Valstybės užsakymą</w:t>
            </w:r>
            <w:r w:rsidR="008E246A" w:rsidRPr="00071203">
              <w:rPr>
                <w:rFonts w:ascii="Times New Roman" w:hAnsi="Times New Roman"/>
                <w:sz w:val="24"/>
                <w:szCs w:val="24"/>
              </w:rPr>
              <w:t xml:space="preserve"> sudaro </w:t>
            </w:r>
            <w:r w:rsidR="00D8182A" w:rsidRPr="00D8182A">
              <w:rPr>
                <w:rFonts w:ascii="Times New Roman" w:hAnsi="Times New Roman"/>
                <w:b/>
                <w:sz w:val="24"/>
                <w:szCs w:val="24"/>
              </w:rPr>
              <w:t>3</w:t>
            </w:r>
            <w:r w:rsidR="008E246A" w:rsidRPr="00D8182A">
              <w:rPr>
                <w:rFonts w:ascii="Times New Roman" w:hAnsi="Times New Roman"/>
                <w:b/>
                <w:sz w:val="24"/>
                <w:szCs w:val="24"/>
              </w:rPr>
              <w:t xml:space="preserve"> e</w:t>
            </w:r>
            <w:r w:rsidR="008E246A" w:rsidRPr="00071203">
              <w:rPr>
                <w:rFonts w:ascii="Times New Roman" w:hAnsi="Times New Roman"/>
                <w:b/>
                <w:sz w:val="24"/>
                <w:szCs w:val="24"/>
              </w:rPr>
              <w:t>tapai</w:t>
            </w:r>
            <w:r w:rsidR="008E246A" w:rsidRPr="00071203">
              <w:rPr>
                <w:rFonts w:ascii="Times New Roman" w:hAnsi="Times New Roman"/>
                <w:sz w:val="24"/>
                <w:szCs w:val="24"/>
              </w:rPr>
              <w:t xml:space="preserve">. </w:t>
            </w:r>
          </w:p>
          <w:p w14:paraId="64BC1C6F" w14:textId="77777777" w:rsidR="00B06A18" w:rsidRPr="00071203" w:rsidRDefault="00B06A18" w:rsidP="00DB6A64">
            <w:pPr>
              <w:spacing w:after="0" w:line="240" w:lineRule="auto"/>
              <w:jc w:val="both"/>
              <w:rPr>
                <w:rFonts w:ascii="Times New Roman" w:hAnsi="Times New Roman"/>
                <w:sz w:val="24"/>
                <w:szCs w:val="24"/>
              </w:rPr>
            </w:pPr>
          </w:p>
          <w:p w14:paraId="1F9BC4F0" w14:textId="04CDB8A0" w:rsidR="00B06A18" w:rsidRPr="00071203" w:rsidRDefault="005711A1" w:rsidP="00DB6A64">
            <w:pPr>
              <w:spacing w:after="0" w:line="240" w:lineRule="auto"/>
              <w:jc w:val="both"/>
              <w:rPr>
                <w:rFonts w:ascii="Times New Roman" w:hAnsi="Times New Roman"/>
                <w:b/>
                <w:sz w:val="24"/>
                <w:szCs w:val="24"/>
              </w:rPr>
            </w:pPr>
            <w:r w:rsidRPr="00071203">
              <w:rPr>
                <w:rFonts w:ascii="Times New Roman" w:hAnsi="Times New Roman"/>
                <w:sz w:val="24"/>
                <w:szCs w:val="24"/>
              </w:rPr>
              <w:t>Vis</w:t>
            </w:r>
            <w:r w:rsidR="00BA413D" w:rsidRPr="00071203">
              <w:rPr>
                <w:rFonts w:ascii="Times New Roman" w:hAnsi="Times New Roman"/>
                <w:sz w:val="24"/>
                <w:szCs w:val="24"/>
              </w:rPr>
              <w:t>ų</w:t>
            </w:r>
            <w:r w:rsidRPr="00071203">
              <w:rPr>
                <w:rFonts w:ascii="Times New Roman" w:hAnsi="Times New Roman"/>
                <w:sz w:val="24"/>
                <w:szCs w:val="24"/>
              </w:rPr>
              <w:t xml:space="preserve"> </w:t>
            </w:r>
            <w:r w:rsidR="00745968">
              <w:rPr>
                <w:rFonts w:ascii="Times New Roman" w:hAnsi="Times New Roman"/>
                <w:sz w:val="24"/>
                <w:szCs w:val="24"/>
              </w:rPr>
              <w:t>valstybės užsakymo</w:t>
            </w:r>
            <w:r w:rsidRPr="00071203">
              <w:rPr>
                <w:rFonts w:ascii="Times New Roman" w:hAnsi="Times New Roman"/>
                <w:sz w:val="24"/>
                <w:szCs w:val="24"/>
              </w:rPr>
              <w:t xml:space="preserve"> </w:t>
            </w:r>
            <w:r w:rsidR="00BA413D" w:rsidRPr="00071203">
              <w:rPr>
                <w:rFonts w:ascii="Times New Roman" w:hAnsi="Times New Roman"/>
                <w:sz w:val="24"/>
                <w:szCs w:val="24"/>
              </w:rPr>
              <w:t xml:space="preserve">etapų bendra </w:t>
            </w:r>
            <w:r w:rsidRPr="00071203">
              <w:rPr>
                <w:rFonts w:ascii="Times New Roman" w:hAnsi="Times New Roman"/>
                <w:sz w:val="24"/>
                <w:szCs w:val="24"/>
              </w:rPr>
              <w:t xml:space="preserve">trukmė – </w:t>
            </w:r>
            <w:r w:rsidR="005077D2" w:rsidRPr="005077D2">
              <w:rPr>
                <w:rFonts w:ascii="Times New Roman" w:hAnsi="Times New Roman"/>
                <w:b/>
                <w:sz w:val="24"/>
                <w:szCs w:val="24"/>
              </w:rPr>
              <w:t>20</w:t>
            </w:r>
            <w:r w:rsidR="00B04212" w:rsidRPr="00D8182A">
              <w:rPr>
                <w:rFonts w:ascii="Times New Roman" w:hAnsi="Times New Roman"/>
                <w:b/>
                <w:sz w:val="24"/>
                <w:szCs w:val="24"/>
              </w:rPr>
              <w:t xml:space="preserve"> </w:t>
            </w:r>
            <w:r w:rsidRPr="00071203">
              <w:rPr>
                <w:rFonts w:ascii="Times New Roman" w:hAnsi="Times New Roman"/>
                <w:b/>
                <w:sz w:val="24"/>
                <w:szCs w:val="24"/>
              </w:rPr>
              <w:t>mėn.</w:t>
            </w:r>
            <w:r w:rsidR="00BA413D" w:rsidRPr="00071203">
              <w:rPr>
                <w:rFonts w:ascii="Times New Roman" w:hAnsi="Times New Roman"/>
                <w:b/>
                <w:sz w:val="24"/>
                <w:szCs w:val="24"/>
              </w:rPr>
              <w:t>:</w:t>
            </w:r>
          </w:p>
          <w:tbl>
            <w:tblPr>
              <w:tblStyle w:val="TableGrid"/>
              <w:tblW w:w="0" w:type="auto"/>
              <w:tblLook w:val="04A0" w:firstRow="1" w:lastRow="0" w:firstColumn="1" w:lastColumn="0" w:noHBand="0" w:noVBand="1"/>
            </w:tblPr>
            <w:tblGrid>
              <w:gridCol w:w="2552"/>
              <w:gridCol w:w="1134"/>
              <w:gridCol w:w="2878"/>
            </w:tblGrid>
            <w:tr w:rsidR="0001353C" w:rsidRPr="00071203" w14:paraId="0A948CAF" w14:textId="77777777" w:rsidTr="00E179B8">
              <w:tc>
                <w:tcPr>
                  <w:tcW w:w="2552" w:type="dxa"/>
                  <w:shd w:val="clear" w:color="auto" w:fill="D9D9D9" w:themeFill="background1" w:themeFillShade="D9"/>
                </w:tcPr>
                <w:p w14:paraId="35DEF345" w14:textId="77777777" w:rsidR="0001353C" w:rsidRPr="00071203" w:rsidRDefault="0001353C" w:rsidP="00DB6A64">
                  <w:pPr>
                    <w:jc w:val="both"/>
                    <w:rPr>
                      <w:rFonts w:ascii="Times New Roman" w:hAnsi="Times New Roman"/>
                      <w:sz w:val="24"/>
                      <w:szCs w:val="24"/>
                    </w:rPr>
                  </w:pPr>
                  <w:r w:rsidRPr="00071203">
                    <w:rPr>
                      <w:rFonts w:ascii="Times New Roman" w:hAnsi="Times New Roman"/>
                      <w:sz w:val="24"/>
                      <w:szCs w:val="24"/>
                    </w:rPr>
                    <w:t>Etapas</w:t>
                  </w:r>
                </w:p>
              </w:tc>
              <w:tc>
                <w:tcPr>
                  <w:tcW w:w="1134" w:type="dxa"/>
                  <w:shd w:val="clear" w:color="auto" w:fill="D9D9D9" w:themeFill="background1" w:themeFillShade="D9"/>
                </w:tcPr>
                <w:p w14:paraId="45276DDD" w14:textId="77777777" w:rsidR="0001353C" w:rsidRPr="00071203" w:rsidRDefault="0001353C" w:rsidP="00DB6A64">
                  <w:pPr>
                    <w:jc w:val="both"/>
                    <w:rPr>
                      <w:rFonts w:ascii="Times New Roman" w:hAnsi="Times New Roman"/>
                      <w:sz w:val="24"/>
                      <w:szCs w:val="24"/>
                    </w:rPr>
                  </w:pPr>
                  <w:r w:rsidRPr="00071203">
                    <w:rPr>
                      <w:rFonts w:ascii="Times New Roman" w:hAnsi="Times New Roman"/>
                      <w:sz w:val="24"/>
                      <w:szCs w:val="24"/>
                    </w:rPr>
                    <w:t>Trukmė</w:t>
                  </w:r>
                </w:p>
              </w:tc>
              <w:tc>
                <w:tcPr>
                  <w:tcW w:w="2878" w:type="dxa"/>
                  <w:shd w:val="clear" w:color="auto" w:fill="D9D9D9" w:themeFill="background1" w:themeFillShade="D9"/>
                </w:tcPr>
                <w:p w14:paraId="14AEA249" w14:textId="77777777" w:rsidR="0001353C" w:rsidRPr="00EA63E1" w:rsidRDefault="0001353C" w:rsidP="007C4276">
                  <w:pPr>
                    <w:jc w:val="both"/>
                    <w:rPr>
                      <w:rFonts w:ascii="Times New Roman" w:hAnsi="Times New Roman"/>
                      <w:sz w:val="24"/>
                      <w:szCs w:val="24"/>
                    </w:rPr>
                  </w:pPr>
                  <w:r w:rsidRPr="00EA63E1">
                    <w:rPr>
                      <w:rFonts w:ascii="Times New Roman" w:hAnsi="Times New Roman"/>
                      <w:sz w:val="24"/>
                      <w:szCs w:val="24"/>
                    </w:rPr>
                    <w:t xml:space="preserve">Maksimalus finansuojamų </w:t>
                  </w:r>
                  <w:r w:rsidR="00305490" w:rsidRPr="00EA63E1">
                    <w:rPr>
                      <w:rFonts w:ascii="Times New Roman" w:hAnsi="Times New Roman"/>
                      <w:sz w:val="24"/>
                      <w:szCs w:val="24"/>
                    </w:rPr>
                    <w:t>dalyvių</w:t>
                  </w:r>
                  <w:r w:rsidR="00B06A18" w:rsidRPr="00EA63E1">
                    <w:rPr>
                      <w:rFonts w:ascii="Times New Roman" w:hAnsi="Times New Roman"/>
                      <w:sz w:val="24"/>
                      <w:szCs w:val="24"/>
                    </w:rPr>
                    <w:t xml:space="preserve"> </w:t>
                  </w:r>
                  <w:r w:rsidRPr="00EA63E1">
                    <w:rPr>
                      <w:rFonts w:ascii="Times New Roman" w:hAnsi="Times New Roman"/>
                      <w:sz w:val="24"/>
                      <w:szCs w:val="24"/>
                    </w:rPr>
                    <w:t>skaičius</w:t>
                  </w:r>
                </w:p>
              </w:tc>
            </w:tr>
            <w:tr w:rsidR="0001353C" w:rsidRPr="00071203" w14:paraId="3CC88913" w14:textId="77777777" w:rsidTr="00E179B8">
              <w:tc>
                <w:tcPr>
                  <w:tcW w:w="2552" w:type="dxa"/>
                </w:tcPr>
                <w:p w14:paraId="7FE5D7F5" w14:textId="2980331A" w:rsidR="0001353C" w:rsidRPr="007A33FA" w:rsidRDefault="0001353C" w:rsidP="00D8182A">
                  <w:pPr>
                    <w:jc w:val="both"/>
                    <w:rPr>
                      <w:rFonts w:ascii="Times New Roman" w:hAnsi="Times New Roman"/>
                      <w:sz w:val="24"/>
                      <w:szCs w:val="24"/>
                    </w:rPr>
                  </w:pPr>
                  <w:r w:rsidRPr="00885334">
                    <w:rPr>
                      <w:rFonts w:ascii="Times New Roman" w:hAnsi="Times New Roman"/>
                      <w:sz w:val="24"/>
                      <w:szCs w:val="24"/>
                    </w:rPr>
                    <w:lastRenderedPageBreak/>
                    <w:t xml:space="preserve">I etapas </w:t>
                  </w:r>
                  <w:r w:rsidR="00D8182A">
                    <w:rPr>
                      <w:rFonts w:ascii="Times New Roman" w:hAnsi="Times New Roman"/>
                      <w:sz w:val="24"/>
                      <w:szCs w:val="24"/>
                    </w:rPr>
                    <w:t>(</w:t>
                  </w:r>
                  <w:r w:rsidR="005077D2">
                    <w:rPr>
                      <w:rFonts w:ascii="Times New Roman" w:hAnsi="Times New Roman"/>
                      <w:sz w:val="24"/>
                      <w:szCs w:val="24"/>
                    </w:rPr>
                    <w:t>veikiantis prototipas, apimantis duomenų perdavimo bei duomenų apdorojimo platformų sukūrimą ir jų integravimą su duomenų atvaizdavimo platforma</w:t>
                  </w:r>
                  <w:r w:rsidR="005077D2" w:rsidRPr="00326B83">
                    <w:rPr>
                      <w:rFonts w:ascii="Times New Roman" w:hAnsi="Times New Roman"/>
                      <w:sz w:val="24"/>
                      <w:szCs w:val="24"/>
                    </w:rPr>
                    <w:t xml:space="preserve"> (su nemažiau kaip 5 integruotais skirting</w:t>
                  </w:r>
                  <w:r w:rsidR="005077D2">
                    <w:rPr>
                      <w:rFonts w:ascii="Times New Roman" w:hAnsi="Times New Roman"/>
                      <w:sz w:val="24"/>
                      <w:szCs w:val="24"/>
                    </w:rPr>
                    <w:t>ų tipų</w:t>
                  </w:r>
                  <w:r w:rsidR="005077D2" w:rsidRPr="00326B83">
                    <w:rPr>
                      <w:rFonts w:ascii="Times New Roman" w:hAnsi="Times New Roman"/>
                      <w:sz w:val="24"/>
                      <w:szCs w:val="24"/>
                    </w:rPr>
                    <w:t xml:space="preserve"> sensoriais)</w:t>
                  </w:r>
                  <w:r w:rsidR="00D8182A">
                    <w:rPr>
                      <w:rFonts w:ascii="Times New Roman" w:hAnsi="Times New Roman"/>
                      <w:sz w:val="24"/>
                      <w:szCs w:val="24"/>
                    </w:rPr>
                    <w:t>)</w:t>
                  </w:r>
                </w:p>
              </w:tc>
              <w:tc>
                <w:tcPr>
                  <w:tcW w:w="1134" w:type="dxa"/>
                </w:tcPr>
                <w:p w14:paraId="2F9ACFA9" w14:textId="65D24F65" w:rsidR="0001353C" w:rsidRPr="00071203" w:rsidRDefault="00642D51" w:rsidP="00DB6A64">
                  <w:pPr>
                    <w:jc w:val="both"/>
                    <w:rPr>
                      <w:rFonts w:ascii="Times New Roman" w:hAnsi="Times New Roman"/>
                      <w:sz w:val="24"/>
                      <w:szCs w:val="24"/>
                    </w:rPr>
                  </w:pPr>
                  <w:r>
                    <w:rPr>
                      <w:rFonts w:ascii="Times New Roman" w:hAnsi="Times New Roman"/>
                      <w:sz w:val="24"/>
                      <w:szCs w:val="24"/>
                    </w:rPr>
                    <w:t>2</w:t>
                  </w:r>
                  <w:r w:rsidR="0001353C" w:rsidRPr="00071203">
                    <w:rPr>
                      <w:rFonts w:ascii="Times New Roman" w:hAnsi="Times New Roman"/>
                      <w:sz w:val="24"/>
                      <w:szCs w:val="24"/>
                    </w:rPr>
                    <w:t xml:space="preserve"> mėn.</w:t>
                  </w:r>
                </w:p>
              </w:tc>
              <w:tc>
                <w:tcPr>
                  <w:tcW w:w="2878" w:type="dxa"/>
                </w:tcPr>
                <w:p w14:paraId="611D5165" w14:textId="253B9450" w:rsidR="0001353C" w:rsidRPr="00EA63E1" w:rsidRDefault="0054766F" w:rsidP="00D8182A">
                  <w:pPr>
                    <w:jc w:val="both"/>
                    <w:rPr>
                      <w:rFonts w:ascii="Times New Roman" w:hAnsi="Times New Roman"/>
                      <w:sz w:val="24"/>
                      <w:szCs w:val="24"/>
                    </w:rPr>
                  </w:pPr>
                  <w:r w:rsidRPr="00EA63E1">
                    <w:rPr>
                      <w:rFonts w:ascii="Times New Roman" w:hAnsi="Times New Roman"/>
                      <w:sz w:val="24"/>
                      <w:szCs w:val="24"/>
                    </w:rPr>
                    <w:t xml:space="preserve">Iki </w:t>
                  </w:r>
                  <w:r w:rsidR="008E0246" w:rsidRPr="00EA63E1">
                    <w:rPr>
                      <w:rFonts w:ascii="Times New Roman" w:hAnsi="Times New Roman"/>
                      <w:sz w:val="24"/>
                      <w:szCs w:val="24"/>
                    </w:rPr>
                    <w:t>3</w:t>
                  </w:r>
                </w:p>
              </w:tc>
            </w:tr>
            <w:tr w:rsidR="0001353C" w:rsidRPr="00071203" w14:paraId="7DF01CD0" w14:textId="77777777" w:rsidTr="00E179B8">
              <w:tc>
                <w:tcPr>
                  <w:tcW w:w="2552" w:type="dxa"/>
                </w:tcPr>
                <w:p w14:paraId="743F81A1" w14:textId="770FFB3E" w:rsidR="0001353C" w:rsidRPr="00071203" w:rsidRDefault="0001353C" w:rsidP="00D8182A">
                  <w:pPr>
                    <w:rPr>
                      <w:rFonts w:ascii="Times New Roman" w:hAnsi="Times New Roman"/>
                      <w:sz w:val="24"/>
                      <w:szCs w:val="24"/>
                    </w:rPr>
                  </w:pPr>
                  <w:r w:rsidRPr="00885334">
                    <w:rPr>
                      <w:rFonts w:ascii="Times New Roman" w:hAnsi="Times New Roman"/>
                      <w:sz w:val="24"/>
                      <w:szCs w:val="24"/>
                    </w:rPr>
                    <w:t>II etapas (</w:t>
                  </w:r>
                  <w:r w:rsidR="005077D2" w:rsidRPr="005077D2">
                    <w:rPr>
                      <w:rFonts w:ascii="Times New Roman" w:hAnsi="Times New Roman"/>
                      <w:sz w:val="24"/>
                      <w:szCs w:val="24"/>
                    </w:rPr>
                    <w:t>valdomi sensoriai integruoti į sistemą (nacionalinis lygmuo)</w:t>
                  </w:r>
                  <w:r w:rsidRPr="00071203">
                    <w:rPr>
                      <w:rFonts w:ascii="Times New Roman" w:hAnsi="Times New Roman"/>
                      <w:sz w:val="24"/>
                      <w:szCs w:val="24"/>
                    </w:rPr>
                    <w:t>)</w:t>
                  </w:r>
                </w:p>
              </w:tc>
              <w:tc>
                <w:tcPr>
                  <w:tcW w:w="1134" w:type="dxa"/>
                </w:tcPr>
                <w:p w14:paraId="435CF4A0" w14:textId="20E4147D" w:rsidR="0001353C" w:rsidRPr="00071203" w:rsidRDefault="00D8182A" w:rsidP="00DB6A64">
                  <w:pPr>
                    <w:jc w:val="both"/>
                    <w:rPr>
                      <w:rFonts w:ascii="Times New Roman" w:hAnsi="Times New Roman"/>
                      <w:sz w:val="24"/>
                      <w:szCs w:val="24"/>
                    </w:rPr>
                  </w:pPr>
                  <w:r>
                    <w:rPr>
                      <w:rFonts w:ascii="Times New Roman" w:hAnsi="Times New Roman"/>
                      <w:sz w:val="24"/>
                      <w:szCs w:val="24"/>
                    </w:rPr>
                    <w:t>6</w:t>
                  </w:r>
                  <w:r w:rsidR="0001353C" w:rsidRPr="00071203">
                    <w:rPr>
                      <w:rFonts w:ascii="Times New Roman" w:hAnsi="Times New Roman"/>
                      <w:sz w:val="24"/>
                      <w:szCs w:val="24"/>
                    </w:rPr>
                    <w:t xml:space="preserve"> mėn.</w:t>
                  </w:r>
                </w:p>
              </w:tc>
              <w:tc>
                <w:tcPr>
                  <w:tcW w:w="2878" w:type="dxa"/>
                </w:tcPr>
                <w:p w14:paraId="602170C5" w14:textId="32A09B6C" w:rsidR="0001353C" w:rsidRPr="00071203" w:rsidRDefault="00D8182A" w:rsidP="00F11EEB">
                  <w:pPr>
                    <w:jc w:val="both"/>
                    <w:rPr>
                      <w:rFonts w:ascii="Times New Roman" w:hAnsi="Times New Roman"/>
                      <w:sz w:val="24"/>
                      <w:szCs w:val="24"/>
                    </w:rPr>
                  </w:pPr>
                  <w:r>
                    <w:rPr>
                      <w:rFonts w:ascii="Times New Roman" w:hAnsi="Times New Roman"/>
                      <w:sz w:val="24"/>
                      <w:szCs w:val="24"/>
                    </w:rPr>
                    <w:t>1</w:t>
                  </w:r>
                </w:p>
              </w:tc>
            </w:tr>
            <w:tr w:rsidR="00D8182A" w:rsidRPr="00071203" w14:paraId="18EE4997" w14:textId="77777777" w:rsidTr="00E179B8">
              <w:tc>
                <w:tcPr>
                  <w:tcW w:w="2552" w:type="dxa"/>
                </w:tcPr>
                <w:p w14:paraId="163373E9" w14:textId="23DCC990" w:rsidR="00D8182A" w:rsidRPr="00885334" w:rsidRDefault="00D8182A" w:rsidP="00A570ED">
                  <w:pPr>
                    <w:rPr>
                      <w:rFonts w:ascii="Times New Roman" w:hAnsi="Times New Roman"/>
                      <w:sz w:val="24"/>
                      <w:szCs w:val="24"/>
                    </w:rPr>
                  </w:pPr>
                  <w:r>
                    <w:rPr>
                      <w:rFonts w:ascii="Times New Roman" w:hAnsi="Times New Roman"/>
                      <w:sz w:val="24"/>
                      <w:szCs w:val="24"/>
                    </w:rPr>
                    <w:t>III etapas (</w:t>
                  </w:r>
                  <w:r w:rsidR="005077D2" w:rsidRPr="005077D2">
                    <w:rPr>
                      <w:rFonts w:ascii="Times New Roman" w:hAnsi="Times New Roman"/>
                      <w:sz w:val="24"/>
                      <w:szCs w:val="24"/>
                    </w:rPr>
                    <w:t>MOGS integravimas su OESKS</w:t>
                  </w:r>
                  <w:r w:rsidR="008F5809">
                    <w:rPr>
                      <w:rFonts w:ascii="Times New Roman" w:hAnsi="Times New Roman"/>
                      <w:sz w:val="24"/>
                      <w:szCs w:val="24"/>
                    </w:rPr>
                    <w:t>*</w:t>
                  </w:r>
                  <w:r w:rsidR="005077D2" w:rsidRPr="005077D2">
                    <w:rPr>
                      <w:rFonts w:ascii="Times New Roman" w:hAnsi="Times New Roman"/>
                      <w:sz w:val="24"/>
                      <w:szCs w:val="24"/>
                    </w:rPr>
                    <w:t xml:space="preserve"> bei su Sąjungininkų duomenų perdavimo platformomis</w:t>
                  </w:r>
                  <w:r>
                    <w:rPr>
                      <w:rFonts w:ascii="Times New Roman" w:hAnsi="Times New Roman"/>
                      <w:sz w:val="24"/>
                      <w:szCs w:val="24"/>
                    </w:rPr>
                    <w:t>)</w:t>
                  </w:r>
                </w:p>
              </w:tc>
              <w:tc>
                <w:tcPr>
                  <w:tcW w:w="1134" w:type="dxa"/>
                </w:tcPr>
                <w:p w14:paraId="4EF2621F" w14:textId="57F5123F" w:rsidR="00D8182A" w:rsidRDefault="00D8182A" w:rsidP="00DB6A64">
                  <w:pPr>
                    <w:jc w:val="both"/>
                    <w:rPr>
                      <w:rFonts w:ascii="Times New Roman" w:hAnsi="Times New Roman"/>
                      <w:sz w:val="24"/>
                      <w:szCs w:val="24"/>
                    </w:rPr>
                  </w:pPr>
                  <w:r>
                    <w:rPr>
                      <w:rFonts w:ascii="Times New Roman" w:hAnsi="Times New Roman"/>
                      <w:sz w:val="24"/>
                      <w:szCs w:val="24"/>
                    </w:rPr>
                    <w:t>12 mėn.</w:t>
                  </w:r>
                </w:p>
              </w:tc>
              <w:tc>
                <w:tcPr>
                  <w:tcW w:w="2878" w:type="dxa"/>
                </w:tcPr>
                <w:p w14:paraId="43AB2D1B" w14:textId="1F0BCCEA" w:rsidR="00D8182A" w:rsidRDefault="00D8182A" w:rsidP="00F11EEB">
                  <w:pPr>
                    <w:jc w:val="both"/>
                    <w:rPr>
                      <w:rFonts w:ascii="Times New Roman" w:hAnsi="Times New Roman"/>
                      <w:sz w:val="24"/>
                      <w:szCs w:val="24"/>
                    </w:rPr>
                  </w:pPr>
                  <w:r>
                    <w:rPr>
                      <w:rFonts w:ascii="Times New Roman" w:hAnsi="Times New Roman"/>
                      <w:sz w:val="24"/>
                      <w:szCs w:val="24"/>
                    </w:rPr>
                    <w:t>1</w:t>
                  </w:r>
                </w:p>
              </w:tc>
            </w:tr>
          </w:tbl>
          <w:p w14:paraId="7F8E634D" w14:textId="77777777" w:rsidR="005711A1" w:rsidRPr="00885334" w:rsidRDefault="005711A1" w:rsidP="0001353C">
            <w:pPr>
              <w:spacing w:after="0" w:line="240" w:lineRule="auto"/>
              <w:rPr>
                <w:rFonts w:ascii="Times New Roman" w:hAnsi="Times New Roman"/>
                <w:sz w:val="24"/>
                <w:szCs w:val="24"/>
              </w:rPr>
            </w:pPr>
          </w:p>
        </w:tc>
      </w:tr>
      <w:tr w:rsidR="008F5809" w:rsidRPr="00071203" w14:paraId="31AE1AA2" w14:textId="77777777" w:rsidTr="000268FA">
        <w:trPr>
          <w:gridAfter w:val="1"/>
          <w:wAfter w:w="77" w:type="dxa"/>
        </w:trPr>
        <w:tc>
          <w:tcPr>
            <w:tcW w:w="9854" w:type="dxa"/>
            <w:gridSpan w:val="3"/>
            <w:shd w:val="clear" w:color="auto" w:fill="auto"/>
          </w:tcPr>
          <w:p w14:paraId="2E2AB8CD" w14:textId="51C44D48" w:rsidR="008F5809" w:rsidRDefault="008F5809" w:rsidP="00C438A8">
            <w:pPr>
              <w:spacing w:after="0" w:line="240" w:lineRule="auto"/>
              <w:rPr>
                <w:rFonts w:ascii="Times New Roman" w:hAnsi="Times New Roman"/>
                <w:sz w:val="24"/>
                <w:szCs w:val="24"/>
              </w:rPr>
            </w:pPr>
            <w:r>
              <w:rPr>
                <w:rFonts w:ascii="Times New Roman" w:hAnsi="Times New Roman"/>
                <w:sz w:val="24"/>
                <w:szCs w:val="24"/>
              </w:rPr>
              <w:lastRenderedPageBreak/>
              <w:t>*OESKS – Lietuvos kariuomenės</w:t>
            </w:r>
            <w:r w:rsidRPr="008F5809">
              <w:rPr>
                <w:rFonts w:ascii="Times New Roman" w:hAnsi="Times New Roman"/>
                <w:sz w:val="24"/>
                <w:szCs w:val="24"/>
              </w:rPr>
              <w:t xml:space="preserve"> oro erdvės</w:t>
            </w:r>
            <w:r>
              <w:rPr>
                <w:rFonts w:ascii="Times New Roman" w:hAnsi="Times New Roman"/>
                <w:sz w:val="24"/>
                <w:szCs w:val="24"/>
              </w:rPr>
              <w:t xml:space="preserve"> stebėjimo ir kontrolės sistema</w:t>
            </w:r>
          </w:p>
          <w:p w14:paraId="79439B6A" w14:textId="77777777" w:rsidR="008F5809" w:rsidRPr="007A33FA" w:rsidRDefault="008F5809" w:rsidP="00C438A8">
            <w:pPr>
              <w:spacing w:after="0" w:line="240" w:lineRule="auto"/>
              <w:rPr>
                <w:rFonts w:ascii="Times New Roman" w:hAnsi="Times New Roman"/>
                <w:sz w:val="24"/>
                <w:szCs w:val="24"/>
              </w:rPr>
            </w:pPr>
          </w:p>
        </w:tc>
      </w:tr>
      <w:tr w:rsidR="00A94320" w:rsidRPr="00071203" w14:paraId="732DBAC7" w14:textId="77777777" w:rsidTr="00E45B21">
        <w:tc>
          <w:tcPr>
            <w:tcW w:w="2905" w:type="dxa"/>
            <w:shd w:val="clear" w:color="auto" w:fill="D9D9D9" w:themeFill="background1" w:themeFillShade="D9"/>
          </w:tcPr>
          <w:p w14:paraId="7F408CB1" w14:textId="77777777" w:rsidR="00A94320" w:rsidRPr="00AE793D" w:rsidRDefault="00581F2E" w:rsidP="00026218">
            <w:pPr>
              <w:spacing w:after="0" w:line="240" w:lineRule="auto"/>
              <w:rPr>
                <w:rFonts w:ascii="Times New Roman" w:hAnsi="Times New Roman"/>
                <w:sz w:val="24"/>
                <w:szCs w:val="24"/>
              </w:rPr>
            </w:pPr>
            <w:r>
              <w:rPr>
                <w:rFonts w:ascii="Times New Roman" w:hAnsi="Times New Roman"/>
                <w:sz w:val="24"/>
                <w:szCs w:val="24"/>
              </w:rPr>
              <w:t xml:space="preserve">5. </w:t>
            </w:r>
            <w:r w:rsidR="007228CA">
              <w:rPr>
                <w:rFonts w:ascii="Times New Roman" w:hAnsi="Times New Roman"/>
                <w:sz w:val="24"/>
                <w:szCs w:val="24"/>
              </w:rPr>
              <w:t>Valstybės užsakymo</w:t>
            </w:r>
            <w:r w:rsidR="005104A1">
              <w:rPr>
                <w:rFonts w:ascii="Times New Roman" w:hAnsi="Times New Roman"/>
                <w:sz w:val="24"/>
                <w:szCs w:val="24"/>
              </w:rPr>
              <w:t xml:space="preserve"> </w:t>
            </w:r>
            <w:r w:rsidR="004D5BD7">
              <w:rPr>
                <w:rFonts w:ascii="Times New Roman" w:hAnsi="Times New Roman"/>
                <w:sz w:val="24"/>
                <w:szCs w:val="24"/>
              </w:rPr>
              <w:t>kaina</w:t>
            </w:r>
          </w:p>
          <w:p w14:paraId="6A626C51" w14:textId="77777777" w:rsidR="00AD69D3" w:rsidRPr="00071203" w:rsidRDefault="00AD69D3" w:rsidP="00127342">
            <w:pPr>
              <w:spacing w:after="0" w:line="240" w:lineRule="auto"/>
              <w:rPr>
                <w:rFonts w:ascii="Times New Roman" w:hAnsi="Times New Roman"/>
                <w:sz w:val="24"/>
                <w:szCs w:val="24"/>
              </w:rPr>
            </w:pPr>
          </w:p>
        </w:tc>
        <w:tc>
          <w:tcPr>
            <w:tcW w:w="236" w:type="dxa"/>
            <w:shd w:val="clear" w:color="auto" w:fill="auto"/>
          </w:tcPr>
          <w:p w14:paraId="5CE24FBE" w14:textId="77777777" w:rsidR="00A94320" w:rsidRPr="00071203" w:rsidRDefault="00A94320" w:rsidP="00C438A8">
            <w:pPr>
              <w:rPr>
                <w:rFonts w:ascii="Times New Roman" w:hAnsi="Times New Roman"/>
                <w:sz w:val="24"/>
                <w:szCs w:val="24"/>
              </w:rPr>
            </w:pPr>
          </w:p>
          <w:p w14:paraId="711A1093" w14:textId="77777777" w:rsidR="00A94320" w:rsidRPr="00071203" w:rsidRDefault="00A94320" w:rsidP="00C438A8">
            <w:pPr>
              <w:spacing w:after="0" w:line="240" w:lineRule="auto"/>
              <w:rPr>
                <w:rFonts w:ascii="Times New Roman" w:hAnsi="Times New Roman"/>
                <w:sz w:val="24"/>
                <w:szCs w:val="24"/>
              </w:rPr>
            </w:pPr>
          </w:p>
        </w:tc>
        <w:tc>
          <w:tcPr>
            <w:tcW w:w="6790" w:type="dxa"/>
            <w:gridSpan w:val="2"/>
            <w:shd w:val="clear" w:color="auto" w:fill="auto"/>
          </w:tcPr>
          <w:p w14:paraId="0FFACE77" w14:textId="232242C4" w:rsidR="00AD69D3" w:rsidRPr="00071203" w:rsidRDefault="005104A1" w:rsidP="0083658E">
            <w:pPr>
              <w:spacing w:after="0" w:line="240" w:lineRule="auto"/>
              <w:jc w:val="both"/>
              <w:rPr>
                <w:rFonts w:ascii="Times New Roman" w:hAnsi="Times New Roman"/>
                <w:sz w:val="24"/>
                <w:szCs w:val="24"/>
              </w:rPr>
            </w:pPr>
            <w:r>
              <w:rPr>
                <w:rFonts w:ascii="Times New Roman" w:hAnsi="Times New Roman"/>
                <w:sz w:val="24"/>
                <w:szCs w:val="24"/>
              </w:rPr>
              <w:t xml:space="preserve">Dalyvis, teikdamas pasiūlymą, pasiūlo savo kainą kiekvienam etapui. Valstybės užsakymo sutarties pasirašymo metu fiksuojama kiekvieno etapo kaina. </w:t>
            </w:r>
          </w:p>
          <w:p w14:paraId="23CF76D6" w14:textId="77777777" w:rsidR="00AD69D3" w:rsidRPr="00071203" w:rsidRDefault="00AD69D3" w:rsidP="00C438A8">
            <w:pPr>
              <w:spacing w:after="0" w:line="240" w:lineRule="auto"/>
              <w:rPr>
                <w:rFonts w:ascii="Times New Roman" w:hAnsi="Times New Roman"/>
                <w:sz w:val="24"/>
                <w:szCs w:val="24"/>
              </w:rPr>
            </w:pPr>
          </w:p>
          <w:p w14:paraId="690EADC8" w14:textId="77777777" w:rsidR="00AD69D3" w:rsidRPr="00071203" w:rsidRDefault="00AD69D3" w:rsidP="00F94498">
            <w:pPr>
              <w:spacing w:after="0" w:line="240" w:lineRule="auto"/>
              <w:jc w:val="both"/>
              <w:rPr>
                <w:rFonts w:ascii="Times New Roman" w:hAnsi="Times New Roman"/>
                <w:sz w:val="24"/>
                <w:szCs w:val="24"/>
              </w:rPr>
            </w:pPr>
            <w:r w:rsidRPr="00071203">
              <w:rPr>
                <w:rFonts w:ascii="Times New Roman" w:hAnsi="Times New Roman"/>
                <w:sz w:val="24"/>
                <w:szCs w:val="24"/>
              </w:rPr>
              <w:t xml:space="preserve">Jeigu </w:t>
            </w:r>
            <w:r w:rsidR="00F04CC6">
              <w:rPr>
                <w:rFonts w:ascii="Times New Roman" w:hAnsi="Times New Roman"/>
                <w:sz w:val="24"/>
                <w:szCs w:val="24"/>
              </w:rPr>
              <w:t>Užsakovas</w:t>
            </w:r>
            <w:r w:rsidRPr="00071203">
              <w:rPr>
                <w:rFonts w:ascii="Times New Roman" w:hAnsi="Times New Roman"/>
                <w:sz w:val="24"/>
                <w:szCs w:val="24"/>
              </w:rPr>
              <w:t xml:space="preserve"> nustato, kad</w:t>
            </w:r>
            <w:r w:rsidR="002366ED">
              <w:rPr>
                <w:rFonts w:ascii="Times New Roman" w:hAnsi="Times New Roman"/>
                <w:sz w:val="24"/>
                <w:szCs w:val="24"/>
              </w:rPr>
              <w:t xml:space="preserve"> sukurtas</w:t>
            </w:r>
            <w:r w:rsidRPr="00071203">
              <w:rPr>
                <w:rFonts w:ascii="Times New Roman" w:hAnsi="Times New Roman"/>
                <w:sz w:val="24"/>
                <w:szCs w:val="24"/>
              </w:rPr>
              <w:t xml:space="preserve"> </w:t>
            </w:r>
            <w:r w:rsidR="00A570ED">
              <w:rPr>
                <w:rFonts w:ascii="Times New Roman" w:hAnsi="Times New Roman"/>
                <w:sz w:val="24"/>
                <w:szCs w:val="24"/>
              </w:rPr>
              <w:t>i</w:t>
            </w:r>
            <w:r w:rsidR="00FC4CD0">
              <w:rPr>
                <w:rFonts w:ascii="Times New Roman" w:hAnsi="Times New Roman"/>
                <w:sz w:val="24"/>
                <w:szCs w:val="24"/>
              </w:rPr>
              <w:t>novatyvusis produktas</w:t>
            </w:r>
            <w:r w:rsidRPr="00071203">
              <w:rPr>
                <w:rFonts w:ascii="Times New Roman" w:hAnsi="Times New Roman"/>
                <w:sz w:val="24"/>
                <w:szCs w:val="24"/>
              </w:rPr>
              <w:t xml:space="preserve"> ar jo techniniai, funkciniai, kiekybės ir kokybės kriterijai neatitinka </w:t>
            </w:r>
            <w:r w:rsidR="00F94498">
              <w:rPr>
                <w:rFonts w:ascii="Times New Roman" w:hAnsi="Times New Roman"/>
                <w:sz w:val="24"/>
                <w:szCs w:val="24"/>
              </w:rPr>
              <w:t>Techninėje užduotyje</w:t>
            </w:r>
            <w:r w:rsidRPr="00071203">
              <w:rPr>
                <w:rFonts w:ascii="Times New Roman" w:hAnsi="Times New Roman"/>
                <w:sz w:val="24"/>
                <w:szCs w:val="24"/>
              </w:rPr>
              <w:t xml:space="preserve"> nustatytų reikalavimų, </w:t>
            </w:r>
            <w:r w:rsidR="00305490">
              <w:rPr>
                <w:rFonts w:ascii="Times New Roman" w:hAnsi="Times New Roman"/>
                <w:sz w:val="24"/>
                <w:szCs w:val="24"/>
              </w:rPr>
              <w:t>dalyviui</w:t>
            </w:r>
            <w:r w:rsidRPr="00071203">
              <w:rPr>
                <w:rFonts w:ascii="Times New Roman" w:hAnsi="Times New Roman"/>
                <w:sz w:val="24"/>
                <w:szCs w:val="24"/>
              </w:rPr>
              <w:t xml:space="preserve"> mokėtina fiksuota kaina mažinama </w:t>
            </w:r>
            <w:r w:rsidR="00745968">
              <w:rPr>
                <w:rFonts w:ascii="Times New Roman" w:hAnsi="Times New Roman"/>
                <w:sz w:val="24"/>
                <w:szCs w:val="24"/>
              </w:rPr>
              <w:t>Valstybės užsakymo</w:t>
            </w:r>
            <w:r w:rsidRPr="00071203">
              <w:rPr>
                <w:rFonts w:ascii="Times New Roman" w:hAnsi="Times New Roman"/>
                <w:sz w:val="24"/>
                <w:szCs w:val="24"/>
              </w:rPr>
              <w:t xml:space="preserve"> sutartyje nustatyta tvarka proporcingai pasiektiems rezultatams. Jeigu </w:t>
            </w:r>
            <w:r w:rsidR="00A570ED">
              <w:rPr>
                <w:rFonts w:ascii="Times New Roman" w:hAnsi="Times New Roman"/>
                <w:sz w:val="24"/>
                <w:szCs w:val="24"/>
              </w:rPr>
              <w:t>i</w:t>
            </w:r>
            <w:r w:rsidR="00FC4CD0">
              <w:rPr>
                <w:rFonts w:ascii="Times New Roman" w:hAnsi="Times New Roman"/>
                <w:sz w:val="24"/>
                <w:szCs w:val="24"/>
              </w:rPr>
              <w:t>novatyvusis produktas</w:t>
            </w:r>
            <w:r w:rsidR="00FC4CD0" w:rsidRPr="00071203">
              <w:rPr>
                <w:rFonts w:ascii="Times New Roman" w:hAnsi="Times New Roman"/>
                <w:sz w:val="24"/>
                <w:szCs w:val="24"/>
              </w:rPr>
              <w:t xml:space="preserve"> </w:t>
            </w:r>
            <w:r w:rsidRPr="00071203">
              <w:rPr>
                <w:rFonts w:ascii="Times New Roman" w:hAnsi="Times New Roman"/>
                <w:sz w:val="24"/>
                <w:szCs w:val="24"/>
              </w:rPr>
              <w:t xml:space="preserve">ar jo techniniai, funkciniai, kiekybės ir kokybės kriterijai neatitinka </w:t>
            </w:r>
            <w:r w:rsidR="00745968">
              <w:rPr>
                <w:rFonts w:ascii="Times New Roman" w:hAnsi="Times New Roman"/>
                <w:sz w:val="24"/>
                <w:szCs w:val="24"/>
              </w:rPr>
              <w:t>Valstybės užsakymo</w:t>
            </w:r>
            <w:r w:rsidRPr="00071203">
              <w:rPr>
                <w:rFonts w:ascii="Times New Roman" w:hAnsi="Times New Roman"/>
                <w:sz w:val="24"/>
                <w:szCs w:val="24"/>
              </w:rPr>
              <w:t xml:space="preserve"> sutartyje ir </w:t>
            </w:r>
            <w:r w:rsidR="00811FAB" w:rsidRPr="00071203">
              <w:rPr>
                <w:rFonts w:ascii="Times New Roman" w:hAnsi="Times New Roman"/>
                <w:sz w:val="24"/>
                <w:szCs w:val="24"/>
              </w:rPr>
              <w:t>Sąlygose</w:t>
            </w:r>
            <w:r w:rsidRPr="00071203">
              <w:rPr>
                <w:rFonts w:ascii="Times New Roman" w:hAnsi="Times New Roman"/>
                <w:sz w:val="24"/>
                <w:szCs w:val="24"/>
              </w:rPr>
              <w:t xml:space="preserve"> nustatytų reikalavimų dėl </w:t>
            </w:r>
            <w:r w:rsidR="00305490">
              <w:rPr>
                <w:rFonts w:ascii="Times New Roman" w:hAnsi="Times New Roman"/>
                <w:sz w:val="24"/>
                <w:szCs w:val="24"/>
              </w:rPr>
              <w:t>dalyvio</w:t>
            </w:r>
            <w:r w:rsidRPr="00071203">
              <w:rPr>
                <w:rFonts w:ascii="Times New Roman" w:hAnsi="Times New Roman"/>
                <w:sz w:val="24"/>
                <w:szCs w:val="24"/>
              </w:rPr>
              <w:t xml:space="preserve"> kaltės, fiksuota kaina dalyviui nemokama.</w:t>
            </w:r>
          </w:p>
        </w:tc>
      </w:tr>
    </w:tbl>
    <w:p w14:paraId="3C635E6D" w14:textId="77777777" w:rsidR="00FC4CD0" w:rsidRDefault="00FC4CD0" w:rsidP="00A32B0D">
      <w:pPr>
        <w:pStyle w:val="Heading1"/>
        <w:spacing w:before="0" w:line="240" w:lineRule="auto"/>
        <w:jc w:val="center"/>
        <w:rPr>
          <w:rFonts w:ascii="Times New Roman" w:hAnsi="Times New Roman" w:cs="Times New Roman"/>
          <w:color w:val="auto"/>
          <w:sz w:val="24"/>
          <w:szCs w:val="24"/>
        </w:rPr>
      </w:pPr>
    </w:p>
    <w:p w14:paraId="4B2A586F" w14:textId="77777777" w:rsidR="007D55C0" w:rsidRDefault="00A32B0D" w:rsidP="00A32B0D">
      <w:pPr>
        <w:pStyle w:val="Heading1"/>
        <w:spacing w:before="0" w:line="240" w:lineRule="auto"/>
        <w:jc w:val="center"/>
        <w:rPr>
          <w:rFonts w:ascii="Times New Roman" w:hAnsi="Times New Roman" w:cs="Times New Roman"/>
          <w:color w:val="auto"/>
          <w:sz w:val="24"/>
          <w:szCs w:val="24"/>
        </w:rPr>
      </w:pPr>
      <w:bookmarkStart w:id="4" w:name="_Toc202877821"/>
      <w:r w:rsidRPr="00885334">
        <w:rPr>
          <w:rFonts w:ascii="Times New Roman" w:hAnsi="Times New Roman" w:cs="Times New Roman"/>
          <w:color w:val="auto"/>
          <w:sz w:val="24"/>
          <w:szCs w:val="24"/>
        </w:rPr>
        <w:t>IV</w:t>
      </w:r>
      <w:r w:rsidR="008E246A" w:rsidRPr="007A33FA">
        <w:rPr>
          <w:rFonts w:ascii="Times New Roman" w:hAnsi="Times New Roman" w:cs="Times New Roman"/>
          <w:color w:val="auto"/>
          <w:sz w:val="24"/>
          <w:szCs w:val="24"/>
        </w:rPr>
        <w:t xml:space="preserve"> SKYRIUS</w:t>
      </w:r>
    </w:p>
    <w:p w14:paraId="328F7630" w14:textId="77777777" w:rsidR="009069F4" w:rsidRPr="00071203" w:rsidRDefault="00CA696F" w:rsidP="00A32B0D">
      <w:pPr>
        <w:pStyle w:val="Heading1"/>
        <w:spacing w:before="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VALSTYBĖS UŽSAKYMO</w:t>
      </w:r>
      <w:r w:rsidR="00DB49D4" w:rsidRPr="00071203">
        <w:rPr>
          <w:rFonts w:ascii="Times New Roman" w:hAnsi="Times New Roman" w:cs="Times New Roman"/>
          <w:color w:val="auto"/>
          <w:sz w:val="24"/>
          <w:szCs w:val="24"/>
        </w:rPr>
        <w:t xml:space="preserve"> PROCEDŪR</w:t>
      </w:r>
      <w:r w:rsidR="00C63C79" w:rsidRPr="00071203">
        <w:rPr>
          <w:rFonts w:ascii="Times New Roman" w:hAnsi="Times New Roman" w:cs="Times New Roman"/>
          <w:color w:val="auto"/>
          <w:sz w:val="24"/>
          <w:szCs w:val="24"/>
        </w:rPr>
        <w:t>OS IR</w:t>
      </w:r>
      <w:r w:rsidR="00DB49D4" w:rsidRPr="00071203">
        <w:rPr>
          <w:rFonts w:ascii="Times New Roman" w:hAnsi="Times New Roman" w:cs="Times New Roman"/>
          <w:color w:val="auto"/>
          <w:sz w:val="24"/>
          <w:szCs w:val="24"/>
        </w:rPr>
        <w:t xml:space="preserve"> TERMINAI</w:t>
      </w:r>
      <w:bookmarkEnd w:id="4"/>
    </w:p>
    <w:p w14:paraId="44B5DD70" w14:textId="77777777" w:rsidR="00DD0442" w:rsidRPr="00071203" w:rsidRDefault="00DD0442" w:rsidP="00DB49D4">
      <w:pPr>
        <w:spacing w:after="0" w:line="240" w:lineRule="auto"/>
        <w:jc w:val="center"/>
        <w:rPr>
          <w:rFonts w:ascii="Times New Roman" w:hAnsi="Times New Roman"/>
          <w:b/>
          <w:sz w:val="24"/>
          <w:szCs w:val="24"/>
        </w:rPr>
      </w:pPr>
    </w:p>
    <w:tbl>
      <w:tblPr>
        <w:tblW w:w="9931" w:type="dxa"/>
        <w:tblLook w:val="04A0" w:firstRow="1" w:lastRow="0" w:firstColumn="1" w:lastColumn="0" w:noHBand="0" w:noVBand="1"/>
      </w:tblPr>
      <w:tblGrid>
        <w:gridCol w:w="2892"/>
        <w:gridCol w:w="23"/>
        <w:gridCol w:w="11"/>
        <w:gridCol w:w="202"/>
        <w:gridCol w:w="23"/>
        <w:gridCol w:w="11"/>
        <w:gridCol w:w="6692"/>
        <w:gridCol w:w="43"/>
        <w:gridCol w:w="23"/>
        <w:gridCol w:w="11"/>
      </w:tblGrid>
      <w:tr w:rsidR="00DC3987" w:rsidRPr="00DC3987" w14:paraId="46CE6683" w14:textId="77777777" w:rsidTr="00C438A8">
        <w:trPr>
          <w:gridAfter w:val="1"/>
          <w:wAfter w:w="11" w:type="dxa"/>
        </w:trPr>
        <w:tc>
          <w:tcPr>
            <w:tcW w:w="2915" w:type="dxa"/>
            <w:gridSpan w:val="2"/>
            <w:shd w:val="clear" w:color="auto" w:fill="D9D9D9" w:themeFill="background1" w:themeFillShade="D9"/>
          </w:tcPr>
          <w:p w14:paraId="0FFCEEE7" w14:textId="77777777" w:rsidR="00836198" w:rsidRPr="00DC3987" w:rsidRDefault="00581F2E" w:rsidP="00836198">
            <w:pPr>
              <w:spacing w:after="0" w:line="240" w:lineRule="auto"/>
              <w:rPr>
                <w:rFonts w:ascii="Times New Roman" w:hAnsi="Times New Roman"/>
                <w:sz w:val="24"/>
                <w:szCs w:val="24"/>
              </w:rPr>
            </w:pPr>
            <w:r>
              <w:rPr>
                <w:rFonts w:ascii="Times New Roman" w:hAnsi="Times New Roman"/>
                <w:sz w:val="24"/>
                <w:szCs w:val="24"/>
              </w:rPr>
              <w:t xml:space="preserve">6. </w:t>
            </w:r>
            <w:r w:rsidR="00F12712">
              <w:rPr>
                <w:rFonts w:ascii="Times New Roman" w:hAnsi="Times New Roman"/>
                <w:sz w:val="24"/>
                <w:szCs w:val="24"/>
              </w:rPr>
              <w:t>Valstybės užsakymo</w:t>
            </w:r>
            <w:r w:rsidR="00836198" w:rsidRPr="00DC3987">
              <w:rPr>
                <w:rFonts w:ascii="Times New Roman" w:hAnsi="Times New Roman"/>
                <w:sz w:val="24"/>
                <w:szCs w:val="24"/>
              </w:rPr>
              <w:t xml:space="preserve"> informacijos teikimo tvarka:</w:t>
            </w:r>
          </w:p>
        </w:tc>
        <w:tc>
          <w:tcPr>
            <w:tcW w:w="236" w:type="dxa"/>
            <w:gridSpan w:val="3"/>
            <w:shd w:val="clear" w:color="auto" w:fill="auto"/>
          </w:tcPr>
          <w:p w14:paraId="7565C5E4" w14:textId="77777777" w:rsidR="00836198" w:rsidRPr="00DC3987" w:rsidRDefault="00836198" w:rsidP="00C438A8">
            <w:pPr>
              <w:rPr>
                <w:rFonts w:ascii="Times New Roman" w:hAnsi="Times New Roman"/>
                <w:sz w:val="24"/>
                <w:szCs w:val="24"/>
              </w:rPr>
            </w:pPr>
          </w:p>
        </w:tc>
        <w:tc>
          <w:tcPr>
            <w:tcW w:w="6769" w:type="dxa"/>
            <w:gridSpan w:val="4"/>
            <w:shd w:val="clear" w:color="auto" w:fill="auto"/>
          </w:tcPr>
          <w:p w14:paraId="5C65C1F3" w14:textId="5C25530C" w:rsidR="00836198" w:rsidRPr="00DC3987" w:rsidRDefault="00836198" w:rsidP="00DF615D">
            <w:pPr>
              <w:spacing w:after="0" w:line="240" w:lineRule="auto"/>
              <w:jc w:val="both"/>
              <w:rPr>
                <w:rFonts w:ascii="Times New Roman" w:hAnsi="Times New Roman"/>
                <w:sz w:val="24"/>
                <w:szCs w:val="24"/>
              </w:rPr>
            </w:pPr>
            <w:r w:rsidRPr="00DC3987">
              <w:rPr>
                <w:rFonts w:ascii="Times New Roman" w:hAnsi="Times New Roman"/>
                <w:sz w:val="24"/>
                <w:szCs w:val="24"/>
              </w:rPr>
              <w:t xml:space="preserve">Informacija apie </w:t>
            </w:r>
            <w:r w:rsidR="00F12712">
              <w:rPr>
                <w:rFonts w:ascii="Times New Roman" w:hAnsi="Times New Roman"/>
                <w:sz w:val="24"/>
                <w:szCs w:val="24"/>
              </w:rPr>
              <w:t>Valstybės užsakymą</w:t>
            </w:r>
            <w:r w:rsidRPr="00DC3987">
              <w:rPr>
                <w:rFonts w:ascii="Times New Roman" w:hAnsi="Times New Roman"/>
                <w:sz w:val="24"/>
                <w:szCs w:val="24"/>
              </w:rPr>
              <w:t xml:space="preserve"> (</w:t>
            </w:r>
            <w:r w:rsidR="00811FAB" w:rsidRPr="00DC3987">
              <w:rPr>
                <w:rFonts w:ascii="Times New Roman" w:hAnsi="Times New Roman"/>
                <w:sz w:val="24"/>
                <w:szCs w:val="24"/>
              </w:rPr>
              <w:t>Sąlygos</w:t>
            </w:r>
            <w:r w:rsidRPr="00DC3987">
              <w:rPr>
                <w:rFonts w:ascii="Times New Roman" w:hAnsi="Times New Roman"/>
                <w:sz w:val="24"/>
                <w:szCs w:val="24"/>
              </w:rPr>
              <w:t xml:space="preserve">, </w:t>
            </w:r>
            <w:r w:rsidR="001F5A41">
              <w:rPr>
                <w:rFonts w:ascii="Times New Roman" w:hAnsi="Times New Roman"/>
                <w:sz w:val="24"/>
                <w:szCs w:val="24"/>
              </w:rPr>
              <w:t xml:space="preserve">paraiškų / </w:t>
            </w:r>
            <w:r w:rsidRPr="00DC3987">
              <w:rPr>
                <w:rFonts w:ascii="Times New Roman" w:hAnsi="Times New Roman"/>
                <w:sz w:val="24"/>
                <w:szCs w:val="24"/>
              </w:rPr>
              <w:t>pasiūlymų pateikimo terminas</w:t>
            </w:r>
            <w:r w:rsidR="00DF615D">
              <w:rPr>
                <w:rFonts w:ascii="Times New Roman" w:hAnsi="Times New Roman"/>
                <w:sz w:val="24"/>
                <w:szCs w:val="24"/>
              </w:rPr>
              <w:t>, atsakymai į paklausimus</w:t>
            </w:r>
            <w:r w:rsidRPr="00DC3987">
              <w:rPr>
                <w:rFonts w:ascii="Times New Roman" w:hAnsi="Times New Roman"/>
                <w:sz w:val="24"/>
                <w:szCs w:val="24"/>
              </w:rPr>
              <w:t xml:space="preserve"> ir kt.)</w:t>
            </w:r>
            <w:r w:rsidR="002C3115" w:rsidRPr="00DC3987">
              <w:rPr>
                <w:rFonts w:ascii="Times New Roman" w:hAnsi="Times New Roman"/>
                <w:sz w:val="24"/>
                <w:szCs w:val="24"/>
              </w:rPr>
              <w:t>, išskyrus informaciją, kuri yra pripažinta konfidencialia,</w:t>
            </w:r>
            <w:r w:rsidRPr="00DC3987">
              <w:rPr>
                <w:rFonts w:ascii="Times New Roman" w:hAnsi="Times New Roman"/>
                <w:sz w:val="24"/>
                <w:szCs w:val="24"/>
              </w:rPr>
              <w:t xml:space="preserve"> viešai skelbiama </w:t>
            </w:r>
            <w:r w:rsidR="00E179B8">
              <w:rPr>
                <w:rFonts w:ascii="Times New Roman" w:hAnsi="Times New Roman"/>
                <w:sz w:val="24"/>
                <w:szCs w:val="24"/>
              </w:rPr>
              <w:t xml:space="preserve">Krašto apsaugos ministerijos </w:t>
            </w:r>
            <w:r w:rsidRPr="00DC3987">
              <w:rPr>
                <w:rFonts w:ascii="Times New Roman" w:hAnsi="Times New Roman"/>
                <w:sz w:val="24"/>
                <w:szCs w:val="24"/>
              </w:rPr>
              <w:t>interneto svetainė</w:t>
            </w:r>
            <w:r w:rsidR="00E179B8">
              <w:rPr>
                <w:rFonts w:ascii="Times New Roman" w:hAnsi="Times New Roman"/>
                <w:sz w:val="24"/>
                <w:szCs w:val="24"/>
              </w:rPr>
              <w:t>s</w:t>
            </w:r>
            <w:r w:rsidRPr="00DC3987">
              <w:rPr>
                <w:rFonts w:ascii="Times New Roman" w:hAnsi="Times New Roman"/>
                <w:sz w:val="24"/>
                <w:szCs w:val="24"/>
              </w:rPr>
              <w:t>e (</w:t>
            </w:r>
            <w:hyperlink r:id="rId9" w:history="1">
              <w:r w:rsidR="00E179B8" w:rsidRPr="00FA73FE">
                <w:rPr>
                  <w:rStyle w:val="Hyperlink"/>
                  <w:rFonts w:ascii="Times New Roman" w:hAnsi="Times New Roman"/>
                  <w:sz w:val="24"/>
                  <w:szCs w:val="24"/>
                </w:rPr>
                <w:t>www.kam.lt</w:t>
              </w:r>
            </w:hyperlink>
            <w:r w:rsidRPr="00DC3987">
              <w:rPr>
                <w:rFonts w:ascii="Times New Roman" w:hAnsi="Times New Roman"/>
                <w:sz w:val="24"/>
                <w:szCs w:val="24"/>
              </w:rPr>
              <w:t>).</w:t>
            </w:r>
          </w:p>
        </w:tc>
      </w:tr>
      <w:tr w:rsidR="00DC3987" w:rsidRPr="00DC3987" w14:paraId="57E41CA1" w14:textId="77777777" w:rsidTr="00526509">
        <w:trPr>
          <w:gridAfter w:val="1"/>
          <w:wAfter w:w="11" w:type="dxa"/>
          <w:trHeight w:val="184"/>
        </w:trPr>
        <w:tc>
          <w:tcPr>
            <w:tcW w:w="2915" w:type="dxa"/>
            <w:gridSpan w:val="2"/>
            <w:shd w:val="clear" w:color="auto" w:fill="auto"/>
          </w:tcPr>
          <w:p w14:paraId="773F8441" w14:textId="77777777" w:rsidR="00836198" w:rsidRPr="00DC3987" w:rsidRDefault="00836198" w:rsidP="00526509">
            <w:pPr>
              <w:spacing w:after="0" w:line="240" w:lineRule="auto"/>
              <w:rPr>
                <w:rFonts w:ascii="Times New Roman" w:hAnsi="Times New Roman"/>
                <w:sz w:val="24"/>
                <w:szCs w:val="24"/>
              </w:rPr>
            </w:pPr>
          </w:p>
        </w:tc>
        <w:tc>
          <w:tcPr>
            <w:tcW w:w="236" w:type="dxa"/>
            <w:gridSpan w:val="3"/>
            <w:shd w:val="clear" w:color="auto" w:fill="auto"/>
          </w:tcPr>
          <w:p w14:paraId="5AC1BB8E" w14:textId="77777777" w:rsidR="00836198" w:rsidRPr="00DC3987" w:rsidRDefault="00836198" w:rsidP="00526509">
            <w:pPr>
              <w:spacing w:after="0" w:line="240" w:lineRule="auto"/>
              <w:rPr>
                <w:rFonts w:ascii="Times New Roman" w:hAnsi="Times New Roman"/>
                <w:sz w:val="24"/>
                <w:szCs w:val="24"/>
              </w:rPr>
            </w:pPr>
          </w:p>
        </w:tc>
        <w:tc>
          <w:tcPr>
            <w:tcW w:w="6769" w:type="dxa"/>
            <w:gridSpan w:val="4"/>
            <w:shd w:val="clear" w:color="auto" w:fill="auto"/>
          </w:tcPr>
          <w:p w14:paraId="55451FDC" w14:textId="77777777" w:rsidR="00836198" w:rsidRPr="00DC3987" w:rsidRDefault="00836198" w:rsidP="00526509">
            <w:pPr>
              <w:spacing w:after="0" w:line="240" w:lineRule="auto"/>
              <w:jc w:val="both"/>
              <w:rPr>
                <w:rFonts w:ascii="Times New Roman" w:hAnsi="Times New Roman"/>
                <w:sz w:val="24"/>
                <w:szCs w:val="24"/>
              </w:rPr>
            </w:pPr>
          </w:p>
        </w:tc>
      </w:tr>
      <w:tr w:rsidR="00DC3987" w:rsidRPr="00DC3987" w14:paraId="57FBFB54" w14:textId="77777777" w:rsidTr="00C438A8">
        <w:trPr>
          <w:gridAfter w:val="1"/>
          <w:wAfter w:w="11" w:type="dxa"/>
        </w:trPr>
        <w:tc>
          <w:tcPr>
            <w:tcW w:w="2915" w:type="dxa"/>
            <w:gridSpan w:val="2"/>
            <w:shd w:val="clear" w:color="auto" w:fill="D9D9D9" w:themeFill="background1" w:themeFillShade="D9"/>
          </w:tcPr>
          <w:p w14:paraId="652B20EE" w14:textId="77777777" w:rsidR="00DB49D4" w:rsidRPr="00DC3987" w:rsidRDefault="00581F2E" w:rsidP="008178DE">
            <w:pPr>
              <w:spacing w:after="0" w:line="240" w:lineRule="auto"/>
              <w:rPr>
                <w:rFonts w:ascii="Times New Roman" w:hAnsi="Times New Roman"/>
                <w:sz w:val="24"/>
                <w:szCs w:val="24"/>
              </w:rPr>
            </w:pPr>
            <w:r>
              <w:rPr>
                <w:rFonts w:ascii="Times New Roman" w:hAnsi="Times New Roman"/>
                <w:sz w:val="24"/>
                <w:szCs w:val="24"/>
              </w:rPr>
              <w:t xml:space="preserve">7. </w:t>
            </w:r>
            <w:r w:rsidR="007C4276" w:rsidRPr="00DC3987">
              <w:rPr>
                <w:rFonts w:ascii="Times New Roman" w:hAnsi="Times New Roman"/>
                <w:sz w:val="24"/>
                <w:szCs w:val="24"/>
              </w:rPr>
              <w:t>Sąlygų</w:t>
            </w:r>
            <w:r w:rsidR="00DB49D4" w:rsidRPr="00DC3987">
              <w:rPr>
                <w:rFonts w:ascii="Times New Roman" w:hAnsi="Times New Roman"/>
                <w:sz w:val="24"/>
                <w:szCs w:val="24"/>
              </w:rPr>
              <w:t xml:space="preserve"> patikslinima</w:t>
            </w:r>
            <w:r w:rsidR="007C4276" w:rsidRPr="00DC3987">
              <w:rPr>
                <w:rFonts w:ascii="Times New Roman" w:hAnsi="Times New Roman"/>
                <w:sz w:val="24"/>
                <w:szCs w:val="24"/>
              </w:rPr>
              <w:t>i (paaiškinimai)</w:t>
            </w:r>
            <w:r w:rsidR="00DB49D4" w:rsidRPr="00DC3987">
              <w:rPr>
                <w:rFonts w:ascii="Times New Roman" w:hAnsi="Times New Roman"/>
                <w:sz w:val="24"/>
                <w:szCs w:val="24"/>
              </w:rPr>
              <w:t>:</w:t>
            </w:r>
          </w:p>
        </w:tc>
        <w:tc>
          <w:tcPr>
            <w:tcW w:w="236" w:type="dxa"/>
            <w:gridSpan w:val="3"/>
            <w:shd w:val="clear" w:color="auto" w:fill="auto"/>
          </w:tcPr>
          <w:p w14:paraId="429B3F80" w14:textId="77777777" w:rsidR="00DB49D4" w:rsidRPr="00DC3987" w:rsidRDefault="00DB49D4" w:rsidP="00C438A8">
            <w:pPr>
              <w:rPr>
                <w:rFonts w:ascii="Times New Roman" w:hAnsi="Times New Roman"/>
                <w:sz w:val="24"/>
                <w:szCs w:val="24"/>
              </w:rPr>
            </w:pPr>
          </w:p>
          <w:p w14:paraId="58DFE0B3" w14:textId="77777777" w:rsidR="00DB49D4" w:rsidRPr="00DC3987" w:rsidRDefault="00DB49D4" w:rsidP="00C438A8">
            <w:pPr>
              <w:spacing w:after="0" w:line="240" w:lineRule="auto"/>
              <w:rPr>
                <w:rFonts w:ascii="Times New Roman" w:hAnsi="Times New Roman"/>
                <w:sz w:val="24"/>
                <w:szCs w:val="24"/>
              </w:rPr>
            </w:pPr>
          </w:p>
        </w:tc>
        <w:tc>
          <w:tcPr>
            <w:tcW w:w="6769" w:type="dxa"/>
            <w:gridSpan w:val="4"/>
            <w:shd w:val="clear" w:color="auto" w:fill="auto"/>
          </w:tcPr>
          <w:p w14:paraId="2CD37B8C" w14:textId="17FAFFDC" w:rsidR="00A631B9" w:rsidRDefault="00FC4CD0" w:rsidP="00F85CE9">
            <w:pPr>
              <w:spacing w:after="0" w:line="240" w:lineRule="auto"/>
              <w:jc w:val="both"/>
              <w:rPr>
                <w:rFonts w:ascii="Times New Roman" w:hAnsi="Times New Roman"/>
                <w:sz w:val="24"/>
                <w:szCs w:val="24"/>
              </w:rPr>
            </w:pPr>
            <w:r>
              <w:rPr>
                <w:rFonts w:ascii="Times New Roman" w:hAnsi="Times New Roman"/>
                <w:sz w:val="24"/>
                <w:szCs w:val="24"/>
              </w:rPr>
              <w:t>Užsakovas</w:t>
            </w:r>
            <w:r w:rsidR="006F21EF">
              <w:rPr>
                <w:rFonts w:ascii="Times New Roman" w:hAnsi="Times New Roman"/>
                <w:sz w:val="24"/>
                <w:szCs w:val="24"/>
              </w:rPr>
              <w:t xml:space="preserve"> </w:t>
            </w:r>
            <w:r w:rsidR="00DB49D4" w:rsidRPr="00DC3987">
              <w:rPr>
                <w:rFonts w:ascii="Times New Roman" w:hAnsi="Times New Roman"/>
                <w:sz w:val="24"/>
                <w:szCs w:val="24"/>
              </w:rPr>
              <w:t xml:space="preserve">ne vėliau kaip likus </w:t>
            </w:r>
            <w:r w:rsidR="002F6B85">
              <w:rPr>
                <w:rFonts w:ascii="Times New Roman" w:hAnsi="Times New Roman"/>
                <w:sz w:val="24"/>
                <w:szCs w:val="24"/>
              </w:rPr>
              <w:t>3</w:t>
            </w:r>
            <w:r w:rsidR="00DB49D4" w:rsidRPr="00DC3987">
              <w:rPr>
                <w:rFonts w:ascii="Times New Roman" w:hAnsi="Times New Roman"/>
                <w:sz w:val="24"/>
                <w:szCs w:val="24"/>
              </w:rPr>
              <w:t xml:space="preserve"> </w:t>
            </w:r>
            <w:r>
              <w:rPr>
                <w:rFonts w:ascii="Times New Roman" w:hAnsi="Times New Roman"/>
                <w:sz w:val="24"/>
                <w:szCs w:val="24"/>
              </w:rPr>
              <w:t xml:space="preserve">darbo </w:t>
            </w:r>
            <w:r w:rsidR="00DB49D4" w:rsidRPr="00DC3987">
              <w:rPr>
                <w:rFonts w:ascii="Times New Roman" w:hAnsi="Times New Roman"/>
                <w:sz w:val="24"/>
                <w:szCs w:val="24"/>
              </w:rPr>
              <w:t xml:space="preserve">dienoms iki nustatyto </w:t>
            </w:r>
            <w:r w:rsidR="001F5A41">
              <w:rPr>
                <w:rFonts w:ascii="Times New Roman" w:hAnsi="Times New Roman"/>
                <w:sz w:val="24"/>
                <w:szCs w:val="24"/>
              </w:rPr>
              <w:t xml:space="preserve">paraiškų / </w:t>
            </w:r>
            <w:r w:rsidR="00DB49D4" w:rsidRPr="00DC3987">
              <w:rPr>
                <w:rFonts w:ascii="Times New Roman" w:hAnsi="Times New Roman"/>
                <w:sz w:val="24"/>
                <w:szCs w:val="24"/>
              </w:rPr>
              <w:t>pasiūlymų pateikimo termino pabaigos turi teisę patikslinti</w:t>
            </w:r>
            <w:r w:rsidR="002C3115" w:rsidRPr="00DC3987">
              <w:rPr>
                <w:rFonts w:ascii="Times New Roman" w:hAnsi="Times New Roman"/>
                <w:sz w:val="24"/>
                <w:szCs w:val="24"/>
              </w:rPr>
              <w:t xml:space="preserve"> (paaiškinti)</w:t>
            </w:r>
            <w:r w:rsidR="00DB49D4" w:rsidRPr="00DC3987">
              <w:rPr>
                <w:rFonts w:ascii="Times New Roman" w:hAnsi="Times New Roman"/>
                <w:sz w:val="24"/>
                <w:szCs w:val="24"/>
              </w:rPr>
              <w:t xml:space="preserve"> </w:t>
            </w:r>
            <w:r w:rsidR="00811FAB" w:rsidRPr="00DC3987">
              <w:rPr>
                <w:rFonts w:ascii="Times New Roman" w:hAnsi="Times New Roman"/>
                <w:sz w:val="24"/>
                <w:szCs w:val="24"/>
              </w:rPr>
              <w:t>Sąlygas</w:t>
            </w:r>
            <w:r w:rsidR="00DB49D4" w:rsidRPr="00DC3987">
              <w:rPr>
                <w:rFonts w:ascii="Times New Roman" w:hAnsi="Times New Roman"/>
                <w:sz w:val="24"/>
                <w:szCs w:val="24"/>
              </w:rPr>
              <w:t xml:space="preserve">. </w:t>
            </w:r>
            <w:r w:rsidR="00355C77">
              <w:rPr>
                <w:rFonts w:ascii="Times New Roman" w:hAnsi="Times New Roman"/>
                <w:sz w:val="24"/>
                <w:szCs w:val="24"/>
              </w:rPr>
              <w:t>Jeigu Sąlygų patikslinimas gali įtakoti paraiškų / pasiūlymų pateikimo turinį, Užsakovas turi teisę pratęsti paraiškų / pasiūlymų terminus.</w:t>
            </w:r>
          </w:p>
          <w:p w14:paraId="2A97C75F" w14:textId="77777777" w:rsidR="00A631B9" w:rsidRDefault="00A631B9" w:rsidP="00F85CE9">
            <w:pPr>
              <w:spacing w:after="0" w:line="240" w:lineRule="auto"/>
              <w:jc w:val="both"/>
              <w:rPr>
                <w:rFonts w:ascii="Times New Roman" w:hAnsi="Times New Roman"/>
                <w:sz w:val="24"/>
                <w:szCs w:val="24"/>
              </w:rPr>
            </w:pPr>
          </w:p>
          <w:p w14:paraId="1FBC0CA5" w14:textId="43F9752B" w:rsidR="00DB49D4" w:rsidRPr="00DC3987" w:rsidRDefault="00811FAB" w:rsidP="00F85CE9">
            <w:pPr>
              <w:spacing w:after="0" w:line="240" w:lineRule="auto"/>
              <w:jc w:val="both"/>
              <w:rPr>
                <w:rFonts w:ascii="Times New Roman" w:hAnsi="Times New Roman"/>
                <w:sz w:val="24"/>
                <w:szCs w:val="24"/>
              </w:rPr>
            </w:pPr>
            <w:r w:rsidRPr="00DC3987">
              <w:rPr>
                <w:rFonts w:ascii="Times New Roman" w:hAnsi="Times New Roman"/>
                <w:sz w:val="24"/>
                <w:szCs w:val="24"/>
              </w:rPr>
              <w:lastRenderedPageBreak/>
              <w:t>Sąlygų</w:t>
            </w:r>
            <w:r w:rsidR="00DB49D4" w:rsidRPr="00DC3987">
              <w:rPr>
                <w:rFonts w:ascii="Times New Roman" w:hAnsi="Times New Roman"/>
                <w:sz w:val="24"/>
                <w:szCs w:val="24"/>
              </w:rPr>
              <w:t xml:space="preserve"> patikslinimai</w:t>
            </w:r>
            <w:r w:rsidR="002C3115" w:rsidRPr="00DC3987">
              <w:rPr>
                <w:rFonts w:ascii="Times New Roman" w:hAnsi="Times New Roman"/>
                <w:sz w:val="24"/>
                <w:szCs w:val="24"/>
              </w:rPr>
              <w:t xml:space="preserve"> (paaiškinimai)</w:t>
            </w:r>
            <w:r w:rsidR="00DB49D4" w:rsidRPr="00DC3987">
              <w:rPr>
                <w:rFonts w:ascii="Times New Roman" w:hAnsi="Times New Roman"/>
                <w:sz w:val="24"/>
                <w:szCs w:val="24"/>
              </w:rPr>
              <w:t xml:space="preserve"> skelbiami </w:t>
            </w:r>
            <w:r w:rsidR="00FC4CD0">
              <w:rPr>
                <w:rFonts w:ascii="Times New Roman" w:hAnsi="Times New Roman"/>
                <w:sz w:val="24"/>
                <w:szCs w:val="24"/>
              </w:rPr>
              <w:t>Užsakovo</w:t>
            </w:r>
            <w:r w:rsidR="006F21EF" w:rsidRPr="00DC3987">
              <w:rPr>
                <w:rFonts w:ascii="Times New Roman" w:hAnsi="Times New Roman"/>
                <w:sz w:val="24"/>
                <w:szCs w:val="24"/>
              </w:rPr>
              <w:t xml:space="preserve"> </w:t>
            </w:r>
            <w:r w:rsidR="00685498" w:rsidRPr="00DC3987">
              <w:rPr>
                <w:rFonts w:ascii="Times New Roman" w:hAnsi="Times New Roman"/>
                <w:sz w:val="24"/>
                <w:szCs w:val="24"/>
              </w:rPr>
              <w:t>interneto svetainė</w:t>
            </w:r>
            <w:r w:rsidR="00060183">
              <w:rPr>
                <w:rFonts w:ascii="Times New Roman" w:hAnsi="Times New Roman"/>
                <w:sz w:val="24"/>
                <w:szCs w:val="24"/>
              </w:rPr>
              <w:t>j</w:t>
            </w:r>
            <w:r w:rsidR="00685498" w:rsidRPr="00DC3987">
              <w:rPr>
                <w:rFonts w:ascii="Times New Roman" w:hAnsi="Times New Roman"/>
                <w:sz w:val="24"/>
                <w:szCs w:val="24"/>
              </w:rPr>
              <w:t>e (</w:t>
            </w:r>
            <w:hyperlink r:id="rId10" w:history="1">
              <w:r w:rsidR="00D8182A" w:rsidRPr="00186784">
                <w:rPr>
                  <w:rStyle w:val="Hyperlink"/>
                  <w:rFonts w:ascii="Times New Roman" w:hAnsi="Times New Roman"/>
                  <w:sz w:val="24"/>
                  <w:szCs w:val="24"/>
                </w:rPr>
                <w:t>www.kam.lt</w:t>
              </w:r>
            </w:hyperlink>
            <w:r w:rsidR="006F21EF">
              <w:rPr>
                <w:rFonts w:ascii="Times New Roman" w:hAnsi="Times New Roman"/>
                <w:sz w:val="24"/>
                <w:szCs w:val="24"/>
              </w:rPr>
              <w:t>)</w:t>
            </w:r>
            <w:r w:rsidR="00DB49D4" w:rsidRPr="00DC3987">
              <w:rPr>
                <w:rFonts w:ascii="Times New Roman" w:hAnsi="Times New Roman"/>
                <w:sz w:val="24"/>
                <w:szCs w:val="24"/>
              </w:rPr>
              <w:t xml:space="preserve">, </w:t>
            </w:r>
            <w:r w:rsidR="00A631B9">
              <w:rPr>
                <w:rFonts w:ascii="Times New Roman" w:hAnsi="Times New Roman"/>
                <w:sz w:val="24"/>
                <w:szCs w:val="24"/>
              </w:rPr>
              <w:t>papildomai gali būti informuojama kitomis informacinėmis priemonėmis</w:t>
            </w:r>
            <w:r w:rsidR="00DB49D4" w:rsidRPr="00DC3987">
              <w:rPr>
                <w:rFonts w:ascii="Times New Roman" w:hAnsi="Times New Roman"/>
                <w:sz w:val="24"/>
                <w:szCs w:val="24"/>
              </w:rPr>
              <w:t>.</w:t>
            </w:r>
          </w:p>
          <w:p w14:paraId="0C3DD2B6" w14:textId="77777777" w:rsidR="002C3115" w:rsidRPr="00DC3987" w:rsidRDefault="002C3115" w:rsidP="00F85CE9">
            <w:pPr>
              <w:spacing w:after="0" w:line="240" w:lineRule="auto"/>
              <w:jc w:val="both"/>
              <w:rPr>
                <w:rFonts w:ascii="Times New Roman" w:hAnsi="Times New Roman"/>
                <w:sz w:val="24"/>
                <w:szCs w:val="24"/>
              </w:rPr>
            </w:pPr>
          </w:p>
          <w:p w14:paraId="3AC94F82" w14:textId="77777777" w:rsidR="0072623A" w:rsidRPr="00DC3987" w:rsidRDefault="002C3115" w:rsidP="00FC4CD0">
            <w:pPr>
              <w:spacing w:after="0" w:line="240" w:lineRule="auto"/>
              <w:jc w:val="both"/>
              <w:rPr>
                <w:rFonts w:ascii="Times New Roman" w:hAnsi="Times New Roman"/>
                <w:sz w:val="24"/>
                <w:szCs w:val="24"/>
              </w:rPr>
            </w:pPr>
            <w:r w:rsidRPr="00DC3987">
              <w:rPr>
                <w:rFonts w:ascii="Times New Roman" w:hAnsi="Times New Roman"/>
                <w:sz w:val="24"/>
                <w:szCs w:val="24"/>
              </w:rPr>
              <w:t xml:space="preserve">Jeigu yra tikslinami (paaiškinami) </w:t>
            </w:r>
            <w:r w:rsidR="00811FAB" w:rsidRPr="00DC3987">
              <w:rPr>
                <w:rFonts w:ascii="Times New Roman" w:hAnsi="Times New Roman"/>
                <w:sz w:val="24"/>
                <w:szCs w:val="24"/>
              </w:rPr>
              <w:t>Sąlygų</w:t>
            </w:r>
            <w:r w:rsidRPr="00DC3987">
              <w:rPr>
                <w:rFonts w:ascii="Times New Roman" w:hAnsi="Times New Roman"/>
                <w:sz w:val="24"/>
                <w:szCs w:val="24"/>
              </w:rPr>
              <w:t xml:space="preserve"> dokumentai, kuriuose esanti informacija yra pripažinta konfidencialia, tokie </w:t>
            </w:r>
            <w:r w:rsidR="00FC4CD0">
              <w:rPr>
                <w:rFonts w:ascii="Times New Roman" w:hAnsi="Times New Roman"/>
                <w:sz w:val="24"/>
                <w:szCs w:val="24"/>
              </w:rPr>
              <w:t>Užsakovo</w:t>
            </w:r>
            <w:r w:rsidR="006F21EF" w:rsidRPr="00DC3987">
              <w:rPr>
                <w:rFonts w:ascii="Times New Roman" w:hAnsi="Times New Roman"/>
                <w:sz w:val="24"/>
                <w:szCs w:val="24"/>
              </w:rPr>
              <w:t xml:space="preserve"> </w:t>
            </w:r>
            <w:r w:rsidRPr="00DC3987">
              <w:rPr>
                <w:rFonts w:ascii="Times New Roman" w:hAnsi="Times New Roman"/>
                <w:sz w:val="24"/>
                <w:szCs w:val="24"/>
              </w:rPr>
              <w:t xml:space="preserve">patikslinimai (paaiškinami) yra išsiunčiami tiesiogiai tik tiems </w:t>
            </w:r>
            <w:r w:rsidR="00305490" w:rsidRPr="00DC3987">
              <w:rPr>
                <w:rFonts w:ascii="Times New Roman" w:hAnsi="Times New Roman"/>
                <w:sz w:val="24"/>
                <w:szCs w:val="24"/>
              </w:rPr>
              <w:t>dalyviams</w:t>
            </w:r>
            <w:r w:rsidRPr="00DC3987">
              <w:rPr>
                <w:rFonts w:ascii="Times New Roman" w:hAnsi="Times New Roman"/>
                <w:sz w:val="24"/>
                <w:szCs w:val="24"/>
              </w:rPr>
              <w:t>, kurie yra pasirašę konfidencialumo</w:t>
            </w:r>
            <w:r w:rsidR="002B2343" w:rsidRPr="00DC3987">
              <w:rPr>
                <w:rFonts w:ascii="Times New Roman" w:hAnsi="Times New Roman"/>
                <w:sz w:val="24"/>
                <w:szCs w:val="24"/>
              </w:rPr>
              <w:t xml:space="preserve"> įsipareigojimus</w:t>
            </w:r>
            <w:r w:rsidRPr="00DC3987">
              <w:rPr>
                <w:rFonts w:ascii="Times New Roman" w:hAnsi="Times New Roman"/>
                <w:sz w:val="24"/>
                <w:szCs w:val="24"/>
              </w:rPr>
              <w:t>.</w:t>
            </w:r>
          </w:p>
        </w:tc>
      </w:tr>
      <w:tr w:rsidR="00DC3987" w:rsidRPr="00DC3987" w14:paraId="1B981DD0" w14:textId="77777777" w:rsidTr="00C438A8">
        <w:trPr>
          <w:gridAfter w:val="3"/>
          <w:wAfter w:w="77" w:type="dxa"/>
        </w:trPr>
        <w:tc>
          <w:tcPr>
            <w:tcW w:w="9854" w:type="dxa"/>
            <w:gridSpan w:val="7"/>
            <w:shd w:val="clear" w:color="auto" w:fill="auto"/>
          </w:tcPr>
          <w:p w14:paraId="78E59BD4" w14:textId="77777777" w:rsidR="00DB49D4" w:rsidRPr="00DC3987" w:rsidRDefault="00DB49D4" w:rsidP="00C438A8">
            <w:pPr>
              <w:spacing w:after="0" w:line="240" w:lineRule="auto"/>
              <w:rPr>
                <w:rFonts w:ascii="Times New Roman" w:hAnsi="Times New Roman"/>
                <w:sz w:val="24"/>
                <w:szCs w:val="24"/>
              </w:rPr>
            </w:pPr>
          </w:p>
        </w:tc>
      </w:tr>
      <w:tr w:rsidR="00DC3987" w:rsidRPr="00DC3987" w14:paraId="4FFD0B11" w14:textId="77777777" w:rsidTr="00C438A8">
        <w:tc>
          <w:tcPr>
            <w:tcW w:w="2926" w:type="dxa"/>
            <w:gridSpan w:val="3"/>
            <w:shd w:val="clear" w:color="auto" w:fill="D9D9D9" w:themeFill="background1" w:themeFillShade="D9"/>
          </w:tcPr>
          <w:p w14:paraId="35BC698A" w14:textId="77777777" w:rsidR="00DB49D4" w:rsidRPr="00DC3987" w:rsidRDefault="00581F2E" w:rsidP="00885334">
            <w:pPr>
              <w:spacing w:after="0" w:line="240" w:lineRule="auto"/>
              <w:rPr>
                <w:rFonts w:ascii="Times New Roman" w:hAnsi="Times New Roman"/>
                <w:sz w:val="24"/>
                <w:szCs w:val="24"/>
              </w:rPr>
            </w:pPr>
            <w:r>
              <w:rPr>
                <w:rFonts w:ascii="Times New Roman" w:hAnsi="Times New Roman"/>
                <w:sz w:val="24"/>
                <w:szCs w:val="24"/>
              </w:rPr>
              <w:t xml:space="preserve">8. </w:t>
            </w:r>
            <w:r w:rsidR="007C4276" w:rsidRPr="00DC3987">
              <w:rPr>
                <w:rFonts w:ascii="Times New Roman" w:hAnsi="Times New Roman"/>
                <w:sz w:val="24"/>
                <w:szCs w:val="24"/>
              </w:rPr>
              <w:t>Sąlygų</w:t>
            </w:r>
            <w:r w:rsidR="00DB49D4" w:rsidRPr="00DC3987">
              <w:rPr>
                <w:rFonts w:ascii="Times New Roman" w:hAnsi="Times New Roman"/>
                <w:sz w:val="24"/>
                <w:szCs w:val="24"/>
              </w:rPr>
              <w:t xml:space="preserve"> patikslinimas </w:t>
            </w:r>
            <w:r w:rsidR="002B0123">
              <w:rPr>
                <w:rFonts w:ascii="Times New Roman" w:hAnsi="Times New Roman"/>
                <w:sz w:val="24"/>
                <w:szCs w:val="24"/>
              </w:rPr>
              <w:t xml:space="preserve">kandidatų / </w:t>
            </w:r>
            <w:r w:rsidR="00305490" w:rsidRPr="00DC3987">
              <w:rPr>
                <w:rFonts w:ascii="Times New Roman" w:hAnsi="Times New Roman"/>
                <w:sz w:val="24"/>
                <w:szCs w:val="24"/>
              </w:rPr>
              <w:t>dalyvių</w:t>
            </w:r>
            <w:r w:rsidR="001178CC" w:rsidRPr="00DC3987">
              <w:rPr>
                <w:rFonts w:ascii="Times New Roman" w:hAnsi="Times New Roman"/>
                <w:sz w:val="24"/>
                <w:szCs w:val="24"/>
              </w:rPr>
              <w:t xml:space="preserve"> </w:t>
            </w:r>
            <w:r w:rsidR="00DB49D4" w:rsidRPr="00DC3987">
              <w:rPr>
                <w:rFonts w:ascii="Times New Roman" w:hAnsi="Times New Roman"/>
                <w:sz w:val="24"/>
                <w:szCs w:val="24"/>
              </w:rPr>
              <w:t>iniciatyva:</w:t>
            </w:r>
          </w:p>
        </w:tc>
        <w:tc>
          <w:tcPr>
            <w:tcW w:w="236" w:type="dxa"/>
            <w:gridSpan w:val="3"/>
            <w:shd w:val="clear" w:color="auto" w:fill="auto"/>
          </w:tcPr>
          <w:p w14:paraId="182996B9" w14:textId="77777777" w:rsidR="00DB49D4" w:rsidRPr="00DC3987" w:rsidRDefault="00DB49D4" w:rsidP="00C438A8">
            <w:pPr>
              <w:spacing w:after="0" w:line="240" w:lineRule="auto"/>
              <w:rPr>
                <w:rFonts w:ascii="Times New Roman" w:hAnsi="Times New Roman"/>
                <w:sz w:val="24"/>
                <w:szCs w:val="24"/>
              </w:rPr>
            </w:pPr>
          </w:p>
        </w:tc>
        <w:tc>
          <w:tcPr>
            <w:tcW w:w="6769" w:type="dxa"/>
            <w:gridSpan w:val="4"/>
            <w:shd w:val="clear" w:color="auto" w:fill="auto"/>
          </w:tcPr>
          <w:p w14:paraId="0E87E48B" w14:textId="746BEF8B" w:rsidR="007C4276" w:rsidRPr="00DC3987" w:rsidRDefault="002B0123" w:rsidP="002C3115">
            <w:pPr>
              <w:spacing w:after="0" w:line="240" w:lineRule="auto"/>
              <w:jc w:val="both"/>
              <w:rPr>
                <w:rFonts w:ascii="Times New Roman" w:hAnsi="Times New Roman"/>
                <w:sz w:val="24"/>
                <w:szCs w:val="24"/>
              </w:rPr>
            </w:pPr>
            <w:r>
              <w:rPr>
                <w:rFonts w:ascii="Times New Roman" w:hAnsi="Times New Roman"/>
                <w:sz w:val="24"/>
                <w:szCs w:val="24"/>
              </w:rPr>
              <w:t>Kandidatai / d</w:t>
            </w:r>
            <w:r w:rsidR="00482510" w:rsidRPr="00DC3987">
              <w:rPr>
                <w:rFonts w:ascii="Times New Roman" w:hAnsi="Times New Roman"/>
                <w:sz w:val="24"/>
                <w:szCs w:val="24"/>
              </w:rPr>
              <w:t xml:space="preserve">alyviai </w:t>
            </w:r>
            <w:r w:rsidR="00DB49D4" w:rsidRPr="00DC3987">
              <w:rPr>
                <w:rFonts w:ascii="Times New Roman" w:hAnsi="Times New Roman"/>
                <w:sz w:val="24"/>
                <w:szCs w:val="24"/>
              </w:rPr>
              <w:t xml:space="preserve">ne vėliau kaip likus </w:t>
            </w:r>
            <w:r w:rsidR="001E16C9">
              <w:rPr>
                <w:rFonts w:ascii="Times New Roman" w:hAnsi="Times New Roman"/>
                <w:sz w:val="24"/>
                <w:szCs w:val="24"/>
              </w:rPr>
              <w:t>3</w:t>
            </w:r>
            <w:r w:rsidR="002366ED" w:rsidRPr="00DC3987">
              <w:rPr>
                <w:rFonts w:ascii="Times New Roman" w:hAnsi="Times New Roman"/>
                <w:sz w:val="24"/>
                <w:szCs w:val="24"/>
              </w:rPr>
              <w:t xml:space="preserve"> </w:t>
            </w:r>
            <w:r w:rsidR="00DB49D4" w:rsidRPr="00DC3987">
              <w:rPr>
                <w:rFonts w:ascii="Times New Roman" w:hAnsi="Times New Roman"/>
                <w:sz w:val="24"/>
                <w:szCs w:val="24"/>
              </w:rPr>
              <w:t>darbo dien</w:t>
            </w:r>
            <w:r w:rsidR="002366ED">
              <w:rPr>
                <w:rFonts w:ascii="Times New Roman" w:hAnsi="Times New Roman"/>
                <w:sz w:val="24"/>
                <w:szCs w:val="24"/>
              </w:rPr>
              <w:t>oms</w:t>
            </w:r>
            <w:r w:rsidR="00DB49D4" w:rsidRPr="00DC3987">
              <w:rPr>
                <w:rFonts w:ascii="Times New Roman" w:hAnsi="Times New Roman"/>
                <w:sz w:val="24"/>
                <w:szCs w:val="24"/>
              </w:rPr>
              <w:t xml:space="preserve"> iki </w:t>
            </w:r>
            <w:r w:rsidR="00E179B8">
              <w:rPr>
                <w:rFonts w:ascii="Times New Roman" w:hAnsi="Times New Roman"/>
                <w:sz w:val="24"/>
                <w:szCs w:val="24"/>
              </w:rPr>
              <w:t xml:space="preserve">paraiškų / </w:t>
            </w:r>
            <w:r w:rsidR="00DB49D4" w:rsidRPr="00DC3987">
              <w:rPr>
                <w:rFonts w:ascii="Times New Roman" w:hAnsi="Times New Roman"/>
                <w:sz w:val="24"/>
                <w:szCs w:val="24"/>
              </w:rPr>
              <w:t xml:space="preserve">pasiūlymų pateikimo termino pabaigos turi teisę prašyti </w:t>
            </w:r>
            <w:r w:rsidR="00FC4CD0">
              <w:rPr>
                <w:rFonts w:ascii="Times New Roman" w:hAnsi="Times New Roman"/>
                <w:sz w:val="24"/>
                <w:szCs w:val="24"/>
              </w:rPr>
              <w:t>Užsakovo</w:t>
            </w:r>
            <w:r w:rsidR="006F21EF" w:rsidRPr="00DC3987">
              <w:rPr>
                <w:rFonts w:ascii="Times New Roman" w:hAnsi="Times New Roman"/>
                <w:sz w:val="24"/>
                <w:szCs w:val="24"/>
              </w:rPr>
              <w:t xml:space="preserve"> </w:t>
            </w:r>
            <w:r w:rsidR="00DB49D4" w:rsidRPr="00DC3987">
              <w:rPr>
                <w:rFonts w:ascii="Times New Roman" w:hAnsi="Times New Roman"/>
                <w:sz w:val="24"/>
                <w:szCs w:val="24"/>
              </w:rPr>
              <w:t>paaiškinti</w:t>
            </w:r>
            <w:r w:rsidR="002C3115" w:rsidRPr="00DC3987">
              <w:rPr>
                <w:rFonts w:ascii="Times New Roman" w:hAnsi="Times New Roman"/>
                <w:sz w:val="24"/>
                <w:szCs w:val="24"/>
              </w:rPr>
              <w:t xml:space="preserve"> (patikslinti)</w:t>
            </w:r>
            <w:r w:rsidR="00DB49D4" w:rsidRPr="00DC3987">
              <w:rPr>
                <w:rFonts w:ascii="Times New Roman" w:hAnsi="Times New Roman"/>
                <w:sz w:val="24"/>
                <w:szCs w:val="24"/>
              </w:rPr>
              <w:t xml:space="preserve"> </w:t>
            </w:r>
            <w:r w:rsidR="007C4276" w:rsidRPr="00DC3987">
              <w:rPr>
                <w:rFonts w:ascii="Times New Roman" w:hAnsi="Times New Roman"/>
                <w:sz w:val="24"/>
                <w:szCs w:val="24"/>
              </w:rPr>
              <w:t>Sąlygas</w:t>
            </w:r>
            <w:r w:rsidR="002366ED">
              <w:rPr>
                <w:rFonts w:ascii="Times New Roman" w:hAnsi="Times New Roman"/>
                <w:sz w:val="24"/>
                <w:szCs w:val="24"/>
              </w:rPr>
              <w:t xml:space="preserve"> </w:t>
            </w:r>
            <w:r w:rsidR="002366ED" w:rsidRPr="00DC3987">
              <w:rPr>
                <w:rFonts w:ascii="Times New Roman" w:hAnsi="Times New Roman"/>
                <w:sz w:val="24"/>
                <w:szCs w:val="24"/>
              </w:rPr>
              <w:t xml:space="preserve">el. paštu adresu </w:t>
            </w:r>
            <w:hyperlink r:id="rId11" w:history="1">
              <w:r w:rsidR="002366ED" w:rsidRPr="00712F36">
                <w:rPr>
                  <w:rStyle w:val="Hyperlink"/>
                  <w:rFonts w:ascii="Times New Roman" w:hAnsi="Times New Roman"/>
                  <w:sz w:val="24"/>
                  <w:szCs w:val="24"/>
                </w:rPr>
                <w:t>pramone</w:t>
              </w:r>
              <w:r w:rsidR="002366ED" w:rsidRPr="00D34845">
                <w:rPr>
                  <w:rStyle w:val="Hyperlink"/>
                  <w:rFonts w:ascii="Times New Roman" w:hAnsi="Times New Roman"/>
                  <w:sz w:val="24"/>
                  <w:szCs w:val="24"/>
                </w:rPr>
                <w:t>@kam.lt</w:t>
              </w:r>
            </w:hyperlink>
            <w:r w:rsidR="00DB49D4" w:rsidRPr="00DC3987">
              <w:rPr>
                <w:rFonts w:ascii="Times New Roman" w:hAnsi="Times New Roman"/>
                <w:sz w:val="24"/>
                <w:szCs w:val="24"/>
              </w:rPr>
              <w:t xml:space="preserve">, taip pat papildomos su </w:t>
            </w:r>
            <w:r w:rsidR="006F21EF">
              <w:rPr>
                <w:rFonts w:ascii="Times New Roman" w:hAnsi="Times New Roman"/>
                <w:sz w:val="24"/>
                <w:szCs w:val="24"/>
              </w:rPr>
              <w:t>Valstybės užsakymu</w:t>
            </w:r>
            <w:r w:rsidR="00DB49D4" w:rsidRPr="00DC3987">
              <w:rPr>
                <w:rFonts w:ascii="Times New Roman" w:hAnsi="Times New Roman"/>
                <w:sz w:val="24"/>
                <w:szCs w:val="24"/>
              </w:rPr>
              <w:t xml:space="preserve"> susijusios informacijos. </w:t>
            </w:r>
            <w:r>
              <w:rPr>
                <w:rFonts w:ascii="Times New Roman" w:hAnsi="Times New Roman"/>
                <w:sz w:val="24"/>
                <w:szCs w:val="24"/>
              </w:rPr>
              <w:t>Užsakovas</w:t>
            </w:r>
            <w:r w:rsidR="00DB49D4" w:rsidRPr="00DC3987">
              <w:rPr>
                <w:rFonts w:ascii="Times New Roman" w:hAnsi="Times New Roman"/>
                <w:sz w:val="24"/>
                <w:szCs w:val="24"/>
              </w:rPr>
              <w:t xml:space="preserve"> privalo ne vėliau kaip per </w:t>
            </w:r>
            <w:r w:rsidR="001E16C9">
              <w:rPr>
                <w:rFonts w:ascii="Times New Roman" w:hAnsi="Times New Roman"/>
                <w:sz w:val="24"/>
                <w:szCs w:val="24"/>
              </w:rPr>
              <w:t>2</w:t>
            </w:r>
            <w:r w:rsidR="002366ED" w:rsidRPr="00DC3987">
              <w:rPr>
                <w:rFonts w:ascii="Times New Roman" w:hAnsi="Times New Roman"/>
                <w:sz w:val="24"/>
                <w:szCs w:val="24"/>
              </w:rPr>
              <w:t xml:space="preserve"> </w:t>
            </w:r>
            <w:r w:rsidR="00DB49D4" w:rsidRPr="00DC3987">
              <w:rPr>
                <w:rFonts w:ascii="Times New Roman" w:hAnsi="Times New Roman"/>
                <w:sz w:val="24"/>
                <w:szCs w:val="24"/>
              </w:rPr>
              <w:t xml:space="preserve">darbo dienas nuo rašytinių prašymų gavimo pateikti </w:t>
            </w:r>
            <w:r>
              <w:rPr>
                <w:rFonts w:ascii="Times New Roman" w:hAnsi="Times New Roman"/>
                <w:sz w:val="24"/>
                <w:szCs w:val="24"/>
              </w:rPr>
              <w:t xml:space="preserve">kandidatams / </w:t>
            </w:r>
            <w:r w:rsidR="00305490" w:rsidRPr="00DC3987">
              <w:rPr>
                <w:rFonts w:ascii="Times New Roman" w:hAnsi="Times New Roman"/>
                <w:sz w:val="24"/>
                <w:szCs w:val="24"/>
              </w:rPr>
              <w:t>dalyviams</w:t>
            </w:r>
            <w:r w:rsidR="001178CC" w:rsidRPr="00DC3987">
              <w:rPr>
                <w:rFonts w:ascii="Times New Roman" w:hAnsi="Times New Roman"/>
                <w:sz w:val="24"/>
                <w:szCs w:val="24"/>
              </w:rPr>
              <w:t xml:space="preserve"> </w:t>
            </w:r>
            <w:r w:rsidR="00DB49D4" w:rsidRPr="00DC3987">
              <w:rPr>
                <w:rFonts w:ascii="Times New Roman" w:hAnsi="Times New Roman"/>
                <w:sz w:val="24"/>
                <w:szCs w:val="24"/>
              </w:rPr>
              <w:t xml:space="preserve">atsakymus į prašymus. </w:t>
            </w:r>
          </w:p>
          <w:p w14:paraId="0E5757DB" w14:textId="77777777" w:rsidR="007C4276" w:rsidRPr="00DC3987" w:rsidRDefault="007C4276" w:rsidP="002C3115">
            <w:pPr>
              <w:spacing w:after="0" w:line="240" w:lineRule="auto"/>
              <w:jc w:val="both"/>
              <w:rPr>
                <w:rFonts w:ascii="Times New Roman" w:hAnsi="Times New Roman"/>
                <w:sz w:val="24"/>
                <w:szCs w:val="24"/>
              </w:rPr>
            </w:pPr>
          </w:p>
          <w:p w14:paraId="47D2183E" w14:textId="2A6F7730" w:rsidR="00DB49D4" w:rsidRPr="00DC3987" w:rsidRDefault="002B0123" w:rsidP="002C3115">
            <w:pPr>
              <w:spacing w:after="0" w:line="240" w:lineRule="auto"/>
              <w:jc w:val="both"/>
              <w:rPr>
                <w:rFonts w:ascii="Times New Roman" w:hAnsi="Times New Roman"/>
                <w:sz w:val="24"/>
                <w:szCs w:val="24"/>
              </w:rPr>
            </w:pPr>
            <w:r>
              <w:rPr>
                <w:rFonts w:ascii="Times New Roman" w:hAnsi="Times New Roman"/>
                <w:sz w:val="24"/>
                <w:szCs w:val="24"/>
              </w:rPr>
              <w:t>Užsakovo</w:t>
            </w:r>
            <w:r w:rsidR="006F21EF" w:rsidRPr="00DC3987">
              <w:rPr>
                <w:rFonts w:ascii="Times New Roman" w:hAnsi="Times New Roman"/>
                <w:sz w:val="24"/>
                <w:szCs w:val="24"/>
              </w:rPr>
              <w:t xml:space="preserve"> </w:t>
            </w:r>
            <w:r w:rsidR="00836198" w:rsidRPr="00DC3987">
              <w:rPr>
                <w:rFonts w:ascii="Times New Roman" w:hAnsi="Times New Roman"/>
                <w:sz w:val="24"/>
                <w:szCs w:val="24"/>
              </w:rPr>
              <w:t xml:space="preserve">atsakymus į </w:t>
            </w:r>
            <w:r>
              <w:rPr>
                <w:rFonts w:ascii="Times New Roman" w:hAnsi="Times New Roman"/>
                <w:sz w:val="24"/>
                <w:szCs w:val="24"/>
              </w:rPr>
              <w:t xml:space="preserve">kandidatų / </w:t>
            </w:r>
            <w:r w:rsidR="00305490" w:rsidRPr="00DC3987">
              <w:rPr>
                <w:rFonts w:ascii="Times New Roman" w:hAnsi="Times New Roman"/>
                <w:sz w:val="24"/>
                <w:szCs w:val="24"/>
              </w:rPr>
              <w:t>dalyvių</w:t>
            </w:r>
            <w:r w:rsidR="001178CC" w:rsidRPr="00DC3987">
              <w:rPr>
                <w:rFonts w:ascii="Times New Roman" w:hAnsi="Times New Roman"/>
                <w:sz w:val="24"/>
                <w:szCs w:val="24"/>
              </w:rPr>
              <w:t xml:space="preserve"> </w:t>
            </w:r>
            <w:r w:rsidR="00836198" w:rsidRPr="00DC3987">
              <w:rPr>
                <w:rFonts w:ascii="Times New Roman" w:hAnsi="Times New Roman"/>
                <w:sz w:val="24"/>
                <w:szCs w:val="24"/>
              </w:rPr>
              <w:t>p</w:t>
            </w:r>
            <w:r w:rsidR="002F6B85">
              <w:rPr>
                <w:rFonts w:ascii="Times New Roman" w:hAnsi="Times New Roman"/>
                <w:sz w:val="24"/>
                <w:szCs w:val="24"/>
              </w:rPr>
              <w:t>aklausimus</w:t>
            </w:r>
            <w:r w:rsidR="002C3115" w:rsidRPr="00DC3987">
              <w:rPr>
                <w:rFonts w:ascii="Times New Roman" w:hAnsi="Times New Roman"/>
                <w:sz w:val="24"/>
                <w:szCs w:val="24"/>
              </w:rPr>
              <w:t xml:space="preserve">, išskyrus atsakymus į </w:t>
            </w:r>
            <w:r>
              <w:rPr>
                <w:rFonts w:ascii="Times New Roman" w:hAnsi="Times New Roman"/>
                <w:sz w:val="24"/>
                <w:szCs w:val="24"/>
              </w:rPr>
              <w:t xml:space="preserve">kandidatų / </w:t>
            </w:r>
            <w:r w:rsidR="00305490" w:rsidRPr="00DC3987">
              <w:rPr>
                <w:rFonts w:ascii="Times New Roman" w:hAnsi="Times New Roman"/>
                <w:sz w:val="24"/>
                <w:szCs w:val="24"/>
              </w:rPr>
              <w:t>dalyvių</w:t>
            </w:r>
            <w:r w:rsidR="001178CC" w:rsidRPr="00DC3987">
              <w:rPr>
                <w:rFonts w:ascii="Times New Roman" w:hAnsi="Times New Roman"/>
                <w:sz w:val="24"/>
                <w:szCs w:val="24"/>
              </w:rPr>
              <w:t xml:space="preserve"> </w:t>
            </w:r>
            <w:r w:rsidR="002C3115" w:rsidRPr="00DC3987">
              <w:rPr>
                <w:rFonts w:ascii="Times New Roman" w:hAnsi="Times New Roman"/>
                <w:sz w:val="24"/>
                <w:szCs w:val="24"/>
              </w:rPr>
              <w:t>prašymus, kurie yra susiję su konfidencialia informacija,</w:t>
            </w:r>
            <w:r w:rsidR="00836198" w:rsidRPr="00DC3987">
              <w:rPr>
                <w:rFonts w:ascii="Times New Roman" w:hAnsi="Times New Roman"/>
                <w:sz w:val="24"/>
                <w:szCs w:val="24"/>
              </w:rPr>
              <w:t xml:space="preserve"> skelbia viešai, bet nenurodo, iš ko gavo prašymą teikti paaiškinimą. A</w:t>
            </w:r>
            <w:r w:rsidR="00DB49D4" w:rsidRPr="00DC3987">
              <w:rPr>
                <w:rFonts w:ascii="Times New Roman" w:hAnsi="Times New Roman"/>
                <w:sz w:val="24"/>
                <w:szCs w:val="24"/>
              </w:rPr>
              <w:t xml:space="preserve">tsakymai dėl </w:t>
            </w:r>
            <w:r w:rsidR="007C4276" w:rsidRPr="00DC3987">
              <w:rPr>
                <w:rFonts w:ascii="Times New Roman" w:hAnsi="Times New Roman"/>
                <w:sz w:val="24"/>
                <w:szCs w:val="24"/>
              </w:rPr>
              <w:t>Sąlygų nuostatų</w:t>
            </w:r>
            <w:r w:rsidR="00DB49D4" w:rsidRPr="00DC3987">
              <w:rPr>
                <w:rFonts w:ascii="Times New Roman" w:hAnsi="Times New Roman"/>
                <w:sz w:val="24"/>
                <w:szCs w:val="24"/>
              </w:rPr>
              <w:t xml:space="preserve"> ir</w:t>
            </w:r>
            <w:r w:rsidR="007C4276" w:rsidRPr="00DC3987">
              <w:rPr>
                <w:rFonts w:ascii="Times New Roman" w:hAnsi="Times New Roman"/>
                <w:sz w:val="24"/>
                <w:szCs w:val="24"/>
              </w:rPr>
              <w:t xml:space="preserve"> (ar)</w:t>
            </w:r>
            <w:r w:rsidR="00DB49D4" w:rsidRPr="00DC3987">
              <w:rPr>
                <w:rFonts w:ascii="Times New Roman" w:hAnsi="Times New Roman"/>
                <w:sz w:val="24"/>
                <w:szCs w:val="24"/>
              </w:rPr>
              <w:t xml:space="preserve"> papildoma informacija skelbiami </w:t>
            </w:r>
            <w:r>
              <w:rPr>
                <w:rFonts w:ascii="Times New Roman" w:hAnsi="Times New Roman"/>
                <w:sz w:val="24"/>
                <w:szCs w:val="24"/>
              </w:rPr>
              <w:t>Užsakovo</w:t>
            </w:r>
            <w:r w:rsidR="006F21EF" w:rsidRPr="00DC3987">
              <w:rPr>
                <w:rFonts w:ascii="Times New Roman" w:hAnsi="Times New Roman"/>
                <w:sz w:val="24"/>
                <w:szCs w:val="24"/>
              </w:rPr>
              <w:t xml:space="preserve"> </w:t>
            </w:r>
            <w:r w:rsidR="00685498" w:rsidRPr="00DC3987">
              <w:rPr>
                <w:rFonts w:ascii="Times New Roman" w:hAnsi="Times New Roman"/>
                <w:sz w:val="24"/>
                <w:szCs w:val="24"/>
              </w:rPr>
              <w:t>interneto svetainė</w:t>
            </w:r>
            <w:r w:rsidR="00F42098">
              <w:rPr>
                <w:rFonts w:ascii="Times New Roman" w:hAnsi="Times New Roman"/>
                <w:sz w:val="24"/>
                <w:szCs w:val="24"/>
              </w:rPr>
              <w:t>j</w:t>
            </w:r>
            <w:r w:rsidR="00685498" w:rsidRPr="00DC3987">
              <w:rPr>
                <w:rFonts w:ascii="Times New Roman" w:hAnsi="Times New Roman"/>
                <w:sz w:val="24"/>
                <w:szCs w:val="24"/>
              </w:rPr>
              <w:t>e (</w:t>
            </w:r>
            <w:hyperlink r:id="rId12" w:history="1">
              <w:r w:rsidR="00DF615D" w:rsidRPr="00186784">
                <w:rPr>
                  <w:rStyle w:val="Hyperlink"/>
                  <w:rFonts w:ascii="Times New Roman" w:hAnsi="Times New Roman"/>
                  <w:sz w:val="24"/>
                  <w:szCs w:val="24"/>
                </w:rPr>
                <w:t>www.kam.lt</w:t>
              </w:r>
            </w:hyperlink>
            <w:r w:rsidR="00685498" w:rsidRPr="00DC3987">
              <w:rPr>
                <w:rFonts w:ascii="Times New Roman" w:hAnsi="Times New Roman"/>
                <w:sz w:val="24"/>
                <w:szCs w:val="24"/>
              </w:rPr>
              <w:t>)</w:t>
            </w:r>
            <w:r w:rsidR="00DB49D4" w:rsidRPr="00DC3987">
              <w:rPr>
                <w:rFonts w:ascii="Times New Roman" w:hAnsi="Times New Roman"/>
                <w:sz w:val="24"/>
                <w:szCs w:val="24"/>
              </w:rPr>
              <w:t>.</w:t>
            </w:r>
            <w:r w:rsidR="00836198" w:rsidRPr="00DC3987">
              <w:rPr>
                <w:rFonts w:ascii="Times New Roman" w:hAnsi="Times New Roman"/>
                <w:sz w:val="24"/>
                <w:szCs w:val="24"/>
              </w:rPr>
              <w:t xml:space="preserve"> </w:t>
            </w:r>
          </w:p>
          <w:p w14:paraId="61F8D864" w14:textId="77777777" w:rsidR="002C3115" w:rsidRPr="00DC3987" w:rsidRDefault="002C3115" w:rsidP="002C3115">
            <w:pPr>
              <w:spacing w:after="0" w:line="240" w:lineRule="auto"/>
              <w:jc w:val="both"/>
              <w:rPr>
                <w:rFonts w:ascii="Times New Roman" w:hAnsi="Times New Roman"/>
                <w:sz w:val="24"/>
                <w:szCs w:val="24"/>
              </w:rPr>
            </w:pPr>
          </w:p>
          <w:p w14:paraId="22925450" w14:textId="77777777" w:rsidR="00365EFB" w:rsidRPr="00DC3987" w:rsidRDefault="002C3115" w:rsidP="002C3115">
            <w:pPr>
              <w:spacing w:after="0" w:line="240" w:lineRule="auto"/>
              <w:jc w:val="both"/>
              <w:rPr>
                <w:rFonts w:ascii="Times New Roman" w:hAnsi="Times New Roman"/>
                <w:sz w:val="24"/>
                <w:szCs w:val="24"/>
              </w:rPr>
            </w:pPr>
            <w:r w:rsidRPr="00DC3987">
              <w:rPr>
                <w:rFonts w:ascii="Times New Roman" w:hAnsi="Times New Roman"/>
                <w:sz w:val="24"/>
                <w:szCs w:val="24"/>
              </w:rPr>
              <w:t xml:space="preserve">Jeigu </w:t>
            </w:r>
            <w:r w:rsidR="002B0123">
              <w:rPr>
                <w:rFonts w:ascii="Times New Roman" w:hAnsi="Times New Roman"/>
                <w:sz w:val="24"/>
                <w:szCs w:val="24"/>
              </w:rPr>
              <w:t>Užsakovo</w:t>
            </w:r>
            <w:r w:rsidR="006F21EF" w:rsidRPr="00DC3987">
              <w:rPr>
                <w:rFonts w:ascii="Times New Roman" w:hAnsi="Times New Roman"/>
                <w:sz w:val="24"/>
                <w:szCs w:val="24"/>
              </w:rPr>
              <w:t xml:space="preserve"> </w:t>
            </w:r>
            <w:r w:rsidRPr="00DC3987">
              <w:rPr>
                <w:rFonts w:ascii="Times New Roman" w:hAnsi="Times New Roman"/>
                <w:sz w:val="24"/>
                <w:szCs w:val="24"/>
              </w:rPr>
              <w:t xml:space="preserve">atsakymai į </w:t>
            </w:r>
            <w:r w:rsidR="002B0123">
              <w:rPr>
                <w:rFonts w:ascii="Times New Roman" w:hAnsi="Times New Roman"/>
                <w:sz w:val="24"/>
                <w:szCs w:val="24"/>
              </w:rPr>
              <w:t xml:space="preserve">kandidatų / </w:t>
            </w:r>
            <w:r w:rsidR="00305490" w:rsidRPr="00DC3987">
              <w:rPr>
                <w:rFonts w:ascii="Times New Roman" w:hAnsi="Times New Roman"/>
                <w:sz w:val="24"/>
                <w:szCs w:val="24"/>
              </w:rPr>
              <w:t>dalyvių</w:t>
            </w:r>
            <w:r w:rsidR="001178CC" w:rsidRPr="00DC3987">
              <w:rPr>
                <w:rFonts w:ascii="Times New Roman" w:hAnsi="Times New Roman"/>
                <w:sz w:val="24"/>
                <w:szCs w:val="24"/>
              </w:rPr>
              <w:t xml:space="preserve"> </w:t>
            </w:r>
            <w:r w:rsidRPr="00DC3987">
              <w:rPr>
                <w:rFonts w:ascii="Times New Roman" w:hAnsi="Times New Roman"/>
                <w:sz w:val="24"/>
                <w:szCs w:val="24"/>
              </w:rPr>
              <w:t>prašymus yra susiję su konfidencialia informacija, tokie atsakymai, nenurodant</w:t>
            </w:r>
            <w:r w:rsidR="00E179B8">
              <w:rPr>
                <w:rFonts w:ascii="Times New Roman" w:hAnsi="Times New Roman"/>
                <w:sz w:val="24"/>
                <w:szCs w:val="24"/>
              </w:rPr>
              <w:t>,</w:t>
            </w:r>
            <w:r w:rsidRPr="00DC3987">
              <w:rPr>
                <w:rFonts w:ascii="Times New Roman" w:hAnsi="Times New Roman"/>
                <w:sz w:val="24"/>
                <w:szCs w:val="24"/>
              </w:rPr>
              <w:t xml:space="preserve"> iš ko buvo gautas prašymas pateikti paaiškinimą</w:t>
            </w:r>
            <w:r w:rsidR="00685498" w:rsidRPr="00DC3987">
              <w:rPr>
                <w:rFonts w:ascii="Times New Roman" w:hAnsi="Times New Roman"/>
                <w:sz w:val="24"/>
                <w:szCs w:val="24"/>
              </w:rPr>
              <w:t xml:space="preserve"> (patikslinimą)</w:t>
            </w:r>
            <w:r w:rsidRPr="00DC3987">
              <w:rPr>
                <w:rFonts w:ascii="Times New Roman" w:hAnsi="Times New Roman"/>
                <w:sz w:val="24"/>
                <w:szCs w:val="24"/>
              </w:rPr>
              <w:t xml:space="preserve">, yra išsiunčiami tiesiogiai tik </w:t>
            </w:r>
            <w:r w:rsidR="002B0123">
              <w:rPr>
                <w:rFonts w:ascii="Times New Roman" w:hAnsi="Times New Roman"/>
                <w:sz w:val="24"/>
                <w:szCs w:val="24"/>
              </w:rPr>
              <w:t xml:space="preserve">kandidatams / </w:t>
            </w:r>
            <w:r w:rsidR="00305490" w:rsidRPr="00DC3987">
              <w:rPr>
                <w:rFonts w:ascii="Times New Roman" w:hAnsi="Times New Roman"/>
                <w:sz w:val="24"/>
                <w:szCs w:val="24"/>
              </w:rPr>
              <w:t>dalyviams</w:t>
            </w:r>
            <w:r w:rsidRPr="00DC3987">
              <w:rPr>
                <w:rFonts w:ascii="Times New Roman" w:hAnsi="Times New Roman"/>
                <w:sz w:val="24"/>
                <w:szCs w:val="24"/>
              </w:rPr>
              <w:t xml:space="preserve">. </w:t>
            </w:r>
          </w:p>
          <w:p w14:paraId="62B94EB0" w14:textId="77777777" w:rsidR="00365EFB" w:rsidRPr="00DC3987" w:rsidRDefault="00365EFB" w:rsidP="002C3115">
            <w:pPr>
              <w:spacing w:after="0" w:line="240" w:lineRule="auto"/>
              <w:jc w:val="both"/>
              <w:rPr>
                <w:rFonts w:ascii="Times New Roman" w:hAnsi="Times New Roman"/>
                <w:sz w:val="24"/>
                <w:szCs w:val="24"/>
              </w:rPr>
            </w:pPr>
          </w:p>
          <w:p w14:paraId="7A0C96AB" w14:textId="77777777" w:rsidR="00365EFB" w:rsidRPr="00DC3987" w:rsidRDefault="00482510" w:rsidP="002B0123">
            <w:pPr>
              <w:spacing w:after="0" w:line="240" w:lineRule="auto"/>
              <w:jc w:val="both"/>
              <w:rPr>
                <w:rFonts w:ascii="Times New Roman" w:hAnsi="Times New Roman"/>
                <w:sz w:val="24"/>
                <w:szCs w:val="24"/>
              </w:rPr>
            </w:pPr>
            <w:r w:rsidRPr="00DC3987">
              <w:rPr>
                <w:rFonts w:ascii="Times New Roman" w:hAnsi="Times New Roman"/>
                <w:sz w:val="24"/>
                <w:szCs w:val="24"/>
              </w:rPr>
              <w:t xml:space="preserve">Dalyvių </w:t>
            </w:r>
            <w:r w:rsidR="00D108E1" w:rsidRPr="00DC3987">
              <w:rPr>
                <w:rFonts w:ascii="Times New Roman" w:hAnsi="Times New Roman"/>
                <w:sz w:val="24"/>
                <w:szCs w:val="24"/>
              </w:rPr>
              <w:t xml:space="preserve">prašymai paaiškinti (patikslinti) </w:t>
            </w:r>
            <w:r w:rsidR="007C4276" w:rsidRPr="00DC3987">
              <w:rPr>
                <w:rFonts w:ascii="Times New Roman" w:hAnsi="Times New Roman"/>
                <w:sz w:val="24"/>
                <w:szCs w:val="24"/>
              </w:rPr>
              <w:t>Sąlygas</w:t>
            </w:r>
            <w:r w:rsidR="00D108E1" w:rsidRPr="00DC3987">
              <w:rPr>
                <w:rFonts w:ascii="Times New Roman" w:hAnsi="Times New Roman"/>
                <w:sz w:val="24"/>
                <w:szCs w:val="24"/>
              </w:rPr>
              <w:t xml:space="preserve"> </w:t>
            </w:r>
            <w:r w:rsidR="002B0123">
              <w:rPr>
                <w:rFonts w:ascii="Times New Roman" w:hAnsi="Times New Roman"/>
                <w:sz w:val="24"/>
                <w:szCs w:val="24"/>
              </w:rPr>
              <w:t>Užsakovui</w:t>
            </w:r>
            <w:r w:rsidR="007C4276" w:rsidRPr="00DC3987">
              <w:rPr>
                <w:rFonts w:ascii="Times New Roman" w:hAnsi="Times New Roman"/>
                <w:sz w:val="24"/>
                <w:szCs w:val="24"/>
              </w:rPr>
              <w:t xml:space="preserve"> turi būti pateikti</w:t>
            </w:r>
            <w:r w:rsidR="00D108E1" w:rsidRPr="00DC3987">
              <w:rPr>
                <w:rFonts w:ascii="Times New Roman" w:hAnsi="Times New Roman"/>
                <w:sz w:val="24"/>
                <w:szCs w:val="24"/>
              </w:rPr>
              <w:t xml:space="preserve"> el. paštu adresu </w:t>
            </w:r>
            <w:hyperlink r:id="rId13" w:history="1">
              <w:r w:rsidR="002B0123" w:rsidRPr="00712F36">
                <w:rPr>
                  <w:rStyle w:val="Hyperlink"/>
                  <w:rFonts w:ascii="Times New Roman" w:hAnsi="Times New Roman"/>
                  <w:sz w:val="24"/>
                  <w:szCs w:val="24"/>
                </w:rPr>
                <w:t>pramone</w:t>
              </w:r>
              <w:r w:rsidR="002B0123" w:rsidRPr="00D34845">
                <w:rPr>
                  <w:rStyle w:val="Hyperlink"/>
                  <w:rFonts w:ascii="Times New Roman" w:hAnsi="Times New Roman"/>
                  <w:sz w:val="24"/>
                  <w:szCs w:val="24"/>
                </w:rPr>
                <w:t>@kam.lt</w:t>
              </w:r>
            </w:hyperlink>
            <w:r w:rsidR="00601ADF" w:rsidRPr="00DC3987">
              <w:rPr>
                <w:rFonts w:ascii="Times New Roman" w:hAnsi="Times New Roman"/>
                <w:sz w:val="24"/>
                <w:szCs w:val="24"/>
              </w:rPr>
              <w:t xml:space="preserve">. </w:t>
            </w:r>
            <w:r w:rsidR="002B0123">
              <w:rPr>
                <w:rFonts w:ascii="Times New Roman" w:hAnsi="Times New Roman"/>
                <w:sz w:val="24"/>
                <w:szCs w:val="24"/>
              </w:rPr>
              <w:t>Kandidatai / d</w:t>
            </w:r>
            <w:r w:rsidR="00305490" w:rsidRPr="00DC3987">
              <w:rPr>
                <w:rFonts w:ascii="Times New Roman" w:hAnsi="Times New Roman"/>
                <w:sz w:val="24"/>
                <w:szCs w:val="24"/>
              </w:rPr>
              <w:t>alyviai</w:t>
            </w:r>
            <w:r w:rsidR="001178CC" w:rsidRPr="00DC3987">
              <w:rPr>
                <w:rFonts w:ascii="Times New Roman" w:hAnsi="Times New Roman"/>
                <w:sz w:val="24"/>
                <w:szCs w:val="24"/>
              </w:rPr>
              <w:t xml:space="preserve"> </w:t>
            </w:r>
            <w:r w:rsidR="00D108E1" w:rsidRPr="00DC3987">
              <w:rPr>
                <w:rFonts w:ascii="Times New Roman" w:hAnsi="Times New Roman"/>
                <w:sz w:val="24"/>
                <w:szCs w:val="24"/>
              </w:rPr>
              <w:t xml:space="preserve">turi būti aktyvūs ir pateikti klausimus ar prašyti </w:t>
            </w:r>
            <w:r w:rsidR="007C4276" w:rsidRPr="00DC3987">
              <w:rPr>
                <w:rFonts w:ascii="Times New Roman" w:hAnsi="Times New Roman"/>
                <w:sz w:val="24"/>
                <w:szCs w:val="24"/>
              </w:rPr>
              <w:t>Sąlygų</w:t>
            </w:r>
            <w:r w:rsidR="00D108E1" w:rsidRPr="00DC3987">
              <w:rPr>
                <w:rFonts w:ascii="Times New Roman" w:hAnsi="Times New Roman"/>
                <w:sz w:val="24"/>
                <w:szCs w:val="24"/>
              </w:rPr>
              <w:t xml:space="preserve"> paaiškinimų</w:t>
            </w:r>
            <w:r w:rsidR="007C4276" w:rsidRPr="00DC3987">
              <w:rPr>
                <w:rFonts w:ascii="Times New Roman" w:hAnsi="Times New Roman"/>
                <w:sz w:val="24"/>
                <w:szCs w:val="24"/>
              </w:rPr>
              <w:t xml:space="preserve"> (patikslinimų) iškart po susipažinimo su Sąlygų nuostatomis</w:t>
            </w:r>
            <w:r w:rsidR="00D108E1" w:rsidRPr="00DC3987">
              <w:rPr>
                <w:rFonts w:ascii="Times New Roman" w:hAnsi="Times New Roman"/>
                <w:sz w:val="24"/>
                <w:szCs w:val="24"/>
              </w:rPr>
              <w:t>.</w:t>
            </w:r>
            <w:r w:rsidR="00685498" w:rsidRPr="00DC3987">
              <w:rPr>
                <w:rFonts w:ascii="Times New Roman" w:hAnsi="Times New Roman"/>
                <w:sz w:val="24"/>
                <w:szCs w:val="24"/>
              </w:rPr>
              <w:t xml:space="preserve"> </w:t>
            </w:r>
          </w:p>
        </w:tc>
      </w:tr>
      <w:tr w:rsidR="00DC3987" w:rsidRPr="00DC3987" w14:paraId="0D3714E3" w14:textId="77777777" w:rsidTr="00C438A8">
        <w:trPr>
          <w:gridAfter w:val="3"/>
          <w:wAfter w:w="77" w:type="dxa"/>
        </w:trPr>
        <w:tc>
          <w:tcPr>
            <w:tcW w:w="9854" w:type="dxa"/>
            <w:gridSpan w:val="7"/>
            <w:shd w:val="clear" w:color="auto" w:fill="auto"/>
          </w:tcPr>
          <w:p w14:paraId="399E6936" w14:textId="77777777" w:rsidR="00DB49D4" w:rsidRPr="00DC3987" w:rsidRDefault="00DB49D4" w:rsidP="00C438A8">
            <w:pPr>
              <w:spacing w:after="0" w:line="240" w:lineRule="auto"/>
              <w:rPr>
                <w:rFonts w:ascii="Times New Roman" w:hAnsi="Times New Roman"/>
                <w:sz w:val="24"/>
                <w:szCs w:val="24"/>
              </w:rPr>
            </w:pPr>
          </w:p>
        </w:tc>
      </w:tr>
      <w:tr w:rsidR="00DC3987" w:rsidRPr="00DC3987" w14:paraId="32B0C241" w14:textId="77777777" w:rsidTr="00C438A8">
        <w:trPr>
          <w:gridAfter w:val="2"/>
          <w:wAfter w:w="34" w:type="dxa"/>
        </w:trPr>
        <w:tc>
          <w:tcPr>
            <w:tcW w:w="2892" w:type="dxa"/>
            <w:shd w:val="clear" w:color="auto" w:fill="D9D9D9" w:themeFill="background1" w:themeFillShade="D9"/>
          </w:tcPr>
          <w:p w14:paraId="1528FAE5" w14:textId="77777777" w:rsidR="00DB49D4" w:rsidRPr="00DC3987" w:rsidRDefault="00B306E7" w:rsidP="007C4276">
            <w:pPr>
              <w:spacing w:after="0" w:line="240" w:lineRule="auto"/>
              <w:rPr>
                <w:rFonts w:ascii="Times New Roman" w:hAnsi="Times New Roman"/>
                <w:sz w:val="24"/>
                <w:szCs w:val="24"/>
              </w:rPr>
            </w:pPr>
            <w:r>
              <w:rPr>
                <w:rFonts w:ascii="Times New Roman" w:hAnsi="Times New Roman"/>
                <w:sz w:val="24"/>
                <w:szCs w:val="24"/>
              </w:rPr>
              <w:t xml:space="preserve">9. </w:t>
            </w:r>
            <w:r w:rsidR="007C4276" w:rsidRPr="00DC3987">
              <w:rPr>
                <w:rFonts w:ascii="Times New Roman" w:hAnsi="Times New Roman"/>
                <w:sz w:val="24"/>
                <w:szCs w:val="24"/>
              </w:rPr>
              <w:t>Sąlygų</w:t>
            </w:r>
            <w:r w:rsidR="005B67CD" w:rsidRPr="00DC3987">
              <w:rPr>
                <w:rFonts w:ascii="Times New Roman" w:hAnsi="Times New Roman"/>
                <w:sz w:val="24"/>
                <w:szCs w:val="24"/>
              </w:rPr>
              <w:t xml:space="preserve"> vieš</w:t>
            </w:r>
            <w:r w:rsidR="00990449" w:rsidRPr="00DC3987">
              <w:rPr>
                <w:rFonts w:ascii="Times New Roman" w:hAnsi="Times New Roman"/>
                <w:sz w:val="24"/>
                <w:szCs w:val="24"/>
              </w:rPr>
              <w:t>as</w:t>
            </w:r>
            <w:r w:rsidR="005B67CD" w:rsidRPr="00DC3987">
              <w:rPr>
                <w:rFonts w:ascii="Times New Roman" w:hAnsi="Times New Roman"/>
                <w:sz w:val="24"/>
                <w:szCs w:val="24"/>
              </w:rPr>
              <w:t xml:space="preserve"> aptarimas:</w:t>
            </w:r>
          </w:p>
        </w:tc>
        <w:tc>
          <w:tcPr>
            <w:tcW w:w="236" w:type="dxa"/>
            <w:gridSpan w:val="3"/>
            <w:shd w:val="clear" w:color="auto" w:fill="auto"/>
          </w:tcPr>
          <w:p w14:paraId="602DE008" w14:textId="77777777" w:rsidR="00DB49D4" w:rsidRPr="00DC3987" w:rsidRDefault="00DB49D4" w:rsidP="00C438A8">
            <w:pPr>
              <w:rPr>
                <w:rFonts w:ascii="Times New Roman" w:hAnsi="Times New Roman"/>
                <w:sz w:val="24"/>
                <w:szCs w:val="24"/>
              </w:rPr>
            </w:pPr>
          </w:p>
          <w:p w14:paraId="5AF87FA0" w14:textId="77777777" w:rsidR="00DB49D4" w:rsidRPr="00DC3987" w:rsidRDefault="00DB49D4" w:rsidP="00C438A8">
            <w:pPr>
              <w:rPr>
                <w:rFonts w:ascii="Times New Roman" w:hAnsi="Times New Roman"/>
                <w:sz w:val="24"/>
                <w:szCs w:val="24"/>
              </w:rPr>
            </w:pPr>
          </w:p>
          <w:p w14:paraId="0A450C79" w14:textId="77777777" w:rsidR="00DB49D4" w:rsidRPr="00DC3987" w:rsidRDefault="00DB49D4" w:rsidP="00C438A8">
            <w:pPr>
              <w:spacing w:after="0" w:line="240" w:lineRule="auto"/>
              <w:rPr>
                <w:rFonts w:ascii="Times New Roman" w:hAnsi="Times New Roman"/>
                <w:sz w:val="24"/>
                <w:szCs w:val="24"/>
              </w:rPr>
            </w:pPr>
          </w:p>
        </w:tc>
        <w:tc>
          <w:tcPr>
            <w:tcW w:w="6769" w:type="dxa"/>
            <w:gridSpan w:val="4"/>
            <w:shd w:val="clear" w:color="auto" w:fill="auto"/>
          </w:tcPr>
          <w:p w14:paraId="15FC2E4A" w14:textId="61D535E0" w:rsidR="00836198" w:rsidRPr="00DC3987" w:rsidRDefault="002B0123" w:rsidP="005B67CD">
            <w:pPr>
              <w:spacing w:after="0" w:line="240" w:lineRule="auto"/>
              <w:jc w:val="both"/>
              <w:rPr>
                <w:rFonts w:ascii="Times New Roman" w:hAnsi="Times New Roman"/>
              </w:rPr>
            </w:pPr>
            <w:r>
              <w:rPr>
                <w:rFonts w:ascii="Times New Roman" w:hAnsi="Times New Roman"/>
                <w:sz w:val="24"/>
                <w:szCs w:val="24"/>
              </w:rPr>
              <w:t>Užsakovas</w:t>
            </w:r>
            <w:r w:rsidR="006F21EF">
              <w:rPr>
                <w:rFonts w:ascii="Times New Roman" w:hAnsi="Times New Roman"/>
                <w:sz w:val="24"/>
                <w:szCs w:val="24"/>
              </w:rPr>
              <w:t xml:space="preserve"> </w:t>
            </w:r>
            <w:r w:rsidR="005B67CD" w:rsidRPr="00DC3987">
              <w:rPr>
                <w:rFonts w:ascii="Times New Roman" w:hAnsi="Times New Roman"/>
                <w:sz w:val="24"/>
                <w:szCs w:val="24"/>
              </w:rPr>
              <w:t xml:space="preserve">savo iniciatyva ne vėliau kaip likus </w:t>
            </w:r>
            <w:r w:rsidR="002F6B85">
              <w:rPr>
                <w:rFonts w:ascii="Times New Roman" w:hAnsi="Times New Roman"/>
                <w:sz w:val="24"/>
                <w:szCs w:val="24"/>
              </w:rPr>
              <w:t>5</w:t>
            </w:r>
            <w:r w:rsidR="005B67CD" w:rsidRPr="00DC3987">
              <w:rPr>
                <w:rFonts w:ascii="Times New Roman" w:hAnsi="Times New Roman"/>
                <w:sz w:val="24"/>
                <w:szCs w:val="24"/>
              </w:rPr>
              <w:t xml:space="preserve"> darbo dien</w:t>
            </w:r>
            <w:r w:rsidR="002F6B85">
              <w:rPr>
                <w:rFonts w:ascii="Times New Roman" w:hAnsi="Times New Roman"/>
                <w:sz w:val="24"/>
                <w:szCs w:val="24"/>
              </w:rPr>
              <w:t>oms</w:t>
            </w:r>
            <w:r w:rsidR="005B67CD" w:rsidRPr="00DC3987">
              <w:rPr>
                <w:rFonts w:ascii="Times New Roman" w:hAnsi="Times New Roman"/>
                <w:sz w:val="24"/>
                <w:szCs w:val="24"/>
              </w:rPr>
              <w:t xml:space="preserve"> iki </w:t>
            </w:r>
            <w:r w:rsidR="00E179B8">
              <w:rPr>
                <w:rFonts w:ascii="Times New Roman" w:hAnsi="Times New Roman"/>
                <w:sz w:val="24"/>
                <w:szCs w:val="24"/>
              </w:rPr>
              <w:t xml:space="preserve">paraiškų / </w:t>
            </w:r>
            <w:r w:rsidR="005B67CD" w:rsidRPr="00DC3987">
              <w:rPr>
                <w:rFonts w:ascii="Times New Roman" w:hAnsi="Times New Roman"/>
                <w:sz w:val="24"/>
                <w:szCs w:val="24"/>
              </w:rPr>
              <w:t xml:space="preserve">pasiūlymų pateikimo termino pabaigos gali rengti </w:t>
            </w:r>
            <w:r w:rsidR="002C3115" w:rsidRPr="00DC3987">
              <w:rPr>
                <w:rFonts w:ascii="Times New Roman" w:hAnsi="Times New Roman"/>
                <w:sz w:val="24"/>
                <w:szCs w:val="24"/>
              </w:rPr>
              <w:t xml:space="preserve">nekonfidencialių </w:t>
            </w:r>
            <w:r w:rsidR="00E179B8">
              <w:rPr>
                <w:rFonts w:ascii="Times New Roman" w:hAnsi="Times New Roman"/>
                <w:sz w:val="24"/>
                <w:szCs w:val="24"/>
              </w:rPr>
              <w:t>Valstybės užsakymo</w:t>
            </w:r>
            <w:r w:rsidR="005B67CD" w:rsidRPr="00DC3987">
              <w:rPr>
                <w:rFonts w:ascii="Times New Roman" w:hAnsi="Times New Roman"/>
                <w:sz w:val="24"/>
                <w:szCs w:val="24"/>
              </w:rPr>
              <w:t xml:space="preserve"> dokumentų</w:t>
            </w:r>
            <w:r w:rsidR="007C4276" w:rsidRPr="00DC3987">
              <w:rPr>
                <w:rFonts w:ascii="Times New Roman" w:hAnsi="Times New Roman"/>
                <w:sz w:val="24"/>
                <w:szCs w:val="24"/>
              </w:rPr>
              <w:t xml:space="preserve"> (Sąlygų)</w:t>
            </w:r>
            <w:r w:rsidR="005B67CD" w:rsidRPr="00DC3987">
              <w:rPr>
                <w:rFonts w:ascii="Times New Roman" w:hAnsi="Times New Roman"/>
                <w:sz w:val="24"/>
                <w:szCs w:val="24"/>
              </w:rPr>
              <w:t xml:space="preserve"> viešą aptarimą, apie tai paskelbdama</w:t>
            </w:r>
            <w:r w:rsidR="003E27F3">
              <w:rPr>
                <w:rFonts w:ascii="Times New Roman" w:hAnsi="Times New Roman"/>
                <w:sz w:val="24"/>
                <w:szCs w:val="24"/>
              </w:rPr>
              <w:t>s</w:t>
            </w:r>
            <w:r w:rsidR="005B67CD" w:rsidRPr="00DC3987">
              <w:rPr>
                <w:rFonts w:ascii="Times New Roman" w:hAnsi="Times New Roman"/>
                <w:sz w:val="24"/>
                <w:szCs w:val="24"/>
              </w:rPr>
              <w:t xml:space="preserve"> </w:t>
            </w:r>
            <w:r>
              <w:rPr>
                <w:rFonts w:ascii="Times New Roman" w:hAnsi="Times New Roman"/>
                <w:sz w:val="24"/>
                <w:szCs w:val="24"/>
              </w:rPr>
              <w:t>Užsakovo</w:t>
            </w:r>
            <w:r w:rsidR="006F21EF" w:rsidRPr="00DC3987">
              <w:rPr>
                <w:rFonts w:ascii="Times New Roman" w:hAnsi="Times New Roman"/>
                <w:sz w:val="24"/>
                <w:szCs w:val="24"/>
              </w:rPr>
              <w:t xml:space="preserve"> </w:t>
            </w:r>
            <w:r w:rsidR="00F42098">
              <w:rPr>
                <w:rFonts w:ascii="Times New Roman" w:hAnsi="Times New Roman"/>
                <w:sz w:val="24"/>
                <w:szCs w:val="24"/>
              </w:rPr>
              <w:t>interneto svetainėj</w:t>
            </w:r>
            <w:r w:rsidR="00685498" w:rsidRPr="00DC3987">
              <w:rPr>
                <w:rFonts w:ascii="Times New Roman" w:hAnsi="Times New Roman"/>
                <w:sz w:val="24"/>
                <w:szCs w:val="24"/>
              </w:rPr>
              <w:t>e (</w:t>
            </w:r>
            <w:hyperlink r:id="rId14" w:history="1">
              <w:r w:rsidR="00DF615D" w:rsidRPr="00186784">
                <w:rPr>
                  <w:rStyle w:val="Hyperlink"/>
                  <w:rFonts w:ascii="Times New Roman" w:hAnsi="Times New Roman"/>
                  <w:sz w:val="24"/>
                  <w:szCs w:val="24"/>
                </w:rPr>
                <w:t>www.kam.lt</w:t>
              </w:r>
            </w:hyperlink>
            <w:r w:rsidR="00685498" w:rsidRPr="00DC3987">
              <w:rPr>
                <w:rFonts w:ascii="Times New Roman" w:hAnsi="Times New Roman"/>
                <w:sz w:val="24"/>
                <w:szCs w:val="24"/>
              </w:rPr>
              <w:t>)</w:t>
            </w:r>
            <w:r w:rsidR="005B67CD" w:rsidRPr="00DC3987">
              <w:rPr>
                <w:rFonts w:ascii="Times New Roman" w:hAnsi="Times New Roman"/>
                <w:sz w:val="24"/>
                <w:szCs w:val="24"/>
              </w:rPr>
              <w:t>.</w:t>
            </w:r>
            <w:r w:rsidR="00836198" w:rsidRPr="00DC3987">
              <w:rPr>
                <w:rFonts w:ascii="Times New Roman" w:hAnsi="Times New Roman"/>
              </w:rPr>
              <w:t xml:space="preserve"> </w:t>
            </w:r>
          </w:p>
          <w:p w14:paraId="0688866E" w14:textId="77777777" w:rsidR="007C4276" w:rsidRPr="00DC3987" w:rsidRDefault="007C4276" w:rsidP="005B67CD">
            <w:pPr>
              <w:spacing w:after="0" w:line="240" w:lineRule="auto"/>
              <w:jc w:val="both"/>
              <w:rPr>
                <w:rFonts w:ascii="Times New Roman" w:hAnsi="Times New Roman"/>
              </w:rPr>
            </w:pPr>
          </w:p>
          <w:p w14:paraId="3E99F09E" w14:textId="261EA707" w:rsidR="00DB49D4" w:rsidRPr="00DC3987" w:rsidRDefault="00836198" w:rsidP="00DF615D">
            <w:pPr>
              <w:spacing w:after="0" w:line="240" w:lineRule="auto"/>
              <w:jc w:val="both"/>
              <w:rPr>
                <w:rFonts w:ascii="Times New Roman" w:hAnsi="Times New Roman"/>
                <w:sz w:val="24"/>
                <w:szCs w:val="24"/>
              </w:rPr>
            </w:pPr>
            <w:r w:rsidRPr="00DC3987">
              <w:rPr>
                <w:rFonts w:ascii="Times New Roman" w:hAnsi="Times New Roman"/>
                <w:sz w:val="24"/>
                <w:szCs w:val="24"/>
              </w:rPr>
              <w:t xml:space="preserve">Jeigu </w:t>
            </w:r>
            <w:r w:rsidR="002B0123">
              <w:rPr>
                <w:rFonts w:ascii="Times New Roman" w:hAnsi="Times New Roman"/>
                <w:sz w:val="24"/>
                <w:szCs w:val="24"/>
              </w:rPr>
              <w:t>Užsakovas</w:t>
            </w:r>
            <w:r w:rsidR="006F21EF">
              <w:rPr>
                <w:rFonts w:ascii="Times New Roman" w:hAnsi="Times New Roman"/>
                <w:sz w:val="24"/>
                <w:szCs w:val="24"/>
              </w:rPr>
              <w:t xml:space="preserve"> </w:t>
            </w:r>
            <w:r w:rsidRPr="00DC3987">
              <w:rPr>
                <w:rFonts w:ascii="Times New Roman" w:hAnsi="Times New Roman"/>
                <w:sz w:val="24"/>
                <w:szCs w:val="24"/>
              </w:rPr>
              <w:t xml:space="preserve">rengia </w:t>
            </w:r>
            <w:r w:rsidR="007C4276" w:rsidRPr="00DC3987">
              <w:rPr>
                <w:rFonts w:ascii="Times New Roman" w:hAnsi="Times New Roman"/>
                <w:sz w:val="24"/>
                <w:szCs w:val="24"/>
              </w:rPr>
              <w:t>viešą aptarimą</w:t>
            </w:r>
            <w:r w:rsidRPr="00DC3987">
              <w:rPr>
                <w:rFonts w:ascii="Times New Roman" w:hAnsi="Times New Roman"/>
                <w:sz w:val="24"/>
                <w:szCs w:val="24"/>
              </w:rPr>
              <w:t>, ji</w:t>
            </w:r>
            <w:r w:rsidR="002B0123">
              <w:rPr>
                <w:rFonts w:ascii="Times New Roman" w:hAnsi="Times New Roman"/>
                <w:sz w:val="24"/>
                <w:szCs w:val="24"/>
              </w:rPr>
              <w:t>s</w:t>
            </w:r>
            <w:r w:rsidRPr="00DC3987">
              <w:rPr>
                <w:rFonts w:ascii="Times New Roman" w:hAnsi="Times New Roman"/>
                <w:sz w:val="24"/>
                <w:szCs w:val="24"/>
              </w:rPr>
              <w:t xml:space="preserve"> surašo šio </w:t>
            </w:r>
            <w:r w:rsidR="007C4276" w:rsidRPr="00DC3987">
              <w:rPr>
                <w:rFonts w:ascii="Times New Roman" w:hAnsi="Times New Roman"/>
                <w:sz w:val="24"/>
                <w:szCs w:val="24"/>
              </w:rPr>
              <w:t xml:space="preserve">aptarimo </w:t>
            </w:r>
            <w:r w:rsidRPr="00DC3987">
              <w:rPr>
                <w:rFonts w:ascii="Times New Roman" w:hAnsi="Times New Roman"/>
                <w:sz w:val="24"/>
                <w:szCs w:val="24"/>
              </w:rPr>
              <w:t xml:space="preserve">protokolą. Protokole fiksuojami visi </w:t>
            </w:r>
            <w:r w:rsidR="007C4276" w:rsidRPr="00DC3987">
              <w:rPr>
                <w:rFonts w:ascii="Times New Roman" w:hAnsi="Times New Roman"/>
                <w:sz w:val="24"/>
                <w:szCs w:val="24"/>
              </w:rPr>
              <w:t>aptarimo</w:t>
            </w:r>
            <w:r w:rsidRPr="00DC3987">
              <w:rPr>
                <w:rFonts w:ascii="Times New Roman" w:hAnsi="Times New Roman"/>
                <w:sz w:val="24"/>
                <w:szCs w:val="24"/>
              </w:rPr>
              <w:t xml:space="preserve"> metu pateikti klausimai dėl</w:t>
            </w:r>
            <w:r w:rsidR="002C3115" w:rsidRPr="00DC3987">
              <w:rPr>
                <w:rFonts w:ascii="Times New Roman" w:hAnsi="Times New Roman"/>
                <w:sz w:val="24"/>
                <w:szCs w:val="24"/>
              </w:rPr>
              <w:t xml:space="preserve"> nekonfidencialių</w:t>
            </w:r>
            <w:r w:rsidRPr="00DC3987">
              <w:rPr>
                <w:rFonts w:ascii="Times New Roman" w:hAnsi="Times New Roman"/>
                <w:sz w:val="24"/>
                <w:szCs w:val="24"/>
              </w:rPr>
              <w:t xml:space="preserve"> </w:t>
            </w:r>
            <w:r w:rsidR="006F21EF">
              <w:rPr>
                <w:rFonts w:ascii="Times New Roman" w:hAnsi="Times New Roman"/>
                <w:sz w:val="24"/>
                <w:szCs w:val="24"/>
              </w:rPr>
              <w:t>Valstybės užsakymo</w:t>
            </w:r>
            <w:r w:rsidR="007C4276" w:rsidRPr="00DC3987">
              <w:rPr>
                <w:rFonts w:ascii="Times New Roman" w:hAnsi="Times New Roman"/>
                <w:sz w:val="24"/>
                <w:szCs w:val="24"/>
              </w:rPr>
              <w:t xml:space="preserve"> dokumentų</w:t>
            </w:r>
            <w:r w:rsidRPr="00DC3987">
              <w:rPr>
                <w:rFonts w:ascii="Times New Roman" w:hAnsi="Times New Roman"/>
                <w:sz w:val="24"/>
                <w:szCs w:val="24"/>
              </w:rPr>
              <w:t xml:space="preserve"> ir atsakymai į juos. Protokolas skelbiamas viešai </w:t>
            </w:r>
            <w:r w:rsidR="002B0123">
              <w:rPr>
                <w:rFonts w:ascii="Times New Roman" w:hAnsi="Times New Roman"/>
                <w:sz w:val="24"/>
                <w:szCs w:val="24"/>
              </w:rPr>
              <w:t>Užsakovo</w:t>
            </w:r>
            <w:r w:rsidR="006F21EF" w:rsidRPr="00DC3987">
              <w:rPr>
                <w:rFonts w:ascii="Times New Roman" w:hAnsi="Times New Roman"/>
                <w:sz w:val="24"/>
                <w:szCs w:val="24"/>
              </w:rPr>
              <w:t xml:space="preserve"> </w:t>
            </w:r>
            <w:r w:rsidRPr="00DC3987">
              <w:rPr>
                <w:rFonts w:ascii="Times New Roman" w:hAnsi="Times New Roman"/>
                <w:sz w:val="24"/>
                <w:szCs w:val="24"/>
              </w:rPr>
              <w:t>interneto svetainė</w:t>
            </w:r>
            <w:r w:rsidR="00F42098">
              <w:rPr>
                <w:rFonts w:ascii="Times New Roman" w:hAnsi="Times New Roman"/>
                <w:sz w:val="24"/>
                <w:szCs w:val="24"/>
              </w:rPr>
              <w:t>j</w:t>
            </w:r>
            <w:r w:rsidRPr="00DC3987">
              <w:rPr>
                <w:rFonts w:ascii="Times New Roman" w:hAnsi="Times New Roman"/>
                <w:sz w:val="24"/>
                <w:szCs w:val="24"/>
              </w:rPr>
              <w:t>e (</w:t>
            </w:r>
            <w:hyperlink r:id="rId15" w:history="1">
              <w:r w:rsidR="00DF615D" w:rsidRPr="00186784">
                <w:rPr>
                  <w:rStyle w:val="Hyperlink"/>
                  <w:rFonts w:ascii="Times New Roman" w:hAnsi="Times New Roman"/>
                  <w:sz w:val="24"/>
                  <w:szCs w:val="24"/>
                </w:rPr>
                <w:t>www.kam.lt</w:t>
              </w:r>
            </w:hyperlink>
            <w:r w:rsidRPr="00DC3987">
              <w:rPr>
                <w:rFonts w:ascii="Times New Roman" w:hAnsi="Times New Roman"/>
                <w:sz w:val="24"/>
                <w:szCs w:val="24"/>
              </w:rPr>
              <w:t>).</w:t>
            </w:r>
          </w:p>
        </w:tc>
      </w:tr>
      <w:tr w:rsidR="000C56C9" w:rsidRPr="00DC3987" w14:paraId="53CE42B2" w14:textId="77777777" w:rsidTr="00D90056">
        <w:trPr>
          <w:gridAfter w:val="3"/>
          <w:wAfter w:w="77" w:type="dxa"/>
        </w:trPr>
        <w:tc>
          <w:tcPr>
            <w:tcW w:w="9854" w:type="dxa"/>
            <w:gridSpan w:val="7"/>
            <w:shd w:val="clear" w:color="auto" w:fill="auto"/>
          </w:tcPr>
          <w:p w14:paraId="4218FDD2" w14:textId="77777777" w:rsidR="000C56C9" w:rsidRPr="00DC3987" w:rsidRDefault="000C56C9" w:rsidP="00D90056">
            <w:pPr>
              <w:spacing w:after="0" w:line="240" w:lineRule="auto"/>
              <w:rPr>
                <w:rFonts w:ascii="Times New Roman" w:hAnsi="Times New Roman"/>
                <w:sz w:val="24"/>
                <w:szCs w:val="24"/>
              </w:rPr>
            </w:pPr>
          </w:p>
        </w:tc>
      </w:tr>
      <w:tr w:rsidR="000C56C9" w:rsidRPr="00DC3987" w14:paraId="6ED257AC" w14:textId="77777777" w:rsidTr="00D90056">
        <w:trPr>
          <w:gridAfter w:val="2"/>
          <w:wAfter w:w="34" w:type="dxa"/>
        </w:trPr>
        <w:tc>
          <w:tcPr>
            <w:tcW w:w="2892" w:type="dxa"/>
            <w:shd w:val="clear" w:color="auto" w:fill="D9D9D9" w:themeFill="background1" w:themeFillShade="D9"/>
          </w:tcPr>
          <w:p w14:paraId="2AE1859A" w14:textId="77777777" w:rsidR="000C56C9" w:rsidRPr="00DC3987" w:rsidRDefault="000C56C9" w:rsidP="00DB0C3C">
            <w:pPr>
              <w:spacing w:after="0" w:line="240" w:lineRule="auto"/>
              <w:rPr>
                <w:rFonts w:ascii="Times New Roman" w:hAnsi="Times New Roman"/>
                <w:sz w:val="24"/>
                <w:szCs w:val="24"/>
              </w:rPr>
            </w:pPr>
            <w:r>
              <w:rPr>
                <w:rFonts w:ascii="Times New Roman" w:hAnsi="Times New Roman"/>
                <w:sz w:val="24"/>
                <w:szCs w:val="24"/>
              </w:rPr>
              <w:t xml:space="preserve">10. </w:t>
            </w:r>
            <w:r w:rsidR="00DB0C3C">
              <w:rPr>
                <w:rFonts w:ascii="Times New Roman" w:hAnsi="Times New Roman"/>
                <w:sz w:val="24"/>
                <w:szCs w:val="24"/>
              </w:rPr>
              <w:t>Dokumentų pateikimo etapai</w:t>
            </w:r>
          </w:p>
        </w:tc>
        <w:tc>
          <w:tcPr>
            <w:tcW w:w="236" w:type="dxa"/>
            <w:gridSpan w:val="3"/>
            <w:shd w:val="clear" w:color="auto" w:fill="auto"/>
          </w:tcPr>
          <w:p w14:paraId="28CF1DBE" w14:textId="77777777" w:rsidR="000C56C9" w:rsidRPr="00DC3987" w:rsidRDefault="000C56C9" w:rsidP="00D90056">
            <w:pPr>
              <w:spacing w:after="0" w:line="240" w:lineRule="auto"/>
              <w:rPr>
                <w:rFonts w:ascii="Times New Roman" w:hAnsi="Times New Roman"/>
                <w:sz w:val="24"/>
                <w:szCs w:val="24"/>
              </w:rPr>
            </w:pPr>
          </w:p>
        </w:tc>
        <w:tc>
          <w:tcPr>
            <w:tcW w:w="6769" w:type="dxa"/>
            <w:gridSpan w:val="4"/>
            <w:shd w:val="clear" w:color="auto" w:fill="auto"/>
          </w:tcPr>
          <w:p w14:paraId="2CB4CFBA" w14:textId="77777777" w:rsidR="000C56C9" w:rsidRDefault="00DB0C3C" w:rsidP="00D90056">
            <w:pPr>
              <w:spacing w:after="0" w:line="240" w:lineRule="auto"/>
              <w:jc w:val="both"/>
              <w:rPr>
                <w:rFonts w:ascii="Times New Roman" w:hAnsi="Times New Roman"/>
                <w:sz w:val="24"/>
                <w:szCs w:val="24"/>
              </w:rPr>
            </w:pPr>
            <w:r>
              <w:rPr>
                <w:rFonts w:ascii="Times New Roman" w:hAnsi="Times New Roman"/>
                <w:sz w:val="24"/>
                <w:szCs w:val="24"/>
              </w:rPr>
              <w:t xml:space="preserve">1. </w:t>
            </w:r>
            <w:r w:rsidRPr="00F94498">
              <w:rPr>
                <w:rFonts w:ascii="Times New Roman" w:hAnsi="Times New Roman"/>
                <w:b/>
                <w:sz w:val="24"/>
                <w:szCs w:val="24"/>
              </w:rPr>
              <w:t>Paraiška</w:t>
            </w:r>
            <w:r>
              <w:rPr>
                <w:rFonts w:ascii="Times New Roman" w:hAnsi="Times New Roman"/>
                <w:sz w:val="24"/>
                <w:szCs w:val="24"/>
              </w:rPr>
              <w:t xml:space="preserve"> dėl kandidatų atrankos (atitikties kvalifikaciniams reikalavimams pagrindimas)</w:t>
            </w:r>
          </w:p>
          <w:p w14:paraId="2F91D3E9" w14:textId="77777777" w:rsidR="00DB0C3C" w:rsidRDefault="00DB0C3C" w:rsidP="00D90056">
            <w:pPr>
              <w:spacing w:after="0" w:line="240" w:lineRule="auto"/>
              <w:jc w:val="both"/>
              <w:rPr>
                <w:rFonts w:ascii="Times New Roman" w:hAnsi="Times New Roman"/>
                <w:sz w:val="24"/>
                <w:szCs w:val="24"/>
              </w:rPr>
            </w:pPr>
          </w:p>
          <w:p w14:paraId="087B541C" w14:textId="77777777" w:rsidR="00DB0C3C" w:rsidRDefault="00DB0C3C" w:rsidP="00D90056">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2. Kandidatai, atitinkantys kvalifikacinius reikalavimus, teikia </w:t>
            </w:r>
            <w:r w:rsidRPr="00F94498">
              <w:rPr>
                <w:rFonts w:ascii="Times New Roman" w:hAnsi="Times New Roman"/>
                <w:b/>
                <w:sz w:val="24"/>
                <w:szCs w:val="24"/>
              </w:rPr>
              <w:t>pirminius pasiūlymus</w:t>
            </w:r>
            <w:r>
              <w:rPr>
                <w:rFonts w:ascii="Times New Roman" w:hAnsi="Times New Roman"/>
                <w:sz w:val="24"/>
                <w:szCs w:val="24"/>
              </w:rPr>
              <w:t>. Gavus šiuos pasiūlymus, vykdomos derybos.</w:t>
            </w:r>
          </w:p>
          <w:p w14:paraId="7E566E11" w14:textId="77777777" w:rsidR="00DB0C3C" w:rsidRDefault="00DB0C3C" w:rsidP="00D90056">
            <w:pPr>
              <w:spacing w:after="0" w:line="240" w:lineRule="auto"/>
              <w:jc w:val="both"/>
              <w:rPr>
                <w:rFonts w:ascii="Times New Roman" w:hAnsi="Times New Roman"/>
                <w:sz w:val="24"/>
                <w:szCs w:val="24"/>
              </w:rPr>
            </w:pPr>
          </w:p>
          <w:p w14:paraId="54C96F58" w14:textId="77777777" w:rsidR="00DB0C3C" w:rsidRDefault="00DB0C3C" w:rsidP="00D90056">
            <w:pPr>
              <w:spacing w:after="0" w:line="240" w:lineRule="auto"/>
              <w:jc w:val="both"/>
              <w:rPr>
                <w:rFonts w:ascii="Times New Roman" w:hAnsi="Times New Roman"/>
                <w:sz w:val="24"/>
                <w:szCs w:val="24"/>
              </w:rPr>
            </w:pPr>
            <w:r>
              <w:rPr>
                <w:rFonts w:ascii="Times New Roman" w:hAnsi="Times New Roman"/>
                <w:sz w:val="24"/>
                <w:szCs w:val="24"/>
              </w:rPr>
              <w:t xml:space="preserve">3. Po derybų teikiamas </w:t>
            </w:r>
            <w:r w:rsidRPr="00F94498">
              <w:rPr>
                <w:rFonts w:ascii="Times New Roman" w:hAnsi="Times New Roman"/>
                <w:b/>
                <w:sz w:val="24"/>
                <w:szCs w:val="24"/>
              </w:rPr>
              <w:t>galutinis pasiūlymas</w:t>
            </w:r>
            <w:r>
              <w:rPr>
                <w:rFonts w:ascii="Times New Roman" w:hAnsi="Times New Roman"/>
                <w:sz w:val="24"/>
                <w:szCs w:val="24"/>
              </w:rPr>
              <w:t>.</w:t>
            </w:r>
          </w:p>
          <w:p w14:paraId="4EC175D5" w14:textId="77777777" w:rsidR="00DB0C3C" w:rsidRPr="00DC3987" w:rsidRDefault="00DB0C3C" w:rsidP="00D90056">
            <w:pPr>
              <w:spacing w:after="0" w:line="240" w:lineRule="auto"/>
              <w:jc w:val="both"/>
              <w:rPr>
                <w:rFonts w:ascii="Times New Roman" w:hAnsi="Times New Roman"/>
                <w:sz w:val="24"/>
                <w:szCs w:val="24"/>
              </w:rPr>
            </w:pPr>
          </w:p>
        </w:tc>
      </w:tr>
    </w:tbl>
    <w:p w14:paraId="167A65E3" w14:textId="77777777" w:rsidR="00DB6A64" w:rsidRPr="00DC3987" w:rsidRDefault="00DB6A64" w:rsidP="00DB49D4">
      <w:pPr>
        <w:spacing w:after="0" w:line="240" w:lineRule="auto"/>
        <w:jc w:val="center"/>
        <w:rPr>
          <w:rFonts w:ascii="Times New Roman" w:hAnsi="Times New Roman"/>
          <w:b/>
          <w:sz w:val="24"/>
          <w:szCs w:val="24"/>
        </w:rPr>
      </w:pPr>
    </w:p>
    <w:p w14:paraId="70A36770" w14:textId="77777777" w:rsidR="007D55C0" w:rsidRDefault="008E246A" w:rsidP="00A32B0D">
      <w:pPr>
        <w:pStyle w:val="Heading1"/>
        <w:spacing w:before="0" w:line="240" w:lineRule="auto"/>
        <w:jc w:val="center"/>
        <w:rPr>
          <w:rFonts w:ascii="Times New Roman" w:hAnsi="Times New Roman" w:cs="Times New Roman"/>
          <w:color w:val="auto"/>
          <w:sz w:val="24"/>
          <w:szCs w:val="24"/>
        </w:rPr>
      </w:pPr>
      <w:bookmarkStart w:id="5" w:name="_Toc202877822"/>
      <w:r w:rsidRPr="00DC3987">
        <w:rPr>
          <w:rFonts w:ascii="Times New Roman" w:hAnsi="Times New Roman" w:cs="Times New Roman"/>
          <w:color w:val="auto"/>
          <w:sz w:val="24"/>
          <w:szCs w:val="24"/>
        </w:rPr>
        <w:t>V SKYRIUS</w:t>
      </w:r>
    </w:p>
    <w:p w14:paraId="47C439CF" w14:textId="77777777" w:rsidR="00990449" w:rsidRDefault="001E7B1A" w:rsidP="00A32B0D">
      <w:pPr>
        <w:pStyle w:val="Heading1"/>
        <w:spacing w:before="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KANDIDA</w:t>
      </w:r>
      <w:r w:rsidR="00B306E7">
        <w:rPr>
          <w:rFonts w:ascii="Times New Roman" w:hAnsi="Times New Roman" w:cs="Times New Roman"/>
          <w:color w:val="auto"/>
          <w:sz w:val="24"/>
          <w:szCs w:val="24"/>
        </w:rPr>
        <w:t>TŲ KVALIFIKACINIAI REIKALAVIMAI IR ATRANKA</w:t>
      </w:r>
      <w:bookmarkEnd w:id="5"/>
    </w:p>
    <w:p w14:paraId="7BEA1E39" w14:textId="77777777" w:rsidR="009311FA" w:rsidRDefault="009311FA" w:rsidP="00F94498">
      <w:pPr>
        <w:spacing w:after="0" w:line="240" w:lineRule="auto"/>
        <w:jc w:val="both"/>
        <w:rPr>
          <w:rFonts w:ascii="Times New Roman" w:hAnsi="Times New Roman"/>
          <w:sz w:val="24"/>
          <w:szCs w:val="24"/>
        </w:rPr>
      </w:pPr>
    </w:p>
    <w:p w14:paraId="3C0D0BFE" w14:textId="435A6DA6" w:rsidR="00B32783" w:rsidRDefault="000C56C9" w:rsidP="00F94498">
      <w:pPr>
        <w:spacing w:after="0" w:line="240" w:lineRule="auto"/>
        <w:jc w:val="both"/>
        <w:rPr>
          <w:rFonts w:ascii="Times New Roman" w:hAnsi="Times New Roman"/>
          <w:sz w:val="24"/>
          <w:szCs w:val="24"/>
        </w:rPr>
      </w:pPr>
      <w:r>
        <w:rPr>
          <w:rFonts w:ascii="Times New Roman" w:hAnsi="Times New Roman"/>
          <w:sz w:val="24"/>
          <w:szCs w:val="24"/>
        </w:rPr>
        <w:t xml:space="preserve">11. </w:t>
      </w:r>
      <w:r w:rsidR="00DB0C3C">
        <w:rPr>
          <w:rFonts w:ascii="Times New Roman" w:hAnsi="Times New Roman"/>
          <w:sz w:val="24"/>
          <w:szCs w:val="24"/>
        </w:rPr>
        <w:t>Kandidatai, norintys dalyvauti valstybės užsakyme, pateikia paraiškas</w:t>
      </w:r>
      <w:r w:rsidR="00052CB9">
        <w:rPr>
          <w:rFonts w:ascii="Times New Roman" w:hAnsi="Times New Roman"/>
          <w:sz w:val="24"/>
          <w:szCs w:val="24"/>
        </w:rPr>
        <w:t xml:space="preserve"> </w:t>
      </w:r>
      <w:r w:rsidR="00F172E9">
        <w:rPr>
          <w:rFonts w:ascii="Times New Roman" w:hAnsi="Times New Roman"/>
          <w:sz w:val="24"/>
          <w:szCs w:val="24"/>
        </w:rPr>
        <w:t xml:space="preserve">(2 ir 3 priedai) </w:t>
      </w:r>
      <w:r w:rsidR="00052CB9">
        <w:rPr>
          <w:rFonts w:ascii="Times New Roman" w:hAnsi="Times New Roman"/>
          <w:sz w:val="24"/>
          <w:szCs w:val="24"/>
        </w:rPr>
        <w:t>pagal Sąlygų VI skyriaus reikalavimus</w:t>
      </w:r>
      <w:r w:rsidR="00DB0C3C">
        <w:rPr>
          <w:rFonts w:ascii="Times New Roman" w:hAnsi="Times New Roman"/>
          <w:sz w:val="24"/>
          <w:szCs w:val="24"/>
        </w:rPr>
        <w:t xml:space="preserve">, kuriose pagrindžia atitiktį šiems </w:t>
      </w:r>
      <w:r w:rsidR="00BF1138">
        <w:rPr>
          <w:rFonts w:ascii="Times New Roman" w:hAnsi="Times New Roman"/>
          <w:sz w:val="24"/>
          <w:szCs w:val="24"/>
        </w:rPr>
        <w:t>kvalifikacinius reikalavimus:</w:t>
      </w:r>
    </w:p>
    <w:p w14:paraId="5B91F2DA" w14:textId="77777777" w:rsidR="00BF1138" w:rsidRDefault="00BF1138" w:rsidP="00F94498">
      <w:pPr>
        <w:spacing w:after="0" w:line="240" w:lineRule="auto"/>
        <w:jc w:val="both"/>
        <w:rPr>
          <w:rFonts w:ascii="Times New Roman" w:hAnsi="Times New Roman"/>
          <w:b/>
          <w:sz w:val="24"/>
          <w:szCs w:val="24"/>
        </w:rPr>
      </w:pPr>
    </w:p>
    <w:tbl>
      <w:tblPr>
        <w:tblW w:w="9897" w:type="dxa"/>
        <w:tblLook w:val="04A0" w:firstRow="1" w:lastRow="0" w:firstColumn="1" w:lastColumn="0" w:noHBand="0" w:noVBand="1"/>
      </w:tblPr>
      <w:tblGrid>
        <w:gridCol w:w="2892"/>
        <w:gridCol w:w="236"/>
        <w:gridCol w:w="6769"/>
      </w:tblGrid>
      <w:tr w:rsidR="00B306E7" w:rsidRPr="00DC3987" w14:paraId="56C44348" w14:textId="77777777" w:rsidTr="003E27F3">
        <w:tc>
          <w:tcPr>
            <w:tcW w:w="2892" w:type="dxa"/>
            <w:shd w:val="clear" w:color="auto" w:fill="D9D9D9" w:themeFill="background1" w:themeFillShade="D9"/>
          </w:tcPr>
          <w:p w14:paraId="091E7E66" w14:textId="77777777" w:rsidR="00B306E7" w:rsidRPr="00DC3987" w:rsidRDefault="00B306E7" w:rsidP="000C56C9">
            <w:pPr>
              <w:spacing w:after="0" w:line="240" w:lineRule="auto"/>
              <w:rPr>
                <w:rFonts w:ascii="Times New Roman" w:hAnsi="Times New Roman"/>
                <w:sz w:val="24"/>
                <w:szCs w:val="24"/>
              </w:rPr>
            </w:pPr>
            <w:r>
              <w:rPr>
                <w:rFonts w:ascii="Times New Roman" w:hAnsi="Times New Roman"/>
                <w:sz w:val="24"/>
                <w:szCs w:val="24"/>
              </w:rPr>
              <w:t>Kandidatų kvalifikaciniai reikalavimai</w:t>
            </w:r>
            <w:r w:rsidRPr="00071203">
              <w:rPr>
                <w:rFonts w:ascii="Times New Roman" w:hAnsi="Times New Roman"/>
                <w:sz w:val="24"/>
                <w:szCs w:val="24"/>
              </w:rPr>
              <w:t>:</w:t>
            </w:r>
          </w:p>
        </w:tc>
        <w:tc>
          <w:tcPr>
            <w:tcW w:w="236" w:type="dxa"/>
            <w:shd w:val="clear" w:color="auto" w:fill="auto"/>
          </w:tcPr>
          <w:p w14:paraId="71E3C36D" w14:textId="77777777" w:rsidR="00B306E7" w:rsidRPr="00071203" w:rsidRDefault="00B306E7" w:rsidP="003E27F3">
            <w:pPr>
              <w:rPr>
                <w:rFonts w:ascii="Times New Roman" w:hAnsi="Times New Roman"/>
                <w:sz w:val="24"/>
                <w:szCs w:val="24"/>
              </w:rPr>
            </w:pPr>
          </w:p>
          <w:p w14:paraId="49CD2B87" w14:textId="77777777" w:rsidR="00B306E7" w:rsidRPr="00071203" w:rsidRDefault="00B306E7" w:rsidP="003E27F3">
            <w:pPr>
              <w:rPr>
                <w:rFonts w:ascii="Times New Roman" w:hAnsi="Times New Roman"/>
                <w:sz w:val="24"/>
                <w:szCs w:val="24"/>
              </w:rPr>
            </w:pPr>
          </w:p>
          <w:p w14:paraId="5F0BA87E" w14:textId="77777777" w:rsidR="00B306E7" w:rsidRPr="00DC3987" w:rsidRDefault="00B306E7" w:rsidP="003E27F3">
            <w:pPr>
              <w:spacing w:after="0" w:line="240" w:lineRule="auto"/>
              <w:rPr>
                <w:rFonts w:ascii="Times New Roman" w:hAnsi="Times New Roman"/>
                <w:sz w:val="24"/>
                <w:szCs w:val="24"/>
              </w:rPr>
            </w:pPr>
          </w:p>
        </w:tc>
        <w:tc>
          <w:tcPr>
            <w:tcW w:w="6769" w:type="dxa"/>
            <w:shd w:val="clear" w:color="auto" w:fill="auto"/>
          </w:tcPr>
          <w:tbl>
            <w:tblPr>
              <w:tblStyle w:val="TableGrid"/>
              <w:tblW w:w="0" w:type="auto"/>
              <w:tblLook w:val="04A0" w:firstRow="1" w:lastRow="0" w:firstColumn="1" w:lastColumn="0" w:noHBand="0" w:noVBand="1"/>
            </w:tblPr>
            <w:tblGrid>
              <w:gridCol w:w="3271"/>
              <w:gridCol w:w="3272"/>
            </w:tblGrid>
            <w:tr w:rsidR="00B306E7" w14:paraId="3BE6B032" w14:textId="77777777" w:rsidTr="00B306E7">
              <w:tc>
                <w:tcPr>
                  <w:tcW w:w="3271" w:type="dxa"/>
                </w:tcPr>
                <w:p w14:paraId="5D4BCA6E" w14:textId="77777777" w:rsidR="00B306E7" w:rsidRPr="00D957F6" w:rsidRDefault="00B306E7" w:rsidP="00D957F6">
                  <w:pPr>
                    <w:rPr>
                      <w:rFonts w:ascii="Times New Roman" w:hAnsi="Times New Roman"/>
                      <w:sz w:val="24"/>
                      <w:szCs w:val="24"/>
                    </w:rPr>
                  </w:pPr>
                  <w:r w:rsidRPr="00D957F6">
                    <w:rPr>
                      <w:rFonts w:ascii="Times New Roman" w:hAnsi="Times New Roman"/>
                      <w:b/>
                      <w:sz w:val="24"/>
                      <w:szCs w:val="24"/>
                    </w:rPr>
                    <w:t>Kvalifikacinis reikalavimas</w:t>
                  </w:r>
                </w:p>
              </w:tc>
              <w:tc>
                <w:tcPr>
                  <w:tcW w:w="3272" w:type="dxa"/>
                </w:tcPr>
                <w:p w14:paraId="3FA1C3F0" w14:textId="77777777" w:rsidR="00B306E7" w:rsidRPr="00D957F6" w:rsidRDefault="00B306E7" w:rsidP="00D957F6">
                  <w:pPr>
                    <w:rPr>
                      <w:rFonts w:ascii="Times New Roman" w:hAnsi="Times New Roman"/>
                      <w:sz w:val="24"/>
                      <w:szCs w:val="24"/>
                    </w:rPr>
                  </w:pPr>
                  <w:r w:rsidRPr="00D957F6">
                    <w:rPr>
                      <w:rFonts w:ascii="Times New Roman" w:hAnsi="Times New Roman"/>
                      <w:b/>
                      <w:sz w:val="24"/>
                      <w:szCs w:val="24"/>
                    </w:rPr>
                    <w:t>Atitiktį reikalavimui pagrindžiantys dokumentai</w:t>
                  </w:r>
                </w:p>
              </w:tc>
            </w:tr>
            <w:tr w:rsidR="00B306E7" w14:paraId="6E3721D6" w14:textId="77777777" w:rsidTr="00B306E7">
              <w:tc>
                <w:tcPr>
                  <w:tcW w:w="3271" w:type="dxa"/>
                </w:tcPr>
                <w:p w14:paraId="1C02381F" w14:textId="3667333F" w:rsidR="00B306E7" w:rsidRPr="008D28FC" w:rsidRDefault="00B306E7" w:rsidP="008E0246">
                  <w:pPr>
                    <w:jc w:val="both"/>
                    <w:rPr>
                      <w:rFonts w:ascii="Times New Roman" w:hAnsi="Times New Roman"/>
                    </w:rPr>
                  </w:pPr>
                  <w:r w:rsidRPr="008D28FC">
                    <w:rPr>
                      <w:rFonts w:ascii="Times New Roman" w:hAnsi="Times New Roman"/>
                    </w:rPr>
                    <w:t xml:space="preserve">1. </w:t>
                  </w:r>
                  <w:r w:rsidRPr="00E45E5A">
                    <w:rPr>
                      <w:rFonts w:ascii="Times New Roman" w:hAnsi="Times New Roman"/>
                    </w:rPr>
                    <w:t>Kandidatas yra įsteigtas ir registruotas Lietuvos Respublikoje</w:t>
                  </w:r>
                  <w:r w:rsidR="00D34845" w:rsidRPr="00E45E5A">
                    <w:rPr>
                      <w:rFonts w:ascii="Times New Roman" w:hAnsi="Times New Roman"/>
                    </w:rPr>
                    <w:t xml:space="preserve">. Jei dalyvauja ūkio subjektų grupė – </w:t>
                  </w:r>
                  <w:r w:rsidR="008E0246" w:rsidRPr="00E45E5A">
                    <w:rPr>
                      <w:rFonts w:ascii="Times New Roman" w:hAnsi="Times New Roman"/>
                    </w:rPr>
                    <w:t>vadovaujantis</w:t>
                  </w:r>
                  <w:r w:rsidR="00D34845" w:rsidRPr="00E45E5A">
                    <w:rPr>
                      <w:rFonts w:ascii="Times New Roman" w:hAnsi="Times New Roman"/>
                    </w:rPr>
                    <w:t xml:space="preserve"> ūkio subjektų grupės narys yra įsteigtas ir registruotas Lietuvos Respublikoje, kiti ūkio subjektų nariai yra įsteigti ir registruoti Europos Sąjungos arba NATO valstybėse.</w:t>
                  </w:r>
                </w:p>
              </w:tc>
              <w:tc>
                <w:tcPr>
                  <w:tcW w:w="3272" w:type="dxa"/>
                </w:tcPr>
                <w:p w14:paraId="1E8E7B3F" w14:textId="32674336" w:rsidR="00D34845" w:rsidRPr="00D34845" w:rsidRDefault="00B306E7" w:rsidP="00D34845">
                  <w:pPr>
                    <w:jc w:val="both"/>
                    <w:rPr>
                      <w:rFonts w:ascii="Times New Roman" w:hAnsi="Times New Roman"/>
                    </w:rPr>
                  </w:pPr>
                  <w:r w:rsidRPr="008D28FC">
                    <w:rPr>
                      <w:rFonts w:ascii="Times New Roman" w:hAnsi="Times New Roman"/>
                    </w:rPr>
                    <w:t>Komisija nereikalauja papildomų dokumentų dėl atitikties šiam reikalavimui įrodymo</w:t>
                  </w:r>
                  <w:r w:rsidR="00D34845">
                    <w:t xml:space="preserve"> </w:t>
                  </w:r>
                  <w:r w:rsidR="00D34845" w:rsidRPr="00D34845">
                    <w:rPr>
                      <w:rFonts w:ascii="Times New Roman" w:hAnsi="Times New Roman"/>
                    </w:rPr>
                    <w:t>dėl registracijos Lietuvoje.</w:t>
                  </w:r>
                </w:p>
                <w:p w14:paraId="56691C1A" w14:textId="77777777" w:rsidR="00D32E58" w:rsidRDefault="00D32E58" w:rsidP="00BA5F96">
                  <w:pPr>
                    <w:jc w:val="both"/>
                    <w:rPr>
                      <w:rFonts w:ascii="Times New Roman" w:hAnsi="Times New Roman"/>
                    </w:rPr>
                  </w:pPr>
                </w:p>
                <w:p w14:paraId="5F8F2E28" w14:textId="47730AB8" w:rsidR="00B306E7" w:rsidRDefault="00D34845" w:rsidP="00BA5F96">
                  <w:pPr>
                    <w:jc w:val="both"/>
                    <w:rPr>
                      <w:rFonts w:ascii="Times New Roman" w:hAnsi="Times New Roman"/>
                    </w:rPr>
                  </w:pPr>
                  <w:r w:rsidRPr="00D34845">
                    <w:rPr>
                      <w:rFonts w:ascii="Times New Roman" w:hAnsi="Times New Roman"/>
                    </w:rPr>
                    <w:t>Jeigu ūkio subjektas registruotas ne Lietuvos Respublikoje, pateikiami registraciją atitinkamoje valstybės pagrindžiantys dokumentai</w:t>
                  </w:r>
                  <w:r w:rsidR="005C01A7">
                    <w:rPr>
                      <w:rFonts w:ascii="Times New Roman" w:hAnsi="Times New Roman"/>
                    </w:rPr>
                    <w:t xml:space="preserve"> arba </w:t>
                  </w:r>
                  <w:r w:rsidR="00BA5F96">
                    <w:rPr>
                      <w:rFonts w:ascii="Times New Roman" w:hAnsi="Times New Roman"/>
                    </w:rPr>
                    <w:t xml:space="preserve">Kandidato </w:t>
                  </w:r>
                  <w:r w:rsidR="005C01A7">
                    <w:rPr>
                      <w:rFonts w:ascii="Times New Roman" w:hAnsi="Times New Roman"/>
                    </w:rPr>
                    <w:t>deklaracija</w:t>
                  </w:r>
                  <w:r w:rsidR="00D32E58">
                    <w:rPr>
                      <w:rFonts w:ascii="Times New Roman" w:hAnsi="Times New Roman"/>
                    </w:rPr>
                    <w:t xml:space="preserve"> (3 priedas)</w:t>
                  </w:r>
                  <w:r w:rsidR="00B306E7" w:rsidRPr="008D28FC">
                    <w:rPr>
                      <w:rFonts w:ascii="Times New Roman" w:hAnsi="Times New Roman"/>
                    </w:rPr>
                    <w:t>.</w:t>
                  </w:r>
                </w:p>
                <w:p w14:paraId="1C2FBB74" w14:textId="3C17A34B" w:rsidR="008215D8" w:rsidRPr="008D28FC" w:rsidRDefault="008215D8" w:rsidP="00BA5F96">
                  <w:pPr>
                    <w:jc w:val="both"/>
                    <w:rPr>
                      <w:rFonts w:ascii="Times New Roman" w:hAnsi="Times New Roman"/>
                    </w:rPr>
                  </w:pPr>
                  <w:r w:rsidRPr="008215D8">
                    <w:rPr>
                      <w:rFonts w:ascii="Times New Roman" w:hAnsi="Times New Roman"/>
                    </w:rPr>
                    <w:t>Dokumentai, parengti ne lietuvių kalba, turi būti pateikiami kartu su Kandidato patvirtintu vertimu į lietuvių kalbą.</w:t>
                  </w:r>
                </w:p>
              </w:tc>
            </w:tr>
            <w:tr w:rsidR="00B306E7" w14:paraId="3557F1C4" w14:textId="77777777" w:rsidTr="00B306E7">
              <w:tc>
                <w:tcPr>
                  <w:tcW w:w="3271" w:type="dxa"/>
                </w:tcPr>
                <w:p w14:paraId="541A00A2" w14:textId="77777777" w:rsidR="00B306E7" w:rsidRPr="008D28FC" w:rsidRDefault="00B306E7" w:rsidP="003E27F3">
                  <w:pPr>
                    <w:jc w:val="both"/>
                    <w:rPr>
                      <w:rFonts w:ascii="Times New Roman" w:hAnsi="Times New Roman"/>
                    </w:rPr>
                  </w:pPr>
                  <w:r w:rsidRPr="008D28FC">
                    <w:rPr>
                      <w:rFonts w:ascii="Times New Roman" w:hAnsi="Times New Roman"/>
                    </w:rPr>
                    <w:t>2. Kandidatas (jei dalyvauja ūkio subjektų grupė – visi ūkio subjektų grupės nariai) nėra įgijęs bankrutuojančios, bankrutavusios, restruktūrizuojamos, likviduojamos įmonės statuso.</w:t>
                  </w:r>
                </w:p>
              </w:tc>
              <w:tc>
                <w:tcPr>
                  <w:tcW w:w="3272" w:type="dxa"/>
                </w:tcPr>
                <w:p w14:paraId="430D4576" w14:textId="17EDC369" w:rsidR="00D34845" w:rsidRPr="00D34845" w:rsidRDefault="00B306E7" w:rsidP="00D34845">
                  <w:pPr>
                    <w:jc w:val="both"/>
                    <w:rPr>
                      <w:rFonts w:ascii="Times New Roman" w:hAnsi="Times New Roman"/>
                    </w:rPr>
                  </w:pPr>
                  <w:r w:rsidRPr="008D28FC">
                    <w:rPr>
                      <w:rFonts w:ascii="Times New Roman" w:hAnsi="Times New Roman"/>
                    </w:rPr>
                    <w:t>Komisija nereikalauja papildomų dokumentų dėl atitikties šiam reikalavimui įrodymo</w:t>
                  </w:r>
                  <w:r w:rsidR="00D34845" w:rsidRPr="00D34845">
                    <w:rPr>
                      <w:rFonts w:ascii="Times New Roman" w:hAnsi="Times New Roman"/>
                    </w:rPr>
                    <w:t>, jeigu ūkio subjektas registruotas Lietuvos Respublikoje.</w:t>
                  </w:r>
                </w:p>
                <w:p w14:paraId="6FD6D253" w14:textId="77777777" w:rsidR="00D32E58" w:rsidRDefault="00D32E58" w:rsidP="00D34845">
                  <w:pPr>
                    <w:jc w:val="both"/>
                    <w:rPr>
                      <w:rFonts w:ascii="Times New Roman" w:hAnsi="Times New Roman"/>
                    </w:rPr>
                  </w:pPr>
                </w:p>
                <w:p w14:paraId="4664EBFD" w14:textId="5FBE7514" w:rsidR="00B306E7" w:rsidRDefault="00D34845" w:rsidP="00D34845">
                  <w:pPr>
                    <w:jc w:val="both"/>
                    <w:rPr>
                      <w:rFonts w:ascii="Times New Roman" w:hAnsi="Times New Roman"/>
                    </w:rPr>
                  </w:pPr>
                  <w:r w:rsidRPr="00D34845">
                    <w:rPr>
                      <w:rFonts w:ascii="Times New Roman" w:hAnsi="Times New Roman"/>
                    </w:rPr>
                    <w:t>Jeigu ūkio subjektas registruotas ne Lietuvos Respublikoje, pateikiami atitinkamos valstybės išduoti kvalifikacijos atitikimą pagrindžiantys dokumentai</w:t>
                  </w:r>
                  <w:r w:rsidR="005C01A7">
                    <w:rPr>
                      <w:rFonts w:ascii="Times New Roman" w:hAnsi="Times New Roman"/>
                    </w:rPr>
                    <w:t xml:space="preserve"> arba </w:t>
                  </w:r>
                  <w:r w:rsidR="00BA5F96">
                    <w:rPr>
                      <w:rFonts w:ascii="Times New Roman" w:hAnsi="Times New Roman"/>
                    </w:rPr>
                    <w:t>Kandidato</w:t>
                  </w:r>
                  <w:r w:rsidR="005C01A7">
                    <w:rPr>
                      <w:rFonts w:ascii="Times New Roman" w:hAnsi="Times New Roman"/>
                    </w:rPr>
                    <w:t xml:space="preserve"> deklaracija</w:t>
                  </w:r>
                  <w:r w:rsidR="00D32E58">
                    <w:rPr>
                      <w:rFonts w:ascii="Times New Roman" w:hAnsi="Times New Roman"/>
                    </w:rPr>
                    <w:t xml:space="preserve"> (3 priedas)</w:t>
                  </w:r>
                  <w:r w:rsidRPr="00D34845">
                    <w:rPr>
                      <w:rFonts w:ascii="Times New Roman" w:hAnsi="Times New Roman"/>
                    </w:rPr>
                    <w:t>.</w:t>
                  </w:r>
                </w:p>
                <w:p w14:paraId="04C19230" w14:textId="77777777" w:rsidR="008E0246" w:rsidRDefault="008E0246" w:rsidP="00D34845">
                  <w:pPr>
                    <w:jc w:val="both"/>
                    <w:rPr>
                      <w:rFonts w:ascii="Times New Roman" w:hAnsi="Times New Roman"/>
                    </w:rPr>
                  </w:pPr>
                  <w:r w:rsidRPr="00F629F2">
                    <w:rPr>
                      <w:rFonts w:ascii="Times New Roman" w:hAnsi="Times New Roman"/>
                    </w:rPr>
                    <w:t>Pateikiamas dokumentas turi būti išduotas ne anksčiau kaip 120 dienų iki paraiškų priėmimo termino pabaigos.</w:t>
                  </w:r>
                </w:p>
                <w:p w14:paraId="0497244B" w14:textId="5D1866EA" w:rsidR="008215D8" w:rsidRPr="008D28FC" w:rsidRDefault="008215D8" w:rsidP="00D34845">
                  <w:pPr>
                    <w:jc w:val="both"/>
                    <w:rPr>
                      <w:rFonts w:ascii="Times New Roman" w:hAnsi="Times New Roman"/>
                    </w:rPr>
                  </w:pPr>
                  <w:r w:rsidRPr="008215D8">
                    <w:rPr>
                      <w:rFonts w:ascii="Times New Roman" w:hAnsi="Times New Roman"/>
                    </w:rPr>
                    <w:t>Dokumentai, parengti ne lietuvių kalba, turi būti pateikiami kartu su Kandidato patvirtintu vertimu į lietuvių kalbą.</w:t>
                  </w:r>
                </w:p>
              </w:tc>
            </w:tr>
            <w:tr w:rsidR="00B306E7" w14:paraId="72A597E9" w14:textId="77777777" w:rsidTr="00B306E7">
              <w:tc>
                <w:tcPr>
                  <w:tcW w:w="3271" w:type="dxa"/>
                </w:tcPr>
                <w:p w14:paraId="26C05E41" w14:textId="04D79D42" w:rsidR="00F629F2" w:rsidRPr="00F629F2" w:rsidRDefault="00B306E7" w:rsidP="00F629F2">
                  <w:pPr>
                    <w:jc w:val="both"/>
                    <w:rPr>
                      <w:rFonts w:ascii="Times New Roman" w:hAnsi="Times New Roman"/>
                    </w:rPr>
                  </w:pPr>
                  <w:r w:rsidRPr="008D28FC">
                    <w:rPr>
                      <w:rFonts w:ascii="Times New Roman" w:hAnsi="Times New Roman"/>
                    </w:rPr>
                    <w:t xml:space="preserve">3. </w:t>
                  </w:r>
                  <w:r w:rsidR="00F629F2">
                    <w:rPr>
                      <w:rFonts w:ascii="Times New Roman" w:hAnsi="Times New Roman"/>
                    </w:rPr>
                    <w:t xml:space="preserve">Dėl </w:t>
                  </w:r>
                  <w:r w:rsidRPr="00F629F2">
                    <w:rPr>
                      <w:rFonts w:ascii="Times New Roman" w:hAnsi="Times New Roman"/>
                    </w:rPr>
                    <w:t>Kandidat</w:t>
                  </w:r>
                  <w:r w:rsidR="00F629F2" w:rsidRPr="00F629F2">
                    <w:rPr>
                      <w:rFonts w:ascii="Times New Roman" w:hAnsi="Times New Roman"/>
                    </w:rPr>
                    <w:t>o</w:t>
                  </w:r>
                  <w:r w:rsidRPr="00F629F2">
                    <w:rPr>
                      <w:rFonts w:ascii="Times New Roman" w:hAnsi="Times New Roman"/>
                    </w:rPr>
                    <w:t xml:space="preserve"> (jei dalyvauja ūkio subjektų grupė – </w:t>
                  </w:r>
                  <w:r w:rsidR="00F629F2" w:rsidRPr="00F629F2">
                    <w:rPr>
                      <w:rFonts w:ascii="Times New Roman" w:hAnsi="Times New Roman"/>
                    </w:rPr>
                    <w:t>visi ūkio subjektų grupės nariai</w:t>
                  </w:r>
                  <w:r w:rsidRPr="00F629F2">
                    <w:rPr>
                      <w:rFonts w:ascii="Times New Roman" w:hAnsi="Times New Roman"/>
                    </w:rPr>
                    <w:t>)</w:t>
                  </w:r>
                  <w:r w:rsidR="00F629F2" w:rsidRPr="00F629F2">
                    <w:rPr>
                      <w:rFonts w:ascii="Times New Roman" w:hAnsi="Times New Roman"/>
                    </w:rPr>
                    <w:t xml:space="preserve"> vadovo, </w:t>
                  </w:r>
                  <w:r w:rsidR="00F629F2" w:rsidRPr="00F629F2">
                    <w:rPr>
                      <w:rFonts w:ascii="Times New Roman" w:hAnsi="Times New Roman"/>
                    </w:rPr>
                    <w:lastRenderedPageBreak/>
                    <w:t xml:space="preserve">kito valdymo ar priežiūros organo nario ar kito asmens (asmenų), turinčio (turinčių) teisę atstovauti </w:t>
                  </w:r>
                  <w:r w:rsidR="00F629F2">
                    <w:rPr>
                      <w:rFonts w:ascii="Times New Roman" w:hAnsi="Times New Roman"/>
                    </w:rPr>
                    <w:t>kandidatui</w:t>
                  </w:r>
                  <w:r w:rsidR="00F629F2" w:rsidRPr="00F629F2">
                    <w:rPr>
                      <w:rFonts w:ascii="Times New Roman" w:hAnsi="Times New Roman"/>
                    </w:rPr>
                    <w:t xml:space="preserve"> ar jį kontroliuoti, jo vardu priimti sprendimą, sudaryti sandorį, asmens (asmenų), turinčio (turinčių) teisę surašyti ir pasirašyti </w:t>
                  </w:r>
                  <w:r w:rsidR="00F629F2">
                    <w:rPr>
                      <w:rFonts w:ascii="Times New Roman" w:hAnsi="Times New Roman"/>
                    </w:rPr>
                    <w:t>kandidato</w:t>
                  </w:r>
                  <w:r w:rsidR="00F629F2" w:rsidRPr="00F629F2">
                    <w:rPr>
                      <w:rFonts w:ascii="Times New Roman" w:hAnsi="Times New Roman"/>
                    </w:rPr>
                    <w:t xml:space="preserve"> finansinės apskaitos dokumentus,</w:t>
                  </w:r>
                  <w:r w:rsidR="00F629F2">
                    <w:rPr>
                      <w:rFonts w:ascii="Times New Roman" w:hAnsi="Times New Roman"/>
                    </w:rPr>
                    <w:t xml:space="preserve"> </w:t>
                  </w:r>
                  <w:r w:rsidR="00F629F2" w:rsidRPr="00F629F2">
                    <w:rPr>
                      <w:rFonts w:ascii="Times New Roman" w:hAnsi="Times New Roman"/>
                    </w:rPr>
                    <w:t xml:space="preserve">per pastaruosius 5 metus nėra įsiteisėjęs apkaltinamasis teismo nuosprendis ir šis asmuo </w:t>
                  </w:r>
                  <w:r w:rsidR="00F629F2">
                    <w:rPr>
                      <w:rFonts w:ascii="Times New Roman" w:hAnsi="Times New Roman"/>
                    </w:rPr>
                    <w:t>ne</w:t>
                  </w:r>
                  <w:r w:rsidR="00F629F2" w:rsidRPr="00F629F2">
                    <w:rPr>
                      <w:rFonts w:ascii="Times New Roman" w:hAnsi="Times New Roman"/>
                    </w:rPr>
                    <w:t>turi neišnykusio ar nepanaikinto teistumo už:</w:t>
                  </w:r>
                </w:p>
                <w:p w14:paraId="3CECAD32" w14:textId="77777777" w:rsidR="00F629F2" w:rsidRPr="00F629F2" w:rsidRDefault="00F629F2" w:rsidP="00F629F2">
                  <w:pPr>
                    <w:jc w:val="both"/>
                    <w:rPr>
                      <w:rFonts w:ascii="Times New Roman" w:hAnsi="Times New Roman"/>
                    </w:rPr>
                  </w:pPr>
                  <w:r w:rsidRPr="00F629F2">
                    <w:rPr>
                      <w:rFonts w:ascii="Times New Roman" w:hAnsi="Times New Roman"/>
                    </w:rPr>
                    <w:t>a) dalyvavimą nusikalstamame susivienijime, jo organizavimą ar vadovavimą jam;</w:t>
                  </w:r>
                </w:p>
                <w:p w14:paraId="5EBD18E0" w14:textId="77777777" w:rsidR="00F629F2" w:rsidRPr="00F629F2" w:rsidRDefault="00F629F2" w:rsidP="00F629F2">
                  <w:pPr>
                    <w:jc w:val="both"/>
                    <w:rPr>
                      <w:rFonts w:ascii="Times New Roman" w:hAnsi="Times New Roman"/>
                    </w:rPr>
                  </w:pPr>
                  <w:r w:rsidRPr="00F629F2">
                    <w:rPr>
                      <w:rFonts w:ascii="Times New Roman" w:hAnsi="Times New Roman"/>
                    </w:rPr>
                    <w:t>b) teroristinį ar su teroristine veikla susijusį nusikaltimą, valstybės paslapties atskleidimą ar praradimą;</w:t>
                  </w:r>
                </w:p>
                <w:p w14:paraId="17702EAE" w14:textId="77777777" w:rsidR="00F629F2" w:rsidRPr="00F629F2" w:rsidRDefault="00F629F2" w:rsidP="00F629F2">
                  <w:pPr>
                    <w:jc w:val="both"/>
                    <w:rPr>
                      <w:rFonts w:ascii="Times New Roman" w:hAnsi="Times New Roman"/>
                    </w:rPr>
                  </w:pPr>
                  <w:r w:rsidRPr="00F629F2">
                    <w:rPr>
                      <w:rFonts w:ascii="Times New Roman" w:hAnsi="Times New Roman"/>
                    </w:rPr>
                    <w:t>c) kyšininkavimą, prekybą poveikiu, papirkimą;</w:t>
                  </w:r>
                </w:p>
                <w:p w14:paraId="45BB92DE" w14:textId="77777777" w:rsidR="00F629F2" w:rsidRPr="00F629F2" w:rsidRDefault="00F629F2" w:rsidP="00F629F2">
                  <w:pPr>
                    <w:jc w:val="both"/>
                    <w:rPr>
                      <w:rFonts w:ascii="Times New Roman" w:hAnsi="Times New Roman"/>
                    </w:rPr>
                  </w:pPr>
                  <w:r w:rsidRPr="00F629F2">
                    <w:rPr>
                      <w:rFonts w:ascii="Times New Roman" w:hAnsi="Times New Roman"/>
                    </w:rPr>
                    <w:t>d) sukčiavimą, turto pasisavinimą, turto iššvaistymą, apgaulingą pareiškimą apie juridinio asmens veiklą, kredito, paskolos,  tikslinės paramos, subsidijos ar dotacijos panaudojimą ne pagal paskirtį ar nustatytą tvarką, kreditinį sukčiavimą, neteisingų duomenų apie pajamas, pelną ar turtą pateikimą, deklaracijos, ataskaitos ar kito dokumento nepateikimą, apgaulingą finansinės apskaitos tvarkymą ir (arba) organizavimą ar piktnaudžiavimą, kai šiomis nusikalstamomis veikomis kėsinamasi į Europos Sąjungos finansinius interesus, kaip apibrėžta Konvencijos dėl Europos Bendrijų finansinių interesų apsaugos, parengtos vadovaujantis Europos Sąjungos sutarties K.3 straipsniu, 1 straipsnyje;</w:t>
                  </w:r>
                </w:p>
                <w:p w14:paraId="47FE1754" w14:textId="77777777" w:rsidR="00F629F2" w:rsidRPr="00F629F2" w:rsidRDefault="00F629F2" w:rsidP="00F629F2">
                  <w:pPr>
                    <w:jc w:val="both"/>
                    <w:rPr>
                      <w:rFonts w:ascii="Times New Roman" w:hAnsi="Times New Roman"/>
                    </w:rPr>
                  </w:pPr>
                  <w:r w:rsidRPr="00F629F2">
                    <w:rPr>
                      <w:rFonts w:ascii="Times New Roman" w:hAnsi="Times New Roman"/>
                    </w:rPr>
                    <w:t>e) nusikalstamu būdu gauto turto legalizavimą;</w:t>
                  </w:r>
                </w:p>
                <w:p w14:paraId="09E2BF9A" w14:textId="1B54BCD5" w:rsidR="00B306E7" w:rsidRPr="008D28FC" w:rsidRDefault="00F629F2" w:rsidP="00F629F2">
                  <w:pPr>
                    <w:jc w:val="both"/>
                    <w:rPr>
                      <w:rFonts w:ascii="Times New Roman" w:hAnsi="Times New Roman"/>
                    </w:rPr>
                  </w:pPr>
                  <w:r w:rsidRPr="00F629F2">
                    <w:rPr>
                      <w:rFonts w:ascii="Times New Roman" w:hAnsi="Times New Roman"/>
                    </w:rPr>
                    <w:t>f) kitose valstybėse padarytą nusikaltimą, apibrėžtą kitų valstybių baudžiamuosiuose įstatymuose, įgyvendinančiuose Direktyvos 2009/81/EB 39 straipsnio 1 dalyje išvardytus Europos Sąjungos teisės aktus</w:t>
                  </w:r>
                  <w:r>
                    <w:rPr>
                      <w:rFonts w:ascii="Times New Roman" w:hAnsi="Times New Roman"/>
                    </w:rPr>
                    <w:t>.</w:t>
                  </w:r>
                </w:p>
              </w:tc>
              <w:tc>
                <w:tcPr>
                  <w:tcW w:w="3272" w:type="dxa"/>
                </w:tcPr>
                <w:p w14:paraId="5E75FC01" w14:textId="0938B8AD" w:rsidR="00F629F2" w:rsidRPr="00F629F2" w:rsidRDefault="00234BE9" w:rsidP="00F629F2">
                  <w:pPr>
                    <w:jc w:val="both"/>
                    <w:rPr>
                      <w:rFonts w:ascii="Times New Roman" w:hAnsi="Times New Roman"/>
                    </w:rPr>
                  </w:pPr>
                  <w:r>
                    <w:rPr>
                      <w:rFonts w:ascii="Times New Roman" w:hAnsi="Times New Roman"/>
                    </w:rPr>
                    <w:lastRenderedPageBreak/>
                    <w:t xml:space="preserve">1. </w:t>
                  </w:r>
                  <w:r w:rsidR="00F629F2" w:rsidRPr="00F629F2">
                    <w:rPr>
                      <w:rFonts w:ascii="Times New Roman" w:hAnsi="Times New Roman"/>
                    </w:rPr>
                    <w:t xml:space="preserve">Išrašas iš teismo sprendimo arba Informatikos ir ryšių departamento </w:t>
                  </w:r>
                  <w:r w:rsidR="00F629F2" w:rsidRPr="00F629F2">
                    <w:rPr>
                      <w:rFonts w:ascii="Times New Roman" w:hAnsi="Times New Roman"/>
                    </w:rPr>
                    <w:lastRenderedPageBreak/>
                    <w:t>prie Vid</w:t>
                  </w:r>
                  <w:r w:rsidR="00F629F2">
                    <w:rPr>
                      <w:rFonts w:ascii="Times New Roman" w:hAnsi="Times New Roman"/>
                    </w:rPr>
                    <w:t>aus reikalų ministerijos pažyma</w:t>
                  </w:r>
                  <w:r>
                    <w:rPr>
                      <w:rFonts w:ascii="Times New Roman" w:hAnsi="Times New Roman"/>
                    </w:rPr>
                    <w:t>.</w:t>
                  </w:r>
                </w:p>
                <w:p w14:paraId="6F519E1C" w14:textId="77777777" w:rsidR="00F629F2" w:rsidRPr="00F629F2" w:rsidRDefault="00F629F2" w:rsidP="00F629F2">
                  <w:pPr>
                    <w:jc w:val="both"/>
                    <w:rPr>
                      <w:rFonts w:ascii="Times New Roman" w:hAnsi="Times New Roman"/>
                    </w:rPr>
                  </w:pPr>
                </w:p>
                <w:p w14:paraId="51B5B1FC" w14:textId="77777777" w:rsidR="00B306E7" w:rsidRDefault="00F629F2" w:rsidP="00F629F2">
                  <w:pPr>
                    <w:jc w:val="both"/>
                    <w:rPr>
                      <w:rFonts w:ascii="Times New Roman" w:hAnsi="Times New Roman"/>
                    </w:rPr>
                  </w:pPr>
                  <w:r w:rsidRPr="00F629F2">
                    <w:rPr>
                      <w:rFonts w:ascii="Times New Roman" w:hAnsi="Times New Roman"/>
                    </w:rPr>
                    <w:t>Pateikiamas dokumentas turi būti išduotas ne anksčiau kaip 120 dienų iki paraiškų priėmimo termino pabaigos. Jei dokumentas išduotas anksčiau, tačiau jo galiojimo terminas ilgesnis nei paraiškų priėmimo terminas, toks dokumentas jo galiojimo laikotarpiu yra priimtinas.</w:t>
                  </w:r>
                </w:p>
                <w:p w14:paraId="27C37B78" w14:textId="77777777" w:rsidR="008215D8" w:rsidRDefault="008215D8" w:rsidP="008215D8">
                  <w:pPr>
                    <w:jc w:val="both"/>
                    <w:rPr>
                      <w:rFonts w:ascii="Times New Roman" w:hAnsi="Times New Roman"/>
                    </w:rPr>
                  </w:pPr>
                </w:p>
                <w:p w14:paraId="3FFA58D5" w14:textId="1A10E090" w:rsidR="008215D8" w:rsidRDefault="008215D8" w:rsidP="008215D8">
                  <w:pPr>
                    <w:jc w:val="both"/>
                    <w:rPr>
                      <w:rFonts w:ascii="Times New Roman" w:hAnsi="Times New Roman"/>
                    </w:rPr>
                  </w:pPr>
                  <w:r w:rsidRPr="00D34845">
                    <w:rPr>
                      <w:rFonts w:ascii="Times New Roman" w:hAnsi="Times New Roman"/>
                    </w:rPr>
                    <w:t>Jeigu ūkio subjektas registruotas ne Lietuvos Respublikoje, pateikiami atitinkamos valstybės išduoti kvalifikacijos atitikimą pagrindžiantys dokumentai</w:t>
                  </w:r>
                  <w:r>
                    <w:rPr>
                      <w:rFonts w:ascii="Times New Roman" w:hAnsi="Times New Roman"/>
                    </w:rPr>
                    <w:t xml:space="preserve"> arba Kandidato deklaracija</w:t>
                  </w:r>
                  <w:r w:rsidR="00D32E58">
                    <w:rPr>
                      <w:rFonts w:ascii="Times New Roman" w:hAnsi="Times New Roman"/>
                    </w:rPr>
                    <w:t xml:space="preserve"> (3 priedas)</w:t>
                  </w:r>
                  <w:r w:rsidRPr="00D34845">
                    <w:rPr>
                      <w:rFonts w:ascii="Times New Roman" w:hAnsi="Times New Roman"/>
                    </w:rPr>
                    <w:t>.</w:t>
                  </w:r>
                </w:p>
                <w:p w14:paraId="16BF0BDB" w14:textId="258EF48B" w:rsidR="008215D8" w:rsidRDefault="008215D8" w:rsidP="00F629F2">
                  <w:pPr>
                    <w:jc w:val="both"/>
                    <w:rPr>
                      <w:rFonts w:ascii="Times New Roman" w:hAnsi="Times New Roman"/>
                    </w:rPr>
                  </w:pPr>
                  <w:r w:rsidRPr="008215D8">
                    <w:rPr>
                      <w:rFonts w:ascii="Times New Roman" w:hAnsi="Times New Roman"/>
                    </w:rPr>
                    <w:t>Dokumentai, parengti ne lietuvių kalba, turi būti pateikiami kartu su Kandidato patvirtintu vertimu į lietuvių kalbą.</w:t>
                  </w:r>
                </w:p>
                <w:p w14:paraId="5ADD30CA" w14:textId="196C2B31" w:rsidR="00234BE9" w:rsidRPr="008D28FC" w:rsidRDefault="00234BE9" w:rsidP="00D32E58">
                  <w:pPr>
                    <w:jc w:val="both"/>
                    <w:rPr>
                      <w:rFonts w:ascii="Times New Roman" w:hAnsi="Times New Roman"/>
                    </w:rPr>
                  </w:pPr>
                </w:p>
              </w:tc>
            </w:tr>
            <w:tr w:rsidR="00BF159F" w14:paraId="42758EFA" w14:textId="77777777" w:rsidTr="00B306E7">
              <w:tc>
                <w:tcPr>
                  <w:tcW w:w="3271" w:type="dxa"/>
                </w:tcPr>
                <w:p w14:paraId="1FAE3AB9" w14:textId="64E9CC5B" w:rsidR="00BF159F" w:rsidRPr="00DF615D" w:rsidRDefault="00BF159F" w:rsidP="005B79CA">
                  <w:pPr>
                    <w:jc w:val="both"/>
                    <w:rPr>
                      <w:rFonts w:ascii="Times New Roman" w:hAnsi="Times New Roman"/>
                      <w:highlight w:val="yellow"/>
                    </w:rPr>
                  </w:pPr>
                  <w:r w:rsidRPr="00DB7BF4">
                    <w:rPr>
                      <w:rFonts w:ascii="Times New Roman" w:hAnsi="Times New Roman"/>
                    </w:rPr>
                    <w:lastRenderedPageBreak/>
                    <w:t>4. Kandidat</w:t>
                  </w:r>
                  <w:r w:rsidR="005B79CA" w:rsidRPr="00DB7BF4">
                    <w:rPr>
                      <w:rFonts w:ascii="Times New Roman" w:hAnsi="Times New Roman"/>
                    </w:rPr>
                    <w:t>as</w:t>
                  </w:r>
                  <w:r w:rsidRPr="00DB7BF4">
                    <w:rPr>
                      <w:rFonts w:ascii="Times New Roman" w:hAnsi="Times New Roman"/>
                    </w:rPr>
                    <w:t xml:space="preserve"> (jei dalyvauja ūkio subjektų grupė –</w:t>
                  </w:r>
                  <w:r w:rsidR="005B79CA" w:rsidRPr="00DB7BF4">
                    <w:rPr>
                      <w:rFonts w:ascii="Times New Roman" w:hAnsi="Times New Roman"/>
                    </w:rPr>
                    <w:t xml:space="preserve"> </w:t>
                  </w:r>
                  <w:r w:rsidR="00140CD9" w:rsidRPr="00DB7BF4">
                    <w:rPr>
                      <w:rFonts w:ascii="Times New Roman" w:hAnsi="Times New Roman"/>
                    </w:rPr>
                    <w:t>bent vienas ūkio subjektų grupės narys</w:t>
                  </w:r>
                  <w:r w:rsidR="005B79CA" w:rsidRPr="00DB7BF4">
                    <w:rPr>
                      <w:rFonts w:ascii="Times New Roman" w:hAnsi="Times New Roman"/>
                    </w:rPr>
                    <w:t>) turi būti kontroliuojamas Lietuvos Respublikoje registruotų juridinių asmenų ir / arba Lietuvos Respublikos piliečių / nuolatinių Lietuvos Respublikos gyventojų.</w:t>
                  </w:r>
                </w:p>
              </w:tc>
              <w:tc>
                <w:tcPr>
                  <w:tcW w:w="3272" w:type="dxa"/>
                </w:tcPr>
                <w:p w14:paraId="33CB20FB" w14:textId="2A770AC8" w:rsidR="00BF159F" w:rsidRDefault="005B79CA" w:rsidP="003E27F3">
                  <w:pPr>
                    <w:jc w:val="both"/>
                    <w:rPr>
                      <w:rFonts w:ascii="Times New Roman" w:hAnsi="Times New Roman"/>
                    </w:rPr>
                  </w:pPr>
                  <w:r>
                    <w:rPr>
                      <w:rFonts w:ascii="Times New Roman" w:hAnsi="Times New Roman"/>
                    </w:rPr>
                    <w:t>Kandidatas</w:t>
                  </w:r>
                  <w:r w:rsidRPr="005B79CA">
                    <w:rPr>
                      <w:rFonts w:ascii="Times New Roman" w:hAnsi="Times New Roman"/>
                    </w:rPr>
                    <w:t xml:space="preserve"> privalo pateikti informaciją apie savo akcininkus, dalyvius, tikruosius naudos gavėjus ir kitus asmenis, tiesiogiai ar netiesiogiai turinčius lemiamą įtaką tiekėjui, įskaitant asmenis, tiesiogiai ar netiesiogiai valdančius daugiau kaip 50 procentų </w:t>
                  </w:r>
                  <w:r w:rsidR="00B36F2C">
                    <w:rPr>
                      <w:rFonts w:ascii="Times New Roman" w:hAnsi="Times New Roman"/>
                    </w:rPr>
                    <w:t>ūkio subjekto</w:t>
                  </w:r>
                  <w:r w:rsidRPr="005B79CA">
                    <w:rPr>
                      <w:rFonts w:ascii="Times New Roman" w:hAnsi="Times New Roman"/>
                    </w:rPr>
                    <w:t xml:space="preserve"> akcijų, balsavimo teisių ar kitaip kontroliuojančius tiekėjo sprendimus.</w:t>
                  </w:r>
                </w:p>
                <w:p w14:paraId="3D86722E" w14:textId="77777777" w:rsidR="002A3F9B" w:rsidRDefault="002A3F9B" w:rsidP="003E27F3">
                  <w:pPr>
                    <w:jc w:val="both"/>
                    <w:rPr>
                      <w:rFonts w:ascii="Times New Roman" w:hAnsi="Times New Roman"/>
                    </w:rPr>
                  </w:pPr>
                </w:p>
                <w:p w14:paraId="32FB59B9" w14:textId="75F48AAD" w:rsidR="002A3F9B" w:rsidRDefault="008B4E83" w:rsidP="003E27F3">
                  <w:pPr>
                    <w:jc w:val="both"/>
                    <w:rPr>
                      <w:rFonts w:ascii="Times New Roman" w:hAnsi="Times New Roman"/>
                    </w:rPr>
                  </w:pPr>
                  <w:r>
                    <w:rPr>
                      <w:rFonts w:ascii="Times New Roman" w:hAnsi="Times New Roman"/>
                    </w:rPr>
                    <w:t>P</w:t>
                  </w:r>
                  <w:r w:rsidRPr="008B4E83">
                    <w:rPr>
                      <w:rFonts w:ascii="Times New Roman" w:hAnsi="Times New Roman"/>
                    </w:rPr>
                    <w:t>ateikiama R</w:t>
                  </w:r>
                  <w:r>
                    <w:rPr>
                      <w:rFonts w:ascii="Times New Roman" w:hAnsi="Times New Roman"/>
                    </w:rPr>
                    <w:t>egistrų centro</w:t>
                  </w:r>
                  <w:r w:rsidRPr="008B4E83">
                    <w:rPr>
                      <w:rFonts w:ascii="Times New Roman" w:hAnsi="Times New Roman"/>
                    </w:rPr>
                    <w:t xml:space="preserve"> pažyma, išduota ne anksčiau kaip 120 dienų iki paraiškų priėmimo termino pabaigos. Jei pažyma išduota anksčiau, tuomet papildomai turi būti pateikiama Kandidato pasirašyta</w:t>
                  </w:r>
                  <w:r w:rsidR="00B36F2C">
                    <w:rPr>
                      <w:rFonts w:ascii="Times New Roman" w:hAnsi="Times New Roman"/>
                    </w:rPr>
                    <w:t>s</w:t>
                  </w:r>
                  <w:r w:rsidRPr="008B4E83">
                    <w:rPr>
                      <w:rFonts w:ascii="Times New Roman" w:hAnsi="Times New Roman"/>
                    </w:rPr>
                    <w:t xml:space="preserve"> </w:t>
                  </w:r>
                  <w:r w:rsidR="00B36F2C">
                    <w:rPr>
                      <w:rFonts w:ascii="Times New Roman" w:hAnsi="Times New Roman"/>
                    </w:rPr>
                    <w:t>patvirtinimas</w:t>
                  </w:r>
                  <w:r w:rsidRPr="008B4E83">
                    <w:rPr>
                      <w:rFonts w:ascii="Times New Roman" w:hAnsi="Times New Roman"/>
                    </w:rPr>
                    <w:t>, kad informacija apie akcininkus nepasikeitė</w:t>
                  </w:r>
                  <w:r>
                    <w:rPr>
                      <w:rFonts w:ascii="Times New Roman" w:hAnsi="Times New Roman"/>
                    </w:rPr>
                    <w:t>.</w:t>
                  </w:r>
                </w:p>
                <w:p w14:paraId="7A0F9289" w14:textId="6414EC84" w:rsidR="008215D8" w:rsidRPr="008D28FC" w:rsidRDefault="008215D8" w:rsidP="00B36F2C">
                  <w:pPr>
                    <w:jc w:val="both"/>
                    <w:rPr>
                      <w:rFonts w:ascii="Times New Roman" w:hAnsi="Times New Roman"/>
                    </w:rPr>
                  </w:pPr>
                </w:p>
              </w:tc>
            </w:tr>
            <w:tr w:rsidR="001C24DC" w14:paraId="5060DB0F" w14:textId="77777777" w:rsidTr="00B306E7">
              <w:tc>
                <w:tcPr>
                  <w:tcW w:w="3271" w:type="dxa"/>
                </w:tcPr>
                <w:p w14:paraId="632A1F27" w14:textId="4E75D6D4" w:rsidR="001C24DC" w:rsidRPr="00DF615D" w:rsidRDefault="001C24DC" w:rsidP="001C24DC">
                  <w:pPr>
                    <w:jc w:val="both"/>
                    <w:rPr>
                      <w:rFonts w:ascii="Times New Roman" w:hAnsi="Times New Roman"/>
                      <w:highlight w:val="yellow"/>
                    </w:rPr>
                  </w:pPr>
                  <w:r w:rsidRPr="00DB7BF4">
                    <w:rPr>
                      <w:rFonts w:ascii="Times New Roman" w:hAnsi="Times New Roman"/>
                    </w:rPr>
                    <w:t>5. Kandidatas (jei dalyvauja ūkio subjektų grupė – bent vienas ūkio subjektų grupės narys) turi būti sukūręs ar išvystęs bent vieną veikiantį programinės įrangos, IS ar kitą technologiškai panašų sprendimą / prototipą.</w:t>
                  </w:r>
                  <w:r w:rsidRPr="001C24DC">
                    <w:rPr>
                      <w:rFonts w:ascii="Times New Roman" w:hAnsi="Times New Roman"/>
                    </w:rPr>
                    <w:t xml:space="preserve"> </w:t>
                  </w:r>
                </w:p>
              </w:tc>
              <w:tc>
                <w:tcPr>
                  <w:tcW w:w="3272" w:type="dxa"/>
                </w:tcPr>
                <w:p w14:paraId="0701B7B3" w14:textId="77777777" w:rsidR="001C24DC" w:rsidRDefault="001C24DC" w:rsidP="001C24DC">
                  <w:pPr>
                    <w:jc w:val="both"/>
                    <w:rPr>
                      <w:rFonts w:ascii="Times New Roman" w:hAnsi="Times New Roman"/>
                    </w:rPr>
                  </w:pPr>
                  <w:r>
                    <w:rPr>
                      <w:rFonts w:ascii="Times New Roman" w:hAnsi="Times New Roman"/>
                    </w:rPr>
                    <w:t xml:space="preserve">Kandidatas privalo pateikti </w:t>
                  </w:r>
                  <w:r w:rsidRPr="001C24DC">
                    <w:rPr>
                      <w:rFonts w:ascii="Times New Roman" w:hAnsi="Times New Roman"/>
                    </w:rPr>
                    <w:t>užsakovo pažym</w:t>
                  </w:r>
                  <w:r>
                    <w:rPr>
                      <w:rFonts w:ascii="Times New Roman" w:hAnsi="Times New Roman"/>
                    </w:rPr>
                    <w:t>ą</w:t>
                  </w:r>
                  <w:r w:rsidRPr="001C24DC">
                    <w:rPr>
                      <w:rFonts w:ascii="Times New Roman" w:hAnsi="Times New Roman"/>
                    </w:rPr>
                    <w:t>, priėmimo dokument</w:t>
                  </w:r>
                  <w:r>
                    <w:rPr>
                      <w:rFonts w:ascii="Times New Roman" w:hAnsi="Times New Roman"/>
                    </w:rPr>
                    <w:t>ą</w:t>
                  </w:r>
                  <w:r w:rsidRPr="001C24DC">
                    <w:rPr>
                      <w:rFonts w:ascii="Times New Roman" w:hAnsi="Times New Roman"/>
                    </w:rPr>
                    <w:t>, demo</w:t>
                  </w:r>
                  <w:r>
                    <w:rPr>
                      <w:rFonts w:ascii="Times New Roman" w:hAnsi="Times New Roman"/>
                    </w:rPr>
                    <w:t>nstracijos / testavimo dokumentus, techninę</w:t>
                  </w:r>
                  <w:r w:rsidRPr="001C24DC">
                    <w:rPr>
                      <w:rFonts w:ascii="Times New Roman" w:hAnsi="Times New Roman"/>
                    </w:rPr>
                    <w:t xml:space="preserve"> dokumentacij</w:t>
                  </w:r>
                  <w:r>
                    <w:rPr>
                      <w:rFonts w:ascii="Times New Roman" w:hAnsi="Times New Roman"/>
                    </w:rPr>
                    <w:t>ą</w:t>
                  </w:r>
                  <w:r w:rsidRPr="001C24DC">
                    <w:rPr>
                      <w:rFonts w:ascii="Times New Roman" w:hAnsi="Times New Roman"/>
                    </w:rPr>
                    <w:t>, vieša</w:t>
                  </w:r>
                  <w:r>
                    <w:rPr>
                      <w:rFonts w:ascii="Times New Roman" w:hAnsi="Times New Roman"/>
                    </w:rPr>
                    <w:t>i prieinamą informaciją</w:t>
                  </w:r>
                  <w:r w:rsidRPr="001C24DC">
                    <w:rPr>
                      <w:rFonts w:ascii="Times New Roman" w:hAnsi="Times New Roman"/>
                    </w:rPr>
                    <w:t xml:space="preserve"> ar kit</w:t>
                  </w:r>
                  <w:r>
                    <w:rPr>
                      <w:rFonts w:ascii="Times New Roman" w:hAnsi="Times New Roman"/>
                    </w:rPr>
                    <w:t>us lygiaverčius įrodymus</w:t>
                  </w:r>
                  <w:r w:rsidRPr="001C24DC">
                    <w:rPr>
                      <w:rFonts w:ascii="Times New Roman" w:hAnsi="Times New Roman"/>
                    </w:rPr>
                    <w:t>.</w:t>
                  </w:r>
                </w:p>
                <w:p w14:paraId="61FA0A0F" w14:textId="14EFC3F2" w:rsidR="00B36F2C" w:rsidRDefault="00B36F2C" w:rsidP="001C24DC">
                  <w:pPr>
                    <w:jc w:val="both"/>
                    <w:rPr>
                      <w:rFonts w:ascii="Times New Roman" w:hAnsi="Times New Roman"/>
                    </w:rPr>
                  </w:pPr>
                </w:p>
              </w:tc>
            </w:tr>
          </w:tbl>
          <w:p w14:paraId="0AC8DC9E" w14:textId="77777777" w:rsidR="00B306E7" w:rsidRPr="00DC3987" w:rsidRDefault="00B306E7" w:rsidP="003E27F3">
            <w:pPr>
              <w:spacing w:after="0" w:line="240" w:lineRule="auto"/>
              <w:jc w:val="both"/>
              <w:rPr>
                <w:rFonts w:ascii="Times New Roman" w:hAnsi="Times New Roman"/>
                <w:sz w:val="24"/>
                <w:szCs w:val="24"/>
              </w:rPr>
            </w:pPr>
          </w:p>
        </w:tc>
      </w:tr>
      <w:tr w:rsidR="00B306E7" w:rsidRPr="00DC3987" w14:paraId="2D198258" w14:textId="77777777" w:rsidTr="003E27F3">
        <w:tc>
          <w:tcPr>
            <w:tcW w:w="9897" w:type="dxa"/>
            <w:gridSpan w:val="3"/>
            <w:shd w:val="clear" w:color="auto" w:fill="auto"/>
          </w:tcPr>
          <w:p w14:paraId="5B0A608A" w14:textId="77777777" w:rsidR="000721B8" w:rsidRDefault="005C6AFE" w:rsidP="00A92AEC">
            <w:pPr>
              <w:spacing w:after="0" w:line="240" w:lineRule="auto"/>
              <w:jc w:val="both"/>
              <w:rPr>
                <w:rFonts w:ascii="Times New Roman" w:hAnsi="Times New Roman"/>
                <w:sz w:val="24"/>
                <w:szCs w:val="24"/>
              </w:rPr>
            </w:pPr>
            <w:r>
              <w:rPr>
                <w:rFonts w:ascii="Times New Roman" w:hAnsi="Times New Roman"/>
                <w:sz w:val="24"/>
                <w:szCs w:val="24"/>
              </w:rPr>
              <w:lastRenderedPageBreak/>
              <w:t>Užsakovas</w:t>
            </w:r>
            <w:r w:rsidR="000721B8" w:rsidRPr="000721B8">
              <w:rPr>
                <w:rFonts w:ascii="Times New Roman" w:hAnsi="Times New Roman"/>
                <w:sz w:val="24"/>
                <w:szCs w:val="24"/>
              </w:rPr>
              <w:t xml:space="preserve"> patikrina, ar </w:t>
            </w:r>
            <w:r w:rsidR="00A92AEC">
              <w:rPr>
                <w:rFonts w:ascii="Times New Roman" w:hAnsi="Times New Roman"/>
                <w:sz w:val="24"/>
                <w:szCs w:val="24"/>
              </w:rPr>
              <w:t>paraišką</w:t>
            </w:r>
            <w:r w:rsidR="00A92AEC" w:rsidRPr="000721B8">
              <w:rPr>
                <w:rFonts w:ascii="Times New Roman" w:hAnsi="Times New Roman"/>
                <w:sz w:val="24"/>
                <w:szCs w:val="24"/>
              </w:rPr>
              <w:t xml:space="preserve"> </w:t>
            </w:r>
            <w:r w:rsidR="000721B8" w:rsidRPr="000721B8">
              <w:rPr>
                <w:rFonts w:ascii="Times New Roman" w:hAnsi="Times New Roman"/>
                <w:sz w:val="24"/>
                <w:szCs w:val="24"/>
              </w:rPr>
              <w:t xml:space="preserve">pateikęs </w:t>
            </w:r>
            <w:r>
              <w:rPr>
                <w:rFonts w:ascii="Times New Roman" w:hAnsi="Times New Roman"/>
                <w:sz w:val="24"/>
                <w:szCs w:val="24"/>
              </w:rPr>
              <w:t>kandidatas</w:t>
            </w:r>
            <w:r w:rsidR="000721B8" w:rsidRPr="000721B8">
              <w:rPr>
                <w:rFonts w:ascii="Times New Roman" w:hAnsi="Times New Roman"/>
                <w:sz w:val="24"/>
                <w:szCs w:val="24"/>
              </w:rPr>
              <w:t xml:space="preserve"> atitinka nustatytus kvalifikacijos reikalavimus. Jei </w:t>
            </w:r>
            <w:r>
              <w:rPr>
                <w:rFonts w:ascii="Times New Roman" w:hAnsi="Times New Roman"/>
                <w:sz w:val="24"/>
                <w:szCs w:val="24"/>
              </w:rPr>
              <w:t>Užsakovas</w:t>
            </w:r>
            <w:r w:rsidR="000721B8" w:rsidRPr="000721B8">
              <w:rPr>
                <w:rFonts w:ascii="Times New Roman" w:hAnsi="Times New Roman"/>
                <w:sz w:val="24"/>
                <w:szCs w:val="24"/>
              </w:rPr>
              <w:t xml:space="preserve"> mano, kad </w:t>
            </w:r>
            <w:r>
              <w:rPr>
                <w:rFonts w:ascii="Times New Roman" w:hAnsi="Times New Roman"/>
                <w:sz w:val="24"/>
                <w:szCs w:val="24"/>
              </w:rPr>
              <w:t>kandidatas</w:t>
            </w:r>
            <w:r w:rsidR="000721B8" w:rsidRPr="000721B8">
              <w:rPr>
                <w:rFonts w:ascii="Times New Roman" w:hAnsi="Times New Roman"/>
                <w:sz w:val="24"/>
                <w:szCs w:val="24"/>
              </w:rPr>
              <w:t xml:space="preserve"> pateikė netikslius ar neišsamius d</w:t>
            </w:r>
            <w:r w:rsidR="00F33260">
              <w:rPr>
                <w:rFonts w:ascii="Times New Roman" w:hAnsi="Times New Roman"/>
                <w:sz w:val="24"/>
                <w:szCs w:val="24"/>
              </w:rPr>
              <w:t>uomenis apie savo kvalifikaciją</w:t>
            </w:r>
            <w:r w:rsidR="000721B8" w:rsidRPr="000721B8">
              <w:rPr>
                <w:rFonts w:ascii="Times New Roman" w:hAnsi="Times New Roman"/>
                <w:sz w:val="24"/>
                <w:szCs w:val="24"/>
              </w:rPr>
              <w:t>, ji</w:t>
            </w:r>
            <w:r>
              <w:rPr>
                <w:rFonts w:ascii="Times New Roman" w:hAnsi="Times New Roman"/>
                <w:sz w:val="24"/>
                <w:szCs w:val="24"/>
              </w:rPr>
              <w:t>s</w:t>
            </w:r>
            <w:r w:rsidR="000721B8" w:rsidRPr="000721B8">
              <w:rPr>
                <w:rFonts w:ascii="Times New Roman" w:hAnsi="Times New Roman"/>
                <w:sz w:val="24"/>
                <w:szCs w:val="24"/>
              </w:rPr>
              <w:t xml:space="preserve"> prašo </w:t>
            </w:r>
            <w:r>
              <w:rPr>
                <w:rFonts w:ascii="Times New Roman" w:hAnsi="Times New Roman"/>
                <w:sz w:val="24"/>
                <w:szCs w:val="24"/>
              </w:rPr>
              <w:t>kandidato</w:t>
            </w:r>
            <w:r w:rsidR="000721B8" w:rsidRPr="000721B8">
              <w:rPr>
                <w:rFonts w:ascii="Times New Roman" w:hAnsi="Times New Roman"/>
                <w:sz w:val="24"/>
                <w:szCs w:val="24"/>
              </w:rPr>
              <w:t xml:space="preserve"> per protingą terminą šiuos duom</w:t>
            </w:r>
            <w:r w:rsidR="009311FA">
              <w:rPr>
                <w:rFonts w:ascii="Times New Roman" w:hAnsi="Times New Roman"/>
                <w:sz w:val="24"/>
                <w:szCs w:val="24"/>
              </w:rPr>
              <w:t>enis papildyti arba paaiškinti.</w:t>
            </w:r>
          </w:p>
          <w:p w14:paraId="094217D5" w14:textId="77777777" w:rsidR="00843F87" w:rsidRDefault="00843F87" w:rsidP="00A92AEC">
            <w:pPr>
              <w:spacing w:after="0" w:line="240" w:lineRule="auto"/>
              <w:jc w:val="both"/>
              <w:rPr>
                <w:rFonts w:ascii="Times New Roman" w:hAnsi="Times New Roman"/>
                <w:sz w:val="24"/>
                <w:szCs w:val="24"/>
              </w:rPr>
            </w:pPr>
          </w:p>
          <w:p w14:paraId="1A89A206" w14:textId="2D7CDF39" w:rsidR="00843F87" w:rsidRPr="00DC3987" w:rsidRDefault="00843F87" w:rsidP="00843F87">
            <w:pPr>
              <w:spacing w:after="0" w:line="240" w:lineRule="auto"/>
              <w:jc w:val="both"/>
              <w:rPr>
                <w:rFonts w:ascii="Times New Roman" w:hAnsi="Times New Roman"/>
                <w:sz w:val="24"/>
                <w:szCs w:val="24"/>
              </w:rPr>
            </w:pPr>
            <w:r w:rsidRPr="00843F87">
              <w:rPr>
                <w:rFonts w:ascii="Times New Roman" w:hAnsi="Times New Roman"/>
                <w:b/>
                <w:sz w:val="24"/>
                <w:szCs w:val="24"/>
              </w:rPr>
              <w:t>Visi kandidatai, kurie atitiks kvalifikacinius reikalavimus ir Sąlygų VI skyriaus reikalavimus, bus kviečiami pateikti pirminius pasiūlymus.</w:t>
            </w:r>
          </w:p>
        </w:tc>
      </w:tr>
    </w:tbl>
    <w:p w14:paraId="46AA2C5B" w14:textId="77777777" w:rsidR="005129E6" w:rsidRDefault="005129E6" w:rsidP="00DB49D4">
      <w:pPr>
        <w:spacing w:after="0" w:line="240" w:lineRule="auto"/>
        <w:jc w:val="center"/>
        <w:rPr>
          <w:rFonts w:ascii="Times New Roman" w:hAnsi="Times New Roman"/>
          <w:b/>
          <w:sz w:val="24"/>
          <w:szCs w:val="24"/>
        </w:rPr>
      </w:pPr>
    </w:p>
    <w:p w14:paraId="0974765B" w14:textId="77777777" w:rsidR="007D55C0" w:rsidRDefault="00602A9C" w:rsidP="00602A9C">
      <w:pPr>
        <w:pStyle w:val="Heading1"/>
        <w:spacing w:before="0" w:line="240" w:lineRule="auto"/>
        <w:jc w:val="center"/>
        <w:rPr>
          <w:rFonts w:ascii="Times New Roman" w:hAnsi="Times New Roman" w:cs="Times New Roman"/>
          <w:color w:val="auto"/>
          <w:sz w:val="24"/>
          <w:szCs w:val="24"/>
        </w:rPr>
      </w:pPr>
      <w:bookmarkStart w:id="6" w:name="_Toc202877823"/>
      <w:r w:rsidRPr="00DC3987">
        <w:rPr>
          <w:rFonts w:ascii="Times New Roman" w:hAnsi="Times New Roman" w:cs="Times New Roman"/>
          <w:color w:val="auto"/>
          <w:sz w:val="24"/>
          <w:szCs w:val="24"/>
        </w:rPr>
        <w:t>V</w:t>
      </w:r>
      <w:r>
        <w:rPr>
          <w:rFonts w:ascii="Times New Roman" w:hAnsi="Times New Roman" w:cs="Times New Roman"/>
          <w:color w:val="auto"/>
          <w:sz w:val="24"/>
          <w:szCs w:val="24"/>
        </w:rPr>
        <w:t>I</w:t>
      </w:r>
      <w:r w:rsidRPr="00DC3987">
        <w:rPr>
          <w:rFonts w:ascii="Times New Roman" w:hAnsi="Times New Roman" w:cs="Times New Roman"/>
          <w:color w:val="auto"/>
          <w:sz w:val="24"/>
          <w:szCs w:val="24"/>
        </w:rPr>
        <w:t xml:space="preserve"> SKYRIUS</w:t>
      </w:r>
    </w:p>
    <w:p w14:paraId="53ED259F" w14:textId="77777777" w:rsidR="00602A9C" w:rsidRPr="00DC3987" w:rsidRDefault="00602A9C" w:rsidP="00602A9C">
      <w:pPr>
        <w:pStyle w:val="Heading1"/>
        <w:spacing w:before="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KANDIDATŲ PARAIŠKŲ </w:t>
      </w:r>
      <w:r w:rsidRPr="00DC3987">
        <w:rPr>
          <w:rFonts w:ascii="Times New Roman" w:hAnsi="Times New Roman" w:cs="Times New Roman"/>
          <w:color w:val="auto"/>
          <w:sz w:val="24"/>
          <w:szCs w:val="24"/>
        </w:rPr>
        <w:t>PATEIKIMO REIKALAVIMAI</w:t>
      </w:r>
      <w:bookmarkEnd w:id="6"/>
    </w:p>
    <w:p w14:paraId="4BC9372D" w14:textId="77777777" w:rsidR="00602A9C" w:rsidRDefault="00602A9C" w:rsidP="00DB49D4">
      <w:pPr>
        <w:spacing w:after="0" w:line="240" w:lineRule="auto"/>
        <w:jc w:val="center"/>
        <w:rPr>
          <w:rFonts w:ascii="Times New Roman" w:hAnsi="Times New Roman"/>
          <w:b/>
          <w:sz w:val="24"/>
          <w:szCs w:val="24"/>
        </w:rPr>
      </w:pPr>
    </w:p>
    <w:tbl>
      <w:tblPr>
        <w:tblW w:w="9897" w:type="dxa"/>
        <w:tblLook w:val="04A0" w:firstRow="1" w:lastRow="0" w:firstColumn="1" w:lastColumn="0" w:noHBand="0" w:noVBand="1"/>
      </w:tblPr>
      <w:tblGrid>
        <w:gridCol w:w="2892"/>
        <w:gridCol w:w="236"/>
        <w:gridCol w:w="6769"/>
      </w:tblGrid>
      <w:tr w:rsidR="00285B28" w:rsidRPr="00DC3987" w14:paraId="5FE2A7CD" w14:textId="77777777" w:rsidTr="00602A9C">
        <w:tc>
          <w:tcPr>
            <w:tcW w:w="2892" w:type="dxa"/>
            <w:shd w:val="clear" w:color="auto" w:fill="D9D9D9" w:themeFill="background1" w:themeFillShade="D9"/>
          </w:tcPr>
          <w:p w14:paraId="0156A134" w14:textId="77777777" w:rsidR="00285B28" w:rsidRPr="00DC3987" w:rsidRDefault="008D28FC" w:rsidP="00060183">
            <w:pPr>
              <w:spacing w:after="0" w:line="240" w:lineRule="auto"/>
              <w:rPr>
                <w:rFonts w:ascii="Times New Roman" w:hAnsi="Times New Roman"/>
                <w:sz w:val="24"/>
                <w:szCs w:val="24"/>
              </w:rPr>
            </w:pPr>
            <w:r>
              <w:rPr>
                <w:rFonts w:ascii="Times New Roman" w:hAnsi="Times New Roman"/>
                <w:sz w:val="24"/>
                <w:szCs w:val="24"/>
              </w:rPr>
              <w:t xml:space="preserve">12. </w:t>
            </w:r>
            <w:r w:rsidR="00285B28">
              <w:rPr>
                <w:rFonts w:ascii="Times New Roman" w:hAnsi="Times New Roman"/>
                <w:sz w:val="24"/>
                <w:szCs w:val="24"/>
              </w:rPr>
              <w:t>Kandidato paraišką</w:t>
            </w:r>
            <w:r w:rsidR="00285B28" w:rsidRPr="00071203">
              <w:rPr>
                <w:rFonts w:ascii="Times New Roman" w:hAnsi="Times New Roman"/>
                <w:sz w:val="24"/>
                <w:szCs w:val="24"/>
              </w:rPr>
              <w:t xml:space="preserve"> sudaro:</w:t>
            </w:r>
          </w:p>
        </w:tc>
        <w:tc>
          <w:tcPr>
            <w:tcW w:w="236" w:type="dxa"/>
            <w:shd w:val="clear" w:color="auto" w:fill="auto"/>
          </w:tcPr>
          <w:p w14:paraId="7372F1EC" w14:textId="77777777" w:rsidR="00285B28" w:rsidRPr="00071203" w:rsidRDefault="00285B28" w:rsidP="00060183">
            <w:pPr>
              <w:rPr>
                <w:rFonts w:ascii="Times New Roman" w:hAnsi="Times New Roman"/>
                <w:sz w:val="24"/>
                <w:szCs w:val="24"/>
              </w:rPr>
            </w:pPr>
          </w:p>
          <w:p w14:paraId="1BB7E71E" w14:textId="77777777" w:rsidR="00285B28" w:rsidRPr="00071203" w:rsidRDefault="00285B28" w:rsidP="00060183">
            <w:pPr>
              <w:rPr>
                <w:rFonts w:ascii="Times New Roman" w:hAnsi="Times New Roman"/>
                <w:sz w:val="24"/>
                <w:szCs w:val="24"/>
              </w:rPr>
            </w:pPr>
          </w:p>
          <w:p w14:paraId="792A3CFE" w14:textId="77777777" w:rsidR="00285B28" w:rsidRPr="00DC3987" w:rsidRDefault="00285B28" w:rsidP="00060183">
            <w:pPr>
              <w:spacing w:after="0" w:line="240" w:lineRule="auto"/>
              <w:rPr>
                <w:rFonts w:ascii="Times New Roman" w:hAnsi="Times New Roman"/>
                <w:sz w:val="24"/>
                <w:szCs w:val="24"/>
              </w:rPr>
            </w:pPr>
          </w:p>
        </w:tc>
        <w:tc>
          <w:tcPr>
            <w:tcW w:w="6769" w:type="dxa"/>
            <w:shd w:val="clear" w:color="auto" w:fill="auto"/>
          </w:tcPr>
          <w:p w14:paraId="6472C6F8" w14:textId="77777777" w:rsidR="00285B28" w:rsidRPr="00071203" w:rsidRDefault="00285B28" w:rsidP="00060183">
            <w:pPr>
              <w:spacing w:after="0" w:line="240" w:lineRule="auto"/>
              <w:jc w:val="both"/>
              <w:rPr>
                <w:rFonts w:ascii="Times New Roman" w:hAnsi="Times New Roman"/>
                <w:sz w:val="24"/>
                <w:szCs w:val="24"/>
              </w:rPr>
            </w:pPr>
            <w:r w:rsidRPr="00071203">
              <w:rPr>
                <w:rFonts w:ascii="Times New Roman" w:hAnsi="Times New Roman"/>
                <w:sz w:val="24"/>
                <w:szCs w:val="24"/>
              </w:rPr>
              <w:t xml:space="preserve">1) užpildyta </w:t>
            </w:r>
            <w:r>
              <w:rPr>
                <w:rFonts w:ascii="Times New Roman" w:hAnsi="Times New Roman"/>
                <w:sz w:val="24"/>
                <w:szCs w:val="24"/>
              </w:rPr>
              <w:t>paraiškos</w:t>
            </w:r>
            <w:r w:rsidRPr="00071203">
              <w:rPr>
                <w:rFonts w:ascii="Times New Roman" w:hAnsi="Times New Roman"/>
                <w:sz w:val="24"/>
                <w:szCs w:val="24"/>
              </w:rPr>
              <w:t xml:space="preserve"> forma (Sąlygų </w:t>
            </w:r>
            <w:r>
              <w:rPr>
                <w:rFonts w:ascii="Times New Roman" w:hAnsi="Times New Roman"/>
                <w:sz w:val="24"/>
                <w:szCs w:val="24"/>
              </w:rPr>
              <w:t>2 priedas</w:t>
            </w:r>
            <w:r w:rsidRPr="00071203">
              <w:rPr>
                <w:rFonts w:ascii="Times New Roman" w:hAnsi="Times New Roman"/>
                <w:sz w:val="24"/>
                <w:szCs w:val="24"/>
              </w:rPr>
              <w:t>);</w:t>
            </w:r>
          </w:p>
          <w:p w14:paraId="22480B1C" w14:textId="77777777" w:rsidR="00285B28" w:rsidRPr="00071203" w:rsidRDefault="00285B28" w:rsidP="00060183">
            <w:pPr>
              <w:spacing w:after="0" w:line="240" w:lineRule="auto"/>
              <w:jc w:val="both"/>
              <w:rPr>
                <w:rFonts w:ascii="Times New Roman" w:hAnsi="Times New Roman"/>
                <w:sz w:val="24"/>
                <w:szCs w:val="24"/>
              </w:rPr>
            </w:pPr>
            <w:r w:rsidRPr="00071203">
              <w:rPr>
                <w:rFonts w:ascii="Times New Roman" w:hAnsi="Times New Roman"/>
                <w:sz w:val="24"/>
                <w:szCs w:val="24"/>
              </w:rPr>
              <w:t>2) </w:t>
            </w:r>
            <w:r w:rsidR="005A4D5B">
              <w:rPr>
                <w:rFonts w:ascii="Times New Roman" w:hAnsi="Times New Roman"/>
                <w:sz w:val="24"/>
                <w:szCs w:val="24"/>
              </w:rPr>
              <w:t>kandidato</w:t>
            </w:r>
            <w:r w:rsidRPr="00071203">
              <w:rPr>
                <w:rFonts w:ascii="Times New Roman" w:hAnsi="Times New Roman"/>
                <w:sz w:val="24"/>
                <w:szCs w:val="24"/>
              </w:rPr>
              <w:t xml:space="preserve"> kvalifikaciją (šiose Sąlygose nustatytus kvalifikacinius reikalavimus) pagrindžiantys dokumentai;</w:t>
            </w:r>
          </w:p>
          <w:p w14:paraId="40DF040B" w14:textId="77777777" w:rsidR="00285B28" w:rsidRPr="00071203" w:rsidRDefault="00853270" w:rsidP="00060183">
            <w:pPr>
              <w:spacing w:after="0" w:line="240" w:lineRule="auto"/>
              <w:jc w:val="both"/>
              <w:rPr>
                <w:rFonts w:ascii="Times New Roman" w:hAnsi="Times New Roman"/>
                <w:sz w:val="24"/>
                <w:szCs w:val="24"/>
              </w:rPr>
            </w:pPr>
            <w:r>
              <w:rPr>
                <w:rFonts w:ascii="Times New Roman" w:hAnsi="Times New Roman"/>
                <w:sz w:val="24"/>
                <w:szCs w:val="24"/>
              </w:rPr>
              <w:t>3</w:t>
            </w:r>
            <w:r w:rsidR="00285B28" w:rsidRPr="00071203">
              <w:rPr>
                <w:rFonts w:ascii="Times New Roman" w:hAnsi="Times New Roman"/>
                <w:sz w:val="24"/>
                <w:szCs w:val="24"/>
              </w:rPr>
              <w:t>) įgaliojimo ar kito dokumento (pvz., pareigybės aprašymo), suteikiančio teisę pasirašyti p</w:t>
            </w:r>
            <w:r w:rsidR="00602A9C">
              <w:rPr>
                <w:rFonts w:ascii="Times New Roman" w:hAnsi="Times New Roman"/>
                <w:sz w:val="24"/>
                <w:szCs w:val="24"/>
              </w:rPr>
              <w:t>araišką</w:t>
            </w:r>
            <w:r w:rsidR="00285B28" w:rsidRPr="00071203">
              <w:rPr>
                <w:rFonts w:ascii="Times New Roman" w:hAnsi="Times New Roman"/>
                <w:sz w:val="24"/>
                <w:szCs w:val="24"/>
              </w:rPr>
              <w:t>, skaitmeninė kopija (taikoma, kai pasiūlymą elektroniniu parašu patvirtina ne įmonės vadovas, o įgaliotas asmuo);</w:t>
            </w:r>
          </w:p>
          <w:p w14:paraId="26BDF166" w14:textId="61F44C3B" w:rsidR="00285B28" w:rsidRPr="00DC3987" w:rsidRDefault="00602A9C" w:rsidP="00A03DA9">
            <w:pPr>
              <w:spacing w:after="0" w:line="240" w:lineRule="auto"/>
              <w:jc w:val="both"/>
              <w:rPr>
                <w:rFonts w:ascii="Times New Roman" w:hAnsi="Times New Roman"/>
                <w:sz w:val="24"/>
                <w:szCs w:val="24"/>
              </w:rPr>
            </w:pPr>
            <w:r>
              <w:rPr>
                <w:rFonts w:ascii="Times New Roman" w:hAnsi="Times New Roman"/>
                <w:sz w:val="24"/>
                <w:szCs w:val="24"/>
              </w:rPr>
              <w:t>4</w:t>
            </w:r>
            <w:r w:rsidR="00285B28" w:rsidRPr="00071203">
              <w:rPr>
                <w:rFonts w:ascii="Times New Roman" w:hAnsi="Times New Roman"/>
                <w:sz w:val="24"/>
                <w:szCs w:val="24"/>
              </w:rPr>
              <w:t>) jungtinės veiklos sutartis, jei pasiūlymą teikia ūkio subjektų grupė</w:t>
            </w:r>
            <w:r w:rsidR="00A03DA9">
              <w:rPr>
                <w:rFonts w:ascii="Times New Roman" w:hAnsi="Times New Roman"/>
                <w:sz w:val="24"/>
                <w:szCs w:val="24"/>
              </w:rPr>
              <w:t>.</w:t>
            </w:r>
          </w:p>
        </w:tc>
      </w:tr>
      <w:tr w:rsidR="00602A9C" w:rsidRPr="00DC3987" w14:paraId="29D30C7C" w14:textId="77777777" w:rsidTr="00602A9C">
        <w:tc>
          <w:tcPr>
            <w:tcW w:w="9897" w:type="dxa"/>
            <w:gridSpan w:val="3"/>
            <w:shd w:val="clear" w:color="auto" w:fill="auto"/>
          </w:tcPr>
          <w:p w14:paraId="154C43D5" w14:textId="77777777" w:rsidR="00602A9C" w:rsidRPr="00DC3987" w:rsidRDefault="00602A9C" w:rsidP="003E27F3">
            <w:pPr>
              <w:spacing w:after="0" w:line="240" w:lineRule="auto"/>
              <w:rPr>
                <w:rFonts w:ascii="Times New Roman" w:hAnsi="Times New Roman"/>
                <w:sz w:val="24"/>
                <w:szCs w:val="24"/>
              </w:rPr>
            </w:pPr>
          </w:p>
        </w:tc>
      </w:tr>
      <w:tr w:rsidR="00602A9C" w:rsidRPr="00DC3987" w14:paraId="76E24219" w14:textId="77777777" w:rsidTr="00602A9C">
        <w:tc>
          <w:tcPr>
            <w:tcW w:w="2892" w:type="dxa"/>
            <w:shd w:val="clear" w:color="auto" w:fill="D9D9D9" w:themeFill="background1" w:themeFillShade="D9"/>
          </w:tcPr>
          <w:p w14:paraId="2092BD2D" w14:textId="77777777" w:rsidR="00602A9C" w:rsidRPr="00DC3987" w:rsidRDefault="008D28FC" w:rsidP="003E27F3">
            <w:pPr>
              <w:spacing w:after="0" w:line="240" w:lineRule="auto"/>
              <w:rPr>
                <w:rFonts w:ascii="Times New Roman" w:hAnsi="Times New Roman"/>
                <w:sz w:val="24"/>
                <w:szCs w:val="24"/>
              </w:rPr>
            </w:pPr>
            <w:r>
              <w:rPr>
                <w:rFonts w:ascii="Times New Roman" w:hAnsi="Times New Roman"/>
                <w:sz w:val="24"/>
                <w:szCs w:val="24"/>
              </w:rPr>
              <w:t xml:space="preserve">13. </w:t>
            </w:r>
            <w:r w:rsidR="00602A9C">
              <w:rPr>
                <w:rFonts w:ascii="Times New Roman" w:hAnsi="Times New Roman"/>
                <w:sz w:val="24"/>
                <w:szCs w:val="24"/>
              </w:rPr>
              <w:t>Paraiškos</w:t>
            </w:r>
            <w:r w:rsidR="00602A9C" w:rsidRPr="00DC3987">
              <w:rPr>
                <w:rFonts w:ascii="Times New Roman" w:hAnsi="Times New Roman"/>
                <w:sz w:val="24"/>
                <w:szCs w:val="24"/>
              </w:rPr>
              <w:t xml:space="preserve"> pateikimo būdas:</w:t>
            </w:r>
          </w:p>
        </w:tc>
        <w:tc>
          <w:tcPr>
            <w:tcW w:w="236" w:type="dxa"/>
            <w:shd w:val="clear" w:color="auto" w:fill="auto"/>
          </w:tcPr>
          <w:p w14:paraId="38702FCE" w14:textId="77777777" w:rsidR="00602A9C" w:rsidRPr="00DC3987" w:rsidRDefault="00602A9C" w:rsidP="00602A9C">
            <w:pPr>
              <w:rPr>
                <w:rFonts w:ascii="Times New Roman" w:hAnsi="Times New Roman"/>
                <w:sz w:val="24"/>
                <w:szCs w:val="24"/>
              </w:rPr>
            </w:pPr>
          </w:p>
        </w:tc>
        <w:tc>
          <w:tcPr>
            <w:tcW w:w="6769" w:type="dxa"/>
            <w:shd w:val="clear" w:color="auto" w:fill="auto"/>
          </w:tcPr>
          <w:p w14:paraId="42E6BE1D" w14:textId="77777777" w:rsidR="00602A9C" w:rsidRPr="00DC3987" w:rsidRDefault="00602A9C" w:rsidP="003E27F3">
            <w:pPr>
              <w:spacing w:after="0" w:line="240" w:lineRule="auto"/>
              <w:jc w:val="both"/>
              <w:rPr>
                <w:rFonts w:ascii="Times New Roman" w:hAnsi="Times New Roman"/>
                <w:sz w:val="24"/>
                <w:szCs w:val="24"/>
              </w:rPr>
            </w:pPr>
            <w:r>
              <w:rPr>
                <w:rFonts w:ascii="Times New Roman" w:hAnsi="Times New Roman"/>
                <w:sz w:val="24"/>
                <w:szCs w:val="24"/>
              </w:rPr>
              <w:t>Kandidatai</w:t>
            </w:r>
            <w:r w:rsidRPr="00DC3987">
              <w:rPr>
                <w:rFonts w:ascii="Times New Roman" w:hAnsi="Times New Roman"/>
                <w:sz w:val="24"/>
                <w:szCs w:val="24"/>
              </w:rPr>
              <w:t xml:space="preserve"> savo </w:t>
            </w:r>
            <w:r>
              <w:rPr>
                <w:rFonts w:ascii="Times New Roman" w:hAnsi="Times New Roman"/>
                <w:sz w:val="24"/>
                <w:szCs w:val="24"/>
              </w:rPr>
              <w:t>paraiškas (su priedais), pasirašyta</w:t>
            </w:r>
            <w:r w:rsidRPr="00DC3987">
              <w:rPr>
                <w:rFonts w:ascii="Times New Roman" w:hAnsi="Times New Roman"/>
                <w:sz w:val="24"/>
                <w:szCs w:val="24"/>
              </w:rPr>
              <w:t xml:space="preserve">s elektroniniu parašu, gali </w:t>
            </w:r>
            <w:r w:rsidRPr="00AE5A5E">
              <w:rPr>
                <w:rFonts w:ascii="Times New Roman" w:hAnsi="Times New Roman"/>
                <w:b/>
                <w:sz w:val="24"/>
                <w:szCs w:val="24"/>
              </w:rPr>
              <w:t xml:space="preserve">pateikti tik el. paštu, adresu </w:t>
            </w:r>
            <w:hyperlink r:id="rId16" w:history="1">
              <w:r w:rsidR="00F94498" w:rsidRPr="00AE5A5E">
                <w:rPr>
                  <w:rStyle w:val="Hyperlink"/>
                  <w:rFonts w:ascii="Times New Roman" w:hAnsi="Times New Roman"/>
                  <w:b/>
                  <w:sz w:val="24"/>
                  <w:szCs w:val="24"/>
                </w:rPr>
                <w:t>pramone@kam.lt</w:t>
              </w:r>
            </w:hyperlink>
            <w:r w:rsidR="00F94498" w:rsidRPr="00AE5A5E">
              <w:rPr>
                <w:rFonts w:ascii="Times New Roman" w:hAnsi="Times New Roman"/>
                <w:b/>
                <w:sz w:val="24"/>
                <w:szCs w:val="24"/>
              </w:rPr>
              <w:t>.</w:t>
            </w:r>
            <w:r w:rsidR="00F94498">
              <w:rPr>
                <w:rFonts w:ascii="Times New Roman" w:hAnsi="Times New Roman"/>
                <w:sz w:val="24"/>
                <w:szCs w:val="24"/>
              </w:rPr>
              <w:t xml:space="preserve"> </w:t>
            </w:r>
            <w:r w:rsidRPr="00DC3987">
              <w:rPr>
                <w:rFonts w:ascii="Times New Roman" w:hAnsi="Times New Roman"/>
                <w:sz w:val="24"/>
                <w:szCs w:val="24"/>
              </w:rPr>
              <w:t xml:space="preserve"> </w:t>
            </w:r>
          </w:p>
          <w:p w14:paraId="291834EE" w14:textId="77777777" w:rsidR="00602A9C" w:rsidRPr="00DC3987" w:rsidRDefault="00602A9C" w:rsidP="003E27F3">
            <w:pPr>
              <w:spacing w:after="0" w:line="240" w:lineRule="auto"/>
              <w:jc w:val="both"/>
              <w:rPr>
                <w:rFonts w:ascii="Times New Roman" w:hAnsi="Times New Roman"/>
                <w:sz w:val="24"/>
                <w:szCs w:val="24"/>
              </w:rPr>
            </w:pPr>
          </w:p>
          <w:p w14:paraId="20B35280" w14:textId="77777777" w:rsidR="00602A9C" w:rsidRPr="008E0246" w:rsidRDefault="00602A9C" w:rsidP="003E27F3">
            <w:pPr>
              <w:spacing w:after="0" w:line="240" w:lineRule="auto"/>
              <w:jc w:val="both"/>
              <w:rPr>
                <w:rFonts w:ascii="Times New Roman" w:hAnsi="Times New Roman"/>
                <w:sz w:val="24"/>
                <w:szCs w:val="24"/>
              </w:rPr>
            </w:pPr>
            <w:r>
              <w:rPr>
                <w:rFonts w:ascii="Times New Roman" w:hAnsi="Times New Roman"/>
                <w:sz w:val="24"/>
                <w:szCs w:val="24"/>
              </w:rPr>
              <w:lastRenderedPageBreak/>
              <w:t>Paraiškos, pateiktos</w:t>
            </w:r>
            <w:r w:rsidRPr="00DC3987">
              <w:rPr>
                <w:rFonts w:ascii="Times New Roman" w:hAnsi="Times New Roman"/>
                <w:sz w:val="24"/>
                <w:szCs w:val="24"/>
              </w:rPr>
              <w:t xml:space="preserve"> popierine forma arba ne </w:t>
            </w:r>
            <w:r>
              <w:rPr>
                <w:rFonts w:ascii="Times New Roman" w:hAnsi="Times New Roman"/>
                <w:sz w:val="24"/>
                <w:szCs w:val="24"/>
              </w:rPr>
              <w:t>Sąlygose</w:t>
            </w:r>
            <w:r w:rsidRPr="00DC3987">
              <w:rPr>
                <w:rFonts w:ascii="Times New Roman" w:hAnsi="Times New Roman"/>
                <w:sz w:val="24"/>
                <w:szCs w:val="24"/>
              </w:rPr>
              <w:t xml:space="preserve"> nurodytomis el. priemonėmis, bus atmest</w:t>
            </w:r>
            <w:r w:rsidR="003E27F3">
              <w:rPr>
                <w:rFonts w:ascii="Times New Roman" w:hAnsi="Times New Roman"/>
                <w:sz w:val="24"/>
                <w:szCs w:val="24"/>
              </w:rPr>
              <w:t>os</w:t>
            </w:r>
            <w:r w:rsidRPr="00DC3987">
              <w:rPr>
                <w:rFonts w:ascii="Times New Roman" w:hAnsi="Times New Roman"/>
                <w:sz w:val="24"/>
                <w:szCs w:val="24"/>
              </w:rPr>
              <w:t xml:space="preserve"> kaip neatitinkan</w:t>
            </w:r>
            <w:r w:rsidR="003E27F3">
              <w:rPr>
                <w:rFonts w:ascii="Times New Roman" w:hAnsi="Times New Roman"/>
                <w:sz w:val="24"/>
                <w:szCs w:val="24"/>
              </w:rPr>
              <w:t>čios</w:t>
            </w:r>
            <w:r w:rsidRPr="00DC3987">
              <w:rPr>
                <w:rFonts w:ascii="Times New Roman" w:hAnsi="Times New Roman"/>
                <w:sz w:val="24"/>
                <w:szCs w:val="24"/>
              </w:rPr>
              <w:t xml:space="preserve"> šių Sąlygų reikalavimų.</w:t>
            </w:r>
          </w:p>
          <w:p w14:paraId="1A70A948" w14:textId="77777777" w:rsidR="00D2376C" w:rsidRDefault="00D2376C" w:rsidP="003E27F3">
            <w:pPr>
              <w:spacing w:after="0" w:line="240" w:lineRule="auto"/>
              <w:jc w:val="both"/>
              <w:rPr>
                <w:rFonts w:ascii="Times New Roman" w:hAnsi="Times New Roman"/>
                <w:sz w:val="24"/>
                <w:szCs w:val="24"/>
              </w:rPr>
            </w:pPr>
          </w:p>
          <w:p w14:paraId="6F1AEC25" w14:textId="77777777" w:rsidR="00D2376C" w:rsidRPr="00DC3987" w:rsidRDefault="00D2376C" w:rsidP="003E27F3">
            <w:pPr>
              <w:spacing w:after="0" w:line="240" w:lineRule="auto"/>
              <w:jc w:val="both"/>
              <w:rPr>
                <w:rFonts w:ascii="Times New Roman" w:hAnsi="Times New Roman"/>
                <w:sz w:val="24"/>
                <w:szCs w:val="24"/>
              </w:rPr>
            </w:pPr>
            <w:r w:rsidRPr="00071203">
              <w:rPr>
                <w:rFonts w:ascii="Times New Roman" w:hAnsi="Times New Roman"/>
                <w:sz w:val="24"/>
                <w:szCs w:val="24"/>
              </w:rPr>
              <w:t>Jei p</w:t>
            </w:r>
            <w:r>
              <w:rPr>
                <w:rFonts w:ascii="Times New Roman" w:hAnsi="Times New Roman"/>
                <w:sz w:val="24"/>
                <w:szCs w:val="24"/>
              </w:rPr>
              <w:t>araišką</w:t>
            </w:r>
            <w:r w:rsidRPr="00071203">
              <w:rPr>
                <w:rFonts w:ascii="Times New Roman" w:hAnsi="Times New Roman"/>
                <w:sz w:val="24"/>
                <w:szCs w:val="24"/>
              </w:rPr>
              <w:t xml:space="preserve"> ir (ar) kitus kartu su </w:t>
            </w:r>
            <w:r>
              <w:rPr>
                <w:rFonts w:ascii="Times New Roman" w:hAnsi="Times New Roman"/>
                <w:sz w:val="24"/>
                <w:szCs w:val="24"/>
              </w:rPr>
              <w:t xml:space="preserve">paraišką </w:t>
            </w:r>
            <w:r w:rsidRPr="00071203">
              <w:rPr>
                <w:rFonts w:ascii="Times New Roman" w:hAnsi="Times New Roman"/>
                <w:sz w:val="24"/>
                <w:szCs w:val="24"/>
              </w:rPr>
              <w:t xml:space="preserve">teikiamus dokumentus pasirašo įgaliotas asmuo, </w:t>
            </w:r>
            <w:r>
              <w:rPr>
                <w:rFonts w:ascii="Times New Roman" w:hAnsi="Times New Roman"/>
                <w:sz w:val="24"/>
                <w:szCs w:val="24"/>
              </w:rPr>
              <w:t>kandidatas</w:t>
            </w:r>
            <w:r w:rsidRPr="00071203">
              <w:rPr>
                <w:rFonts w:ascii="Times New Roman" w:hAnsi="Times New Roman"/>
                <w:sz w:val="24"/>
                <w:szCs w:val="24"/>
              </w:rPr>
              <w:t xml:space="preserve"> privalo pateikti įgaliojimo ar kito dokumento, kuriuo </w:t>
            </w:r>
            <w:r>
              <w:rPr>
                <w:rFonts w:ascii="Times New Roman" w:hAnsi="Times New Roman"/>
                <w:sz w:val="24"/>
                <w:szCs w:val="24"/>
              </w:rPr>
              <w:t>paraišką</w:t>
            </w:r>
            <w:r w:rsidRPr="00071203">
              <w:rPr>
                <w:rFonts w:ascii="Times New Roman" w:hAnsi="Times New Roman"/>
                <w:sz w:val="24"/>
                <w:szCs w:val="24"/>
              </w:rPr>
              <w:t xml:space="preserve"> ir (ar) kitus dokumentus pasirašyti asmuo buvo įgaliotas, skaitmeninę kopiją. </w:t>
            </w:r>
            <w:r>
              <w:rPr>
                <w:rFonts w:ascii="Times New Roman" w:hAnsi="Times New Roman"/>
                <w:sz w:val="24"/>
                <w:szCs w:val="24"/>
              </w:rPr>
              <w:t>Valstybės užsakymą vykdanti institucija</w:t>
            </w:r>
            <w:r w:rsidRPr="00071203">
              <w:rPr>
                <w:rFonts w:ascii="Times New Roman" w:hAnsi="Times New Roman"/>
                <w:sz w:val="24"/>
                <w:szCs w:val="24"/>
              </w:rPr>
              <w:t xml:space="preserve"> pasilieka sau teisę prašyti dokumentų originalų.</w:t>
            </w:r>
          </w:p>
        </w:tc>
      </w:tr>
    </w:tbl>
    <w:p w14:paraId="610EA042" w14:textId="77777777" w:rsidR="00A62895" w:rsidRDefault="00A62895" w:rsidP="00DB49D4">
      <w:pPr>
        <w:spacing w:after="0" w:line="240" w:lineRule="auto"/>
        <w:jc w:val="center"/>
        <w:rPr>
          <w:rFonts w:ascii="Times New Roman" w:hAnsi="Times New Roman"/>
          <w:b/>
          <w:sz w:val="24"/>
          <w:szCs w:val="24"/>
        </w:rPr>
      </w:pPr>
    </w:p>
    <w:tbl>
      <w:tblPr>
        <w:tblW w:w="9923" w:type="dxa"/>
        <w:tblLayout w:type="fixed"/>
        <w:tblLook w:val="04A0" w:firstRow="1" w:lastRow="0" w:firstColumn="1" w:lastColumn="0" w:noHBand="0" w:noVBand="1"/>
      </w:tblPr>
      <w:tblGrid>
        <w:gridCol w:w="2835"/>
        <w:gridCol w:w="327"/>
        <w:gridCol w:w="6761"/>
      </w:tblGrid>
      <w:tr w:rsidR="002B0123" w:rsidRPr="00DC3987" w14:paraId="0D1C5E5D" w14:textId="77777777" w:rsidTr="008D28FC">
        <w:tc>
          <w:tcPr>
            <w:tcW w:w="2835" w:type="dxa"/>
            <w:shd w:val="clear" w:color="auto" w:fill="D9D9D9" w:themeFill="background1" w:themeFillShade="D9"/>
          </w:tcPr>
          <w:p w14:paraId="0926E277" w14:textId="77777777" w:rsidR="002B0123" w:rsidRPr="00DC3987" w:rsidRDefault="008D28FC" w:rsidP="00060183">
            <w:pPr>
              <w:spacing w:after="0" w:line="240" w:lineRule="auto"/>
              <w:rPr>
                <w:rFonts w:ascii="Times New Roman" w:hAnsi="Times New Roman"/>
                <w:sz w:val="24"/>
                <w:szCs w:val="24"/>
              </w:rPr>
            </w:pPr>
            <w:r>
              <w:rPr>
                <w:rFonts w:ascii="Times New Roman" w:hAnsi="Times New Roman"/>
                <w:sz w:val="24"/>
                <w:szCs w:val="24"/>
              </w:rPr>
              <w:t xml:space="preserve">14. </w:t>
            </w:r>
            <w:r w:rsidR="002B0123">
              <w:rPr>
                <w:rFonts w:ascii="Times New Roman" w:hAnsi="Times New Roman"/>
                <w:sz w:val="24"/>
                <w:szCs w:val="24"/>
              </w:rPr>
              <w:t>Paraiškų</w:t>
            </w:r>
            <w:r w:rsidR="002B0123" w:rsidRPr="00DC3987">
              <w:rPr>
                <w:rFonts w:ascii="Times New Roman" w:hAnsi="Times New Roman"/>
                <w:sz w:val="24"/>
                <w:szCs w:val="24"/>
              </w:rPr>
              <w:t xml:space="preserve"> pateikimo terminas:</w:t>
            </w:r>
          </w:p>
        </w:tc>
        <w:tc>
          <w:tcPr>
            <w:tcW w:w="327" w:type="dxa"/>
            <w:shd w:val="clear" w:color="auto" w:fill="auto"/>
          </w:tcPr>
          <w:p w14:paraId="33CAA495" w14:textId="77777777" w:rsidR="002B0123" w:rsidRPr="00DC3987" w:rsidRDefault="002B0123" w:rsidP="00060183">
            <w:pPr>
              <w:spacing w:after="0" w:line="240" w:lineRule="auto"/>
              <w:rPr>
                <w:rFonts w:ascii="Times New Roman" w:hAnsi="Times New Roman"/>
                <w:sz w:val="24"/>
                <w:szCs w:val="24"/>
              </w:rPr>
            </w:pPr>
          </w:p>
        </w:tc>
        <w:tc>
          <w:tcPr>
            <w:tcW w:w="6761" w:type="dxa"/>
            <w:shd w:val="clear" w:color="auto" w:fill="auto"/>
          </w:tcPr>
          <w:p w14:paraId="0018A832" w14:textId="0D29F9B2" w:rsidR="002B0123" w:rsidRPr="00DC3987" w:rsidRDefault="002B0123" w:rsidP="00060183">
            <w:pPr>
              <w:spacing w:after="0" w:line="240" w:lineRule="auto"/>
              <w:jc w:val="both"/>
              <w:rPr>
                <w:rFonts w:ascii="Times New Roman" w:hAnsi="Times New Roman"/>
                <w:b/>
                <w:sz w:val="24"/>
                <w:szCs w:val="24"/>
              </w:rPr>
            </w:pPr>
            <w:r>
              <w:rPr>
                <w:rFonts w:ascii="Times New Roman" w:hAnsi="Times New Roman"/>
                <w:b/>
                <w:sz w:val="24"/>
                <w:szCs w:val="24"/>
              </w:rPr>
              <w:t xml:space="preserve">Kandidatai, siekiantys būti pakviesti </w:t>
            </w:r>
            <w:r w:rsidRPr="002B0123">
              <w:rPr>
                <w:rFonts w:ascii="Times New Roman" w:hAnsi="Times New Roman"/>
                <w:b/>
                <w:sz w:val="24"/>
                <w:szCs w:val="24"/>
              </w:rPr>
              <w:t>dalyvauti valstybės užsakymo konkurse</w:t>
            </w:r>
            <w:r>
              <w:rPr>
                <w:rFonts w:ascii="Times New Roman" w:hAnsi="Times New Roman"/>
                <w:b/>
                <w:sz w:val="24"/>
                <w:szCs w:val="24"/>
              </w:rPr>
              <w:t xml:space="preserve">, paraiškas pateikia </w:t>
            </w:r>
            <w:r w:rsidRPr="00CE6DE2">
              <w:rPr>
                <w:rFonts w:ascii="Times New Roman" w:hAnsi="Times New Roman"/>
                <w:b/>
                <w:sz w:val="24"/>
                <w:szCs w:val="24"/>
              </w:rPr>
              <w:t xml:space="preserve">iki </w:t>
            </w:r>
            <w:r w:rsidRPr="00BC39C6">
              <w:rPr>
                <w:rFonts w:ascii="Times New Roman" w:hAnsi="Times New Roman"/>
                <w:b/>
                <w:color w:val="FF0000"/>
                <w:sz w:val="24"/>
                <w:szCs w:val="24"/>
              </w:rPr>
              <w:t>202</w:t>
            </w:r>
            <w:r w:rsidR="00EB3F63" w:rsidRPr="00BC39C6">
              <w:rPr>
                <w:rFonts w:ascii="Times New Roman" w:hAnsi="Times New Roman"/>
                <w:b/>
                <w:color w:val="FF0000"/>
                <w:sz w:val="24"/>
                <w:szCs w:val="24"/>
              </w:rPr>
              <w:t>6</w:t>
            </w:r>
            <w:r w:rsidRPr="00BC39C6">
              <w:rPr>
                <w:rFonts w:ascii="Times New Roman" w:hAnsi="Times New Roman"/>
                <w:b/>
                <w:color w:val="FF0000"/>
                <w:sz w:val="24"/>
                <w:szCs w:val="24"/>
              </w:rPr>
              <w:t xml:space="preserve"> m. </w:t>
            </w:r>
            <w:r w:rsidR="00BC39C6" w:rsidRPr="00BC39C6">
              <w:rPr>
                <w:rFonts w:ascii="Times New Roman" w:hAnsi="Times New Roman"/>
                <w:b/>
                <w:color w:val="FF0000"/>
                <w:sz w:val="24"/>
                <w:szCs w:val="24"/>
              </w:rPr>
              <w:t>spalio 1</w:t>
            </w:r>
            <w:r w:rsidR="008863D5" w:rsidRPr="00BC39C6">
              <w:rPr>
                <w:rFonts w:ascii="Times New Roman" w:hAnsi="Times New Roman"/>
                <w:b/>
                <w:color w:val="FF0000"/>
                <w:sz w:val="24"/>
                <w:szCs w:val="24"/>
              </w:rPr>
              <w:t> </w:t>
            </w:r>
            <w:r w:rsidR="0065215F" w:rsidRPr="00BC39C6">
              <w:rPr>
                <w:rFonts w:ascii="Times New Roman" w:hAnsi="Times New Roman"/>
                <w:b/>
                <w:color w:val="FF0000"/>
                <w:sz w:val="24"/>
                <w:szCs w:val="24"/>
              </w:rPr>
              <w:t>d. 1</w:t>
            </w:r>
            <w:r w:rsidR="00CE6DE2" w:rsidRPr="00BC39C6">
              <w:rPr>
                <w:rFonts w:ascii="Times New Roman" w:hAnsi="Times New Roman"/>
                <w:b/>
                <w:color w:val="FF0000"/>
                <w:sz w:val="24"/>
                <w:szCs w:val="24"/>
              </w:rPr>
              <w:t>5</w:t>
            </w:r>
            <w:r w:rsidR="00A92638" w:rsidRPr="00BC39C6">
              <w:rPr>
                <w:rFonts w:ascii="Times New Roman" w:hAnsi="Times New Roman"/>
                <w:b/>
                <w:color w:val="FF0000"/>
                <w:sz w:val="24"/>
                <w:szCs w:val="24"/>
              </w:rPr>
              <w:t> </w:t>
            </w:r>
            <w:r w:rsidRPr="00BC39C6">
              <w:rPr>
                <w:rFonts w:ascii="Times New Roman" w:hAnsi="Times New Roman"/>
                <w:b/>
                <w:color w:val="FF0000"/>
                <w:sz w:val="24"/>
                <w:szCs w:val="24"/>
              </w:rPr>
              <w:t xml:space="preserve">val. 00 min. </w:t>
            </w:r>
          </w:p>
          <w:p w14:paraId="4CF94541" w14:textId="77777777" w:rsidR="002B0123" w:rsidRPr="00DC3987" w:rsidRDefault="002B0123" w:rsidP="00060183">
            <w:pPr>
              <w:spacing w:after="0" w:line="240" w:lineRule="auto"/>
              <w:jc w:val="both"/>
              <w:rPr>
                <w:rFonts w:ascii="Times New Roman" w:hAnsi="Times New Roman"/>
                <w:sz w:val="24"/>
                <w:szCs w:val="24"/>
              </w:rPr>
            </w:pPr>
            <w:bookmarkStart w:id="7" w:name="_GoBack"/>
            <w:bookmarkEnd w:id="7"/>
          </w:p>
          <w:p w14:paraId="11E2A635" w14:textId="77777777" w:rsidR="002B0123" w:rsidRPr="00DC3987" w:rsidRDefault="002B0123" w:rsidP="00060183">
            <w:pPr>
              <w:spacing w:after="0" w:line="240" w:lineRule="auto"/>
              <w:jc w:val="both"/>
              <w:rPr>
                <w:rFonts w:ascii="Times New Roman" w:hAnsi="Times New Roman"/>
                <w:sz w:val="24"/>
                <w:szCs w:val="24"/>
              </w:rPr>
            </w:pPr>
            <w:r>
              <w:rPr>
                <w:rFonts w:ascii="Times New Roman" w:hAnsi="Times New Roman"/>
                <w:sz w:val="24"/>
                <w:szCs w:val="24"/>
              </w:rPr>
              <w:t xml:space="preserve">Valstybės užsakymą vykdanti institucija </w:t>
            </w:r>
            <w:r w:rsidRPr="00DC3987">
              <w:rPr>
                <w:rFonts w:ascii="Times New Roman" w:hAnsi="Times New Roman"/>
                <w:sz w:val="24"/>
                <w:szCs w:val="24"/>
              </w:rPr>
              <w:t xml:space="preserve">turi teisę pratęsti </w:t>
            </w:r>
            <w:r>
              <w:rPr>
                <w:rFonts w:ascii="Times New Roman" w:hAnsi="Times New Roman"/>
                <w:sz w:val="24"/>
                <w:szCs w:val="24"/>
              </w:rPr>
              <w:t>paraiškų</w:t>
            </w:r>
            <w:r w:rsidRPr="00DC3987">
              <w:rPr>
                <w:rFonts w:ascii="Times New Roman" w:hAnsi="Times New Roman"/>
                <w:sz w:val="24"/>
                <w:szCs w:val="24"/>
              </w:rPr>
              <w:t xml:space="preserve"> pateikimo terminą bet kuriuo metu iki nustatyto termino pabaigos. </w:t>
            </w:r>
          </w:p>
          <w:p w14:paraId="3F0F0D54" w14:textId="77777777" w:rsidR="002B0123" w:rsidRPr="00DC3987" w:rsidRDefault="002B0123" w:rsidP="00060183">
            <w:pPr>
              <w:spacing w:after="0" w:line="240" w:lineRule="auto"/>
              <w:jc w:val="both"/>
              <w:rPr>
                <w:rFonts w:ascii="Times New Roman" w:hAnsi="Times New Roman"/>
                <w:sz w:val="24"/>
                <w:szCs w:val="24"/>
              </w:rPr>
            </w:pPr>
          </w:p>
          <w:p w14:paraId="3F7F33B2" w14:textId="391EFABE" w:rsidR="008D28FC" w:rsidRDefault="00A92638" w:rsidP="00F94498">
            <w:pPr>
              <w:spacing w:after="0" w:line="240" w:lineRule="auto"/>
              <w:jc w:val="both"/>
              <w:rPr>
                <w:rFonts w:ascii="Times New Roman" w:hAnsi="Times New Roman"/>
                <w:sz w:val="24"/>
                <w:szCs w:val="24"/>
              </w:rPr>
            </w:pPr>
            <w:r>
              <w:rPr>
                <w:rFonts w:ascii="Times New Roman" w:hAnsi="Times New Roman"/>
                <w:sz w:val="24"/>
                <w:szCs w:val="24"/>
              </w:rPr>
              <w:t>Kandidatai</w:t>
            </w:r>
            <w:r w:rsidR="002B0123" w:rsidRPr="00DC3987">
              <w:rPr>
                <w:rFonts w:ascii="Times New Roman" w:hAnsi="Times New Roman"/>
                <w:sz w:val="24"/>
                <w:szCs w:val="24"/>
              </w:rPr>
              <w:t xml:space="preserve"> apie </w:t>
            </w:r>
            <w:r>
              <w:rPr>
                <w:rFonts w:ascii="Times New Roman" w:hAnsi="Times New Roman"/>
                <w:sz w:val="24"/>
                <w:szCs w:val="24"/>
              </w:rPr>
              <w:t>paraiškų</w:t>
            </w:r>
            <w:r w:rsidR="002B0123" w:rsidRPr="00DC3987">
              <w:rPr>
                <w:rFonts w:ascii="Times New Roman" w:hAnsi="Times New Roman"/>
                <w:sz w:val="24"/>
                <w:szCs w:val="24"/>
              </w:rPr>
              <w:t xml:space="preserve"> pateikimo termino nukėlimą informuojami el. priemonėmis (el. paštu). Informacija papildomai skelbiama </w:t>
            </w:r>
            <w:r>
              <w:rPr>
                <w:rFonts w:ascii="Times New Roman" w:hAnsi="Times New Roman"/>
                <w:sz w:val="24"/>
                <w:szCs w:val="24"/>
              </w:rPr>
              <w:t>Užsakovo</w:t>
            </w:r>
            <w:r w:rsidR="002B0123" w:rsidRPr="00DC3987">
              <w:rPr>
                <w:rFonts w:ascii="Times New Roman" w:hAnsi="Times New Roman"/>
                <w:sz w:val="24"/>
                <w:szCs w:val="24"/>
              </w:rPr>
              <w:t xml:space="preserve"> interneto svetainė</w:t>
            </w:r>
            <w:r w:rsidR="00853270">
              <w:rPr>
                <w:rFonts w:ascii="Times New Roman" w:hAnsi="Times New Roman"/>
                <w:sz w:val="24"/>
                <w:szCs w:val="24"/>
              </w:rPr>
              <w:t>j</w:t>
            </w:r>
            <w:r w:rsidR="002B0123" w:rsidRPr="00DC3987">
              <w:rPr>
                <w:rFonts w:ascii="Times New Roman" w:hAnsi="Times New Roman"/>
                <w:sz w:val="24"/>
                <w:szCs w:val="24"/>
              </w:rPr>
              <w:t xml:space="preserve">e </w:t>
            </w:r>
            <w:r>
              <w:rPr>
                <w:rFonts w:ascii="Times New Roman" w:hAnsi="Times New Roman"/>
                <w:sz w:val="24"/>
                <w:szCs w:val="24"/>
              </w:rPr>
              <w:t>(</w:t>
            </w:r>
            <w:hyperlink r:id="rId17" w:history="1">
              <w:r w:rsidR="00DF615D" w:rsidRPr="00186784">
                <w:rPr>
                  <w:rStyle w:val="Hyperlink"/>
                  <w:rFonts w:ascii="Times New Roman" w:hAnsi="Times New Roman"/>
                  <w:sz w:val="24"/>
                  <w:szCs w:val="24"/>
                </w:rPr>
                <w:t>www.kam.lt</w:t>
              </w:r>
            </w:hyperlink>
            <w:r>
              <w:rPr>
                <w:rStyle w:val="Hyperlink"/>
                <w:rFonts w:ascii="Times New Roman" w:hAnsi="Times New Roman"/>
                <w:sz w:val="24"/>
                <w:szCs w:val="24"/>
              </w:rPr>
              <w:t>)</w:t>
            </w:r>
            <w:r w:rsidR="002B0123" w:rsidRPr="00DC3987">
              <w:rPr>
                <w:rFonts w:ascii="Times New Roman" w:hAnsi="Times New Roman"/>
                <w:sz w:val="24"/>
                <w:szCs w:val="24"/>
              </w:rPr>
              <w:t>.</w:t>
            </w:r>
            <w:r w:rsidR="008D28FC">
              <w:rPr>
                <w:rFonts w:ascii="Times New Roman" w:hAnsi="Times New Roman"/>
                <w:sz w:val="24"/>
                <w:szCs w:val="24"/>
              </w:rPr>
              <w:t xml:space="preserve"> </w:t>
            </w:r>
          </w:p>
          <w:p w14:paraId="0DEF07E3" w14:textId="77777777" w:rsidR="008D28FC" w:rsidRDefault="008D28FC" w:rsidP="00F94498">
            <w:pPr>
              <w:spacing w:after="0" w:line="240" w:lineRule="auto"/>
              <w:ind w:left="-108"/>
              <w:jc w:val="both"/>
              <w:rPr>
                <w:rFonts w:ascii="Times New Roman" w:hAnsi="Times New Roman"/>
                <w:sz w:val="24"/>
                <w:szCs w:val="24"/>
              </w:rPr>
            </w:pPr>
          </w:p>
          <w:p w14:paraId="260E493D" w14:textId="0B979414" w:rsidR="002B0123" w:rsidRPr="00DC3987" w:rsidRDefault="008D28FC" w:rsidP="00A26FD5">
            <w:pPr>
              <w:spacing w:after="0" w:line="240" w:lineRule="auto"/>
              <w:ind w:hanging="9"/>
              <w:jc w:val="both"/>
              <w:rPr>
                <w:rFonts w:ascii="Times New Roman" w:hAnsi="Times New Roman"/>
                <w:sz w:val="24"/>
                <w:szCs w:val="24"/>
              </w:rPr>
            </w:pPr>
            <w:r>
              <w:rPr>
                <w:rFonts w:ascii="Times New Roman" w:hAnsi="Times New Roman"/>
                <w:sz w:val="24"/>
                <w:szCs w:val="24"/>
              </w:rPr>
              <w:t xml:space="preserve">Užsakovas </w:t>
            </w:r>
            <w:r w:rsidRPr="00885334">
              <w:rPr>
                <w:rFonts w:ascii="Times New Roman" w:hAnsi="Times New Roman"/>
                <w:sz w:val="24"/>
                <w:szCs w:val="24"/>
              </w:rPr>
              <w:t>neatsako už nenumatytus atve</w:t>
            </w:r>
            <w:r w:rsidRPr="007A33FA">
              <w:rPr>
                <w:rFonts w:ascii="Times New Roman" w:hAnsi="Times New Roman"/>
                <w:sz w:val="24"/>
                <w:szCs w:val="24"/>
              </w:rPr>
              <w:t xml:space="preserve">jus, dėl kurių </w:t>
            </w:r>
            <w:r>
              <w:rPr>
                <w:rFonts w:ascii="Times New Roman" w:hAnsi="Times New Roman"/>
                <w:sz w:val="24"/>
                <w:szCs w:val="24"/>
              </w:rPr>
              <w:t xml:space="preserve">paraiška </w:t>
            </w:r>
            <w:r w:rsidRPr="007A33FA">
              <w:rPr>
                <w:rFonts w:ascii="Times New Roman" w:hAnsi="Times New Roman"/>
                <w:sz w:val="24"/>
                <w:szCs w:val="24"/>
              </w:rPr>
              <w:t>nebuv</w:t>
            </w:r>
            <w:r w:rsidR="001F06FB">
              <w:rPr>
                <w:rFonts w:ascii="Times New Roman" w:hAnsi="Times New Roman"/>
                <w:sz w:val="24"/>
                <w:szCs w:val="24"/>
              </w:rPr>
              <w:t>o gauta</w:t>
            </w:r>
            <w:r w:rsidRPr="007A33FA">
              <w:rPr>
                <w:rFonts w:ascii="Times New Roman" w:hAnsi="Times New Roman"/>
                <w:sz w:val="24"/>
                <w:szCs w:val="24"/>
              </w:rPr>
              <w:t xml:space="preserve"> ar gauta pavėluotai. Pavėluotai gauta </w:t>
            </w:r>
            <w:r w:rsidR="001F06FB">
              <w:rPr>
                <w:rFonts w:ascii="Times New Roman" w:hAnsi="Times New Roman"/>
                <w:sz w:val="24"/>
                <w:szCs w:val="24"/>
              </w:rPr>
              <w:t>paraiška</w:t>
            </w:r>
            <w:r w:rsidRPr="007A33FA">
              <w:rPr>
                <w:rFonts w:ascii="Times New Roman" w:hAnsi="Times New Roman"/>
                <w:sz w:val="24"/>
                <w:szCs w:val="24"/>
              </w:rPr>
              <w:t xml:space="preserve"> nevertinama.</w:t>
            </w:r>
          </w:p>
        </w:tc>
      </w:tr>
      <w:tr w:rsidR="00A92638" w:rsidRPr="00DC3987" w14:paraId="466E2357" w14:textId="77777777" w:rsidTr="008D28FC">
        <w:tc>
          <w:tcPr>
            <w:tcW w:w="9923" w:type="dxa"/>
            <w:gridSpan w:val="3"/>
            <w:shd w:val="clear" w:color="auto" w:fill="auto"/>
          </w:tcPr>
          <w:p w14:paraId="145CC7EA" w14:textId="77777777" w:rsidR="00A92638" w:rsidRPr="00DC3987" w:rsidRDefault="00A92638" w:rsidP="00A92638">
            <w:pPr>
              <w:spacing w:after="0" w:line="240" w:lineRule="auto"/>
              <w:rPr>
                <w:rFonts w:ascii="Times New Roman" w:hAnsi="Times New Roman"/>
                <w:sz w:val="24"/>
                <w:szCs w:val="24"/>
              </w:rPr>
            </w:pPr>
          </w:p>
        </w:tc>
      </w:tr>
      <w:tr w:rsidR="00EC7483" w:rsidRPr="00071203" w14:paraId="3D0E3449" w14:textId="77777777" w:rsidTr="008D28FC">
        <w:tc>
          <w:tcPr>
            <w:tcW w:w="2835" w:type="dxa"/>
            <w:shd w:val="clear" w:color="auto" w:fill="D9D9D9" w:themeFill="background1" w:themeFillShade="D9"/>
          </w:tcPr>
          <w:p w14:paraId="0A4E9773" w14:textId="77777777" w:rsidR="00EC7483" w:rsidRPr="00071203" w:rsidRDefault="008D28FC" w:rsidP="00C438A8">
            <w:pPr>
              <w:spacing w:after="0" w:line="240" w:lineRule="auto"/>
              <w:rPr>
                <w:rFonts w:ascii="Times New Roman" w:hAnsi="Times New Roman"/>
                <w:sz w:val="24"/>
                <w:szCs w:val="24"/>
              </w:rPr>
            </w:pPr>
            <w:r>
              <w:rPr>
                <w:rFonts w:ascii="Times New Roman" w:hAnsi="Times New Roman"/>
                <w:sz w:val="24"/>
                <w:szCs w:val="24"/>
              </w:rPr>
              <w:t xml:space="preserve">15. </w:t>
            </w:r>
            <w:r w:rsidR="00EC7483" w:rsidRPr="00885334">
              <w:rPr>
                <w:rFonts w:ascii="Times New Roman" w:hAnsi="Times New Roman"/>
                <w:sz w:val="24"/>
                <w:szCs w:val="24"/>
              </w:rPr>
              <w:t>Kiti reikalavimai:</w:t>
            </w:r>
          </w:p>
        </w:tc>
        <w:tc>
          <w:tcPr>
            <w:tcW w:w="327" w:type="dxa"/>
            <w:shd w:val="clear" w:color="auto" w:fill="auto"/>
          </w:tcPr>
          <w:p w14:paraId="0414DE43" w14:textId="77777777" w:rsidR="00EC7483" w:rsidRPr="00071203" w:rsidRDefault="00EC7483" w:rsidP="00C438A8">
            <w:pPr>
              <w:spacing w:after="0" w:line="240" w:lineRule="auto"/>
              <w:rPr>
                <w:rFonts w:ascii="Times New Roman" w:hAnsi="Times New Roman"/>
                <w:sz w:val="24"/>
                <w:szCs w:val="24"/>
              </w:rPr>
            </w:pPr>
          </w:p>
        </w:tc>
        <w:tc>
          <w:tcPr>
            <w:tcW w:w="6761" w:type="dxa"/>
            <w:shd w:val="clear" w:color="auto" w:fill="auto"/>
          </w:tcPr>
          <w:p w14:paraId="2F9F6EC2" w14:textId="77777777" w:rsidR="004423E1" w:rsidRDefault="004423E1" w:rsidP="00D2376C">
            <w:pPr>
              <w:spacing w:after="0" w:line="240" w:lineRule="auto"/>
              <w:jc w:val="both"/>
              <w:rPr>
                <w:rFonts w:ascii="Times New Roman" w:hAnsi="Times New Roman"/>
                <w:sz w:val="24"/>
                <w:szCs w:val="24"/>
              </w:rPr>
            </w:pPr>
            <w:r>
              <w:rPr>
                <w:rFonts w:ascii="Times New Roman" w:hAnsi="Times New Roman"/>
                <w:sz w:val="24"/>
                <w:szCs w:val="24"/>
              </w:rPr>
              <w:t>Kandidatas</w:t>
            </w:r>
            <w:r w:rsidRPr="00885334">
              <w:rPr>
                <w:rFonts w:ascii="Times New Roman" w:hAnsi="Times New Roman"/>
                <w:sz w:val="24"/>
                <w:szCs w:val="24"/>
              </w:rPr>
              <w:t xml:space="preserve"> </w:t>
            </w:r>
            <w:r w:rsidRPr="00071203">
              <w:rPr>
                <w:rFonts w:ascii="Times New Roman" w:hAnsi="Times New Roman"/>
                <w:sz w:val="24"/>
                <w:szCs w:val="24"/>
              </w:rPr>
              <w:t xml:space="preserve">gali pateikti tik vieną </w:t>
            </w:r>
            <w:r>
              <w:rPr>
                <w:rFonts w:ascii="Times New Roman" w:hAnsi="Times New Roman"/>
                <w:sz w:val="24"/>
                <w:szCs w:val="24"/>
              </w:rPr>
              <w:t>paraišką</w:t>
            </w:r>
            <w:r w:rsidRPr="00071203">
              <w:rPr>
                <w:rFonts w:ascii="Times New Roman" w:hAnsi="Times New Roman"/>
                <w:sz w:val="24"/>
                <w:szCs w:val="24"/>
              </w:rPr>
              <w:t xml:space="preserve"> individualiai arba kaip ūkio subjektų grupės narys. Jei </w:t>
            </w:r>
            <w:r>
              <w:rPr>
                <w:rFonts w:ascii="Times New Roman" w:hAnsi="Times New Roman"/>
                <w:sz w:val="24"/>
                <w:szCs w:val="24"/>
              </w:rPr>
              <w:t>kandidatas</w:t>
            </w:r>
            <w:r w:rsidRPr="00071203">
              <w:rPr>
                <w:rFonts w:ascii="Times New Roman" w:hAnsi="Times New Roman"/>
                <w:sz w:val="24"/>
                <w:szCs w:val="24"/>
              </w:rPr>
              <w:t xml:space="preserve"> pateikia daugiau kaip vieną </w:t>
            </w:r>
            <w:r>
              <w:rPr>
                <w:rFonts w:ascii="Times New Roman" w:hAnsi="Times New Roman"/>
                <w:sz w:val="24"/>
                <w:szCs w:val="24"/>
              </w:rPr>
              <w:t>paraišką</w:t>
            </w:r>
            <w:r w:rsidRPr="00071203">
              <w:rPr>
                <w:rFonts w:ascii="Times New Roman" w:hAnsi="Times New Roman"/>
                <w:sz w:val="24"/>
                <w:szCs w:val="24"/>
              </w:rPr>
              <w:t xml:space="preserve"> arba ūkio subjektų grupės narys dalyvauja teikiant keli</w:t>
            </w:r>
            <w:r>
              <w:rPr>
                <w:rFonts w:ascii="Times New Roman" w:hAnsi="Times New Roman"/>
                <w:sz w:val="24"/>
                <w:szCs w:val="24"/>
              </w:rPr>
              <w:t>a</w:t>
            </w:r>
            <w:r w:rsidRPr="00071203">
              <w:rPr>
                <w:rFonts w:ascii="Times New Roman" w:hAnsi="Times New Roman"/>
                <w:sz w:val="24"/>
                <w:szCs w:val="24"/>
              </w:rPr>
              <w:t xml:space="preserve">s </w:t>
            </w:r>
            <w:r>
              <w:rPr>
                <w:rFonts w:ascii="Times New Roman" w:hAnsi="Times New Roman"/>
                <w:sz w:val="24"/>
                <w:szCs w:val="24"/>
              </w:rPr>
              <w:t>paraiškas, visos</w:t>
            </w:r>
            <w:r w:rsidRPr="00071203">
              <w:rPr>
                <w:rFonts w:ascii="Times New Roman" w:hAnsi="Times New Roman"/>
                <w:sz w:val="24"/>
                <w:szCs w:val="24"/>
              </w:rPr>
              <w:t xml:space="preserve"> toki</w:t>
            </w:r>
            <w:r>
              <w:rPr>
                <w:rFonts w:ascii="Times New Roman" w:hAnsi="Times New Roman"/>
                <w:sz w:val="24"/>
                <w:szCs w:val="24"/>
              </w:rPr>
              <w:t>os</w:t>
            </w:r>
            <w:r w:rsidRPr="00071203">
              <w:rPr>
                <w:rFonts w:ascii="Times New Roman" w:hAnsi="Times New Roman"/>
                <w:sz w:val="24"/>
                <w:szCs w:val="24"/>
              </w:rPr>
              <w:t xml:space="preserve"> </w:t>
            </w:r>
            <w:r>
              <w:rPr>
                <w:rFonts w:ascii="Times New Roman" w:hAnsi="Times New Roman"/>
                <w:sz w:val="24"/>
                <w:szCs w:val="24"/>
              </w:rPr>
              <w:t>paraiškos</w:t>
            </w:r>
            <w:r w:rsidRPr="00071203">
              <w:rPr>
                <w:rFonts w:ascii="Times New Roman" w:hAnsi="Times New Roman"/>
                <w:sz w:val="24"/>
                <w:szCs w:val="24"/>
              </w:rPr>
              <w:t xml:space="preserve"> bus atmest</w:t>
            </w:r>
            <w:r>
              <w:rPr>
                <w:rFonts w:ascii="Times New Roman" w:hAnsi="Times New Roman"/>
                <w:sz w:val="24"/>
                <w:szCs w:val="24"/>
              </w:rPr>
              <w:t>os.</w:t>
            </w:r>
          </w:p>
          <w:p w14:paraId="1268C7B8" w14:textId="77777777" w:rsidR="004423E1" w:rsidRDefault="004423E1" w:rsidP="00D2376C">
            <w:pPr>
              <w:spacing w:after="0" w:line="240" w:lineRule="auto"/>
              <w:jc w:val="both"/>
              <w:rPr>
                <w:rFonts w:ascii="Times New Roman" w:hAnsi="Times New Roman"/>
                <w:sz w:val="24"/>
                <w:szCs w:val="24"/>
              </w:rPr>
            </w:pPr>
          </w:p>
          <w:p w14:paraId="58C29D02" w14:textId="77777777" w:rsidR="00EC7483" w:rsidRPr="00071203" w:rsidRDefault="00D2376C" w:rsidP="00D2376C">
            <w:pPr>
              <w:spacing w:after="0" w:line="240" w:lineRule="auto"/>
              <w:jc w:val="both"/>
              <w:rPr>
                <w:rFonts w:ascii="Times New Roman" w:hAnsi="Times New Roman"/>
                <w:sz w:val="24"/>
                <w:szCs w:val="24"/>
              </w:rPr>
            </w:pPr>
            <w:r>
              <w:rPr>
                <w:rFonts w:ascii="Times New Roman" w:hAnsi="Times New Roman"/>
                <w:sz w:val="24"/>
                <w:szCs w:val="24"/>
              </w:rPr>
              <w:t>Kandidatas</w:t>
            </w:r>
            <w:r w:rsidRPr="00041E48">
              <w:rPr>
                <w:rFonts w:ascii="Times New Roman" w:hAnsi="Times New Roman"/>
                <w:sz w:val="24"/>
                <w:szCs w:val="24"/>
              </w:rPr>
              <w:t xml:space="preserve">, kuris </w:t>
            </w:r>
            <w:r>
              <w:rPr>
                <w:rFonts w:ascii="Times New Roman" w:hAnsi="Times New Roman"/>
                <w:sz w:val="24"/>
                <w:szCs w:val="24"/>
              </w:rPr>
              <w:t>paraišką</w:t>
            </w:r>
            <w:r w:rsidRPr="00041E48">
              <w:rPr>
                <w:rFonts w:ascii="Times New Roman" w:hAnsi="Times New Roman"/>
                <w:sz w:val="24"/>
                <w:szCs w:val="24"/>
              </w:rPr>
              <w:t xml:space="preserve"> pateikė asmeniškai, negali dalyvauti </w:t>
            </w:r>
            <w:r>
              <w:rPr>
                <w:rFonts w:ascii="Times New Roman" w:hAnsi="Times New Roman"/>
                <w:sz w:val="24"/>
                <w:szCs w:val="24"/>
              </w:rPr>
              <w:t>ūkio subjektų</w:t>
            </w:r>
            <w:r w:rsidRPr="00041E48">
              <w:rPr>
                <w:rFonts w:ascii="Times New Roman" w:hAnsi="Times New Roman"/>
                <w:sz w:val="24"/>
                <w:szCs w:val="24"/>
              </w:rPr>
              <w:t xml:space="preserve"> grupėje, teikiančioje kitą p</w:t>
            </w:r>
            <w:r>
              <w:rPr>
                <w:rFonts w:ascii="Times New Roman" w:hAnsi="Times New Roman"/>
                <w:sz w:val="24"/>
                <w:szCs w:val="24"/>
              </w:rPr>
              <w:t xml:space="preserve">araišką </w:t>
            </w:r>
            <w:r w:rsidRPr="00041E48">
              <w:rPr>
                <w:rFonts w:ascii="Times New Roman" w:hAnsi="Times New Roman"/>
                <w:sz w:val="24"/>
                <w:szCs w:val="24"/>
              </w:rPr>
              <w:t xml:space="preserve">tame pačiame </w:t>
            </w:r>
            <w:r>
              <w:rPr>
                <w:rFonts w:ascii="Times New Roman" w:hAnsi="Times New Roman"/>
                <w:sz w:val="24"/>
                <w:szCs w:val="24"/>
              </w:rPr>
              <w:t>Valstybės užsakyme</w:t>
            </w:r>
            <w:r w:rsidRPr="00041E48">
              <w:rPr>
                <w:rFonts w:ascii="Times New Roman" w:hAnsi="Times New Roman"/>
                <w:sz w:val="24"/>
                <w:szCs w:val="24"/>
              </w:rPr>
              <w:t>.</w:t>
            </w:r>
          </w:p>
        </w:tc>
      </w:tr>
      <w:tr w:rsidR="00EC7483" w:rsidRPr="00071203" w14:paraId="349901D6" w14:textId="77777777" w:rsidTr="008D28FC">
        <w:tc>
          <w:tcPr>
            <w:tcW w:w="9923" w:type="dxa"/>
            <w:gridSpan w:val="3"/>
            <w:shd w:val="clear" w:color="auto" w:fill="auto"/>
          </w:tcPr>
          <w:p w14:paraId="64F8B733" w14:textId="77777777" w:rsidR="00EC7483" w:rsidRPr="00885334" w:rsidRDefault="00EC7483" w:rsidP="00C438A8">
            <w:pPr>
              <w:spacing w:after="0" w:line="240" w:lineRule="auto"/>
              <w:rPr>
                <w:rFonts w:ascii="Times New Roman" w:hAnsi="Times New Roman"/>
                <w:sz w:val="24"/>
                <w:szCs w:val="24"/>
              </w:rPr>
            </w:pPr>
          </w:p>
        </w:tc>
      </w:tr>
      <w:tr w:rsidR="008E5987" w:rsidRPr="00071203" w14:paraId="355186E1" w14:textId="77777777" w:rsidTr="008D28FC">
        <w:tc>
          <w:tcPr>
            <w:tcW w:w="2835" w:type="dxa"/>
            <w:shd w:val="clear" w:color="auto" w:fill="D9D9D9" w:themeFill="background1" w:themeFillShade="D9"/>
          </w:tcPr>
          <w:p w14:paraId="6CE82E34" w14:textId="77777777" w:rsidR="008E5987" w:rsidRPr="00071203" w:rsidRDefault="008D28FC" w:rsidP="00C438A8">
            <w:pPr>
              <w:spacing w:after="0" w:line="240" w:lineRule="auto"/>
              <w:rPr>
                <w:rFonts w:ascii="Times New Roman" w:hAnsi="Times New Roman"/>
                <w:sz w:val="24"/>
                <w:szCs w:val="24"/>
              </w:rPr>
            </w:pPr>
            <w:r>
              <w:rPr>
                <w:rFonts w:ascii="Times New Roman" w:hAnsi="Times New Roman"/>
                <w:sz w:val="24"/>
                <w:szCs w:val="24"/>
              </w:rPr>
              <w:t xml:space="preserve">16. </w:t>
            </w:r>
            <w:r w:rsidR="00362584">
              <w:rPr>
                <w:rFonts w:ascii="Times New Roman" w:hAnsi="Times New Roman"/>
                <w:sz w:val="24"/>
                <w:szCs w:val="24"/>
              </w:rPr>
              <w:t>Paraiškos</w:t>
            </w:r>
            <w:r w:rsidR="008E5987" w:rsidRPr="00885334">
              <w:rPr>
                <w:rFonts w:ascii="Times New Roman" w:hAnsi="Times New Roman"/>
                <w:sz w:val="24"/>
                <w:szCs w:val="24"/>
              </w:rPr>
              <w:t xml:space="preserve"> galioj</w:t>
            </w:r>
            <w:r w:rsidR="008E5987" w:rsidRPr="007A33FA">
              <w:rPr>
                <w:rFonts w:ascii="Times New Roman" w:hAnsi="Times New Roman"/>
                <w:sz w:val="24"/>
                <w:szCs w:val="24"/>
              </w:rPr>
              <w:t>imo terminas:</w:t>
            </w:r>
          </w:p>
        </w:tc>
        <w:tc>
          <w:tcPr>
            <w:tcW w:w="327" w:type="dxa"/>
            <w:shd w:val="clear" w:color="auto" w:fill="auto"/>
          </w:tcPr>
          <w:p w14:paraId="22417B53" w14:textId="77777777" w:rsidR="008E5987" w:rsidRPr="00071203" w:rsidRDefault="008E5987" w:rsidP="00C438A8">
            <w:pPr>
              <w:spacing w:after="0" w:line="240" w:lineRule="auto"/>
              <w:rPr>
                <w:rFonts w:ascii="Times New Roman" w:hAnsi="Times New Roman"/>
                <w:sz w:val="24"/>
                <w:szCs w:val="24"/>
              </w:rPr>
            </w:pPr>
          </w:p>
        </w:tc>
        <w:tc>
          <w:tcPr>
            <w:tcW w:w="6761" w:type="dxa"/>
            <w:shd w:val="clear" w:color="auto" w:fill="auto"/>
          </w:tcPr>
          <w:p w14:paraId="4524F180" w14:textId="77777777" w:rsidR="008E5987" w:rsidRPr="00071203" w:rsidRDefault="00362584" w:rsidP="00602A9C">
            <w:pPr>
              <w:spacing w:after="0" w:line="240" w:lineRule="auto"/>
              <w:jc w:val="both"/>
              <w:rPr>
                <w:rFonts w:ascii="Times New Roman" w:hAnsi="Times New Roman"/>
                <w:sz w:val="24"/>
                <w:szCs w:val="24"/>
              </w:rPr>
            </w:pPr>
            <w:r>
              <w:rPr>
                <w:rFonts w:ascii="Times New Roman" w:hAnsi="Times New Roman"/>
                <w:sz w:val="24"/>
                <w:szCs w:val="24"/>
              </w:rPr>
              <w:t>Paraišk</w:t>
            </w:r>
            <w:r w:rsidR="00602A9C">
              <w:rPr>
                <w:rFonts w:ascii="Times New Roman" w:hAnsi="Times New Roman"/>
                <w:sz w:val="24"/>
                <w:szCs w:val="24"/>
              </w:rPr>
              <w:t>a galioja</w:t>
            </w:r>
            <w:r w:rsidR="008E5987" w:rsidRPr="00071203">
              <w:rPr>
                <w:rFonts w:ascii="Times New Roman" w:hAnsi="Times New Roman"/>
                <w:sz w:val="24"/>
                <w:szCs w:val="24"/>
              </w:rPr>
              <w:t xml:space="preserve"> ne trumpiau kaip </w:t>
            </w:r>
            <w:r w:rsidR="00105F8D">
              <w:rPr>
                <w:rFonts w:ascii="Times New Roman" w:hAnsi="Times New Roman"/>
                <w:sz w:val="24"/>
                <w:szCs w:val="24"/>
              </w:rPr>
              <w:t>6</w:t>
            </w:r>
            <w:r w:rsidR="004A26E8">
              <w:rPr>
                <w:rFonts w:ascii="Times New Roman" w:hAnsi="Times New Roman"/>
                <w:sz w:val="24"/>
                <w:szCs w:val="24"/>
              </w:rPr>
              <w:t xml:space="preserve">0 </w:t>
            </w:r>
            <w:r w:rsidR="008E5987" w:rsidRPr="00071203">
              <w:rPr>
                <w:rFonts w:ascii="Times New Roman" w:hAnsi="Times New Roman"/>
                <w:sz w:val="24"/>
                <w:szCs w:val="24"/>
              </w:rPr>
              <w:t xml:space="preserve">kalendorinių dienų </w:t>
            </w:r>
            <w:r w:rsidR="008E5987" w:rsidRPr="00885334">
              <w:rPr>
                <w:rFonts w:ascii="Times New Roman" w:hAnsi="Times New Roman"/>
                <w:sz w:val="24"/>
                <w:szCs w:val="24"/>
              </w:rPr>
              <w:t xml:space="preserve">nuo </w:t>
            </w:r>
            <w:r w:rsidR="00105F8D">
              <w:rPr>
                <w:rFonts w:ascii="Times New Roman" w:hAnsi="Times New Roman"/>
                <w:sz w:val="24"/>
                <w:szCs w:val="24"/>
              </w:rPr>
              <w:t>paraiškos</w:t>
            </w:r>
            <w:r w:rsidR="008E5987" w:rsidRPr="00885334">
              <w:rPr>
                <w:rFonts w:ascii="Times New Roman" w:hAnsi="Times New Roman"/>
                <w:sz w:val="24"/>
                <w:szCs w:val="24"/>
              </w:rPr>
              <w:t xml:space="preserve"> pateikimo. </w:t>
            </w:r>
          </w:p>
        </w:tc>
      </w:tr>
      <w:tr w:rsidR="008E5987" w:rsidRPr="00071203" w14:paraId="69F73448" w14:textId="77777777" w:rsidTr="008D28FC">
        <w:tc>
          <w:tcPr>
            <w:tcW w:w="9923" w:type="dxa"/>
            <w:gridSpan w:val="3"/>
            <w:shd w:val="clear" w:color="auto" w:fill="auto"/>
          </w:tcPr>
          <w:p w14:paraId="13B0353D" w14:textId="77777777" w:rsidR="008E5987" w:rsidRPr="00885334" w:rsidRDefault="008E5987" w:rsidP="00C438A8">
            <w:pPr>
              <w:spacing w:after="0" w:line="240" w:lineRule="auto"/>
              <w:rPr>
                <w:rFonts w:ascii="Times New Roman" w:hAnsi="Times New Roman"/>
                <w:sz w:val="24"/>
                <w:szCs w:val="24"/>
              </w:rPr>
            </w:pPr>
          </w:p>
        </w:tc>
      </w:tr>
      <w:tr w:rsidR="008E5987" w:rsidRPr="00071203" w14:paraId="49AF7002" w14:textId="77777777" w:rsidTr="008D28FC">
        <w:tc>
          <w:tcPr>
            <w:tcW w:w="2835" w:type="dxa"/>
            <w:shd w:val="clear" w:color="auto" w:fill="D9D9D9" w:themeFill="background1" w:themeFillShade="D9"/>
          </w:tcPr>
          <w:p w14:paraId="4B9DA72A" w14:textId="77777777" w:rsidR="008E5987" w:rsidRPr="00071203" w:rsidRDefault="008D28FC" w:rsidP="007132B4">
            <w:pPr>
              <w:spacing w:after="0" w:line="240" w:lineRule="auto"/>
              <w:rPr>
                <w:rFonts w:ascii="Times New Roman" w:hAnsi="Times New Roman"/>
                <w:sz w:val="24"/>
                <w:szCs w:val="24"/>
              </w:rPr>
            </w:pPr>
            <w:r>
              <w:rPr>
                <w:rFonts w:ascii="Times New Roman" w:hAnsi="Times New Roman"/>
                <w:sz w:val="24"/>
                <w:szCs w:val="24"/>
              </w:rPr>
              <w:t xml:space="preserve">17. </w:t>
            </w:r>
            <w:r w:rsidR="00362584">
              <w:rPr>
                <w:rFonts w:ascii="Times New Roman" w:hAnsi="Times New Roman"/>
                <w:sz w:val="24"/>
                <w:szCs w:val="24"/>
              </w:rPr>
              <w:t xml:space="preserve">Paraiškos </w:t>
            </w:r>
            <w:r w:rsidR="007132B4" w:rsidRPr="007A33FA">
              <w:rPr>
                <w:rFonts w:ascii="Times New Roman" w:hAnsi="Times New Roman"/>
                <w:sz w:val="24"/>
                <w:szCs w:val="24"/>
              </w:rPr>
              <w:t>atšaukimas:</w:t>
            </w:r>
          </w:p>
        </w:tc>
        <w:tc>
          <w:tcPr>
            <w:tcW w:w="327" w:type="dxa"/>
            <w:shd w:val="clear" w:color="auto" w:fill="auto"/>
          </w:tcPr>
          <w:p w14:paraId="7A22DD81" w14:textId="77777777" w:rsidR="008E5987" w:rsidRPr="00071203" w:rsidRDefault="008E5987" w:rsidP="00C438A8">
            <w:pPr>
              <w:spacing w:after="0" w:line="240" w:lineRule="auto"/>
              <w:rPr>
                <w:rFonts w:ascii="Times New Roman" w:hAnsi="Times New Roman"/>
                <w:sz w:val="24"/>
                <w:szCs w:val="24"/>
              </w:rPr>
            </w:pPr>
          </w:p>
        </w:tc>
        <w:tc>
          <w:tcPr>
            <w:tcW w:w="6761" w:type="dxa"/>
            <w:shd w:val="clear" w:color="auto" w:fill="auto"/>
          </w:tcPr>
          <w:p w14:paraId="2698A99B" w14:textId="77777777" w:rsidR="008E5987" w:rsidRPr="00071203" w:rsidRDefault="00362584" w:rsidP="00362584">
            <w:pPr>
              <w:spacing w:after="0" w:line="240" w:lineRule="auto"/>
              <w:jc w:val="both"/>
              <w:rPr>
                <w:rFonts w:ascii="Times New Roman" w:hAnsi="Times New Roman"/>
                <w:sz w:val="24"/>
                <w:szCs w:val="24"/>
              </w:rPr>
            </w:pPr>
            <w:r>
              <w:rPr>
                <w:rFonts w:ascii="Times New Roman" w:hAnsi="Times New Roman"/>
                <w:sz w:val="24"/>
                <w:szCs w:val="24"/>
              </w:rPr>
              <w:t>Kandidatas</w:t>
            </w:r>
            <w:r w:rsidR="00482510" w:rsidRPr="00071203">
              <w:rPr>
                <w:rFonts w:ascii="Times New Roman" w:hAnsi="Times New Roman"/>
                <w:sz w:val="24"/>
                <w:szCs w:val="24"/>
              </w:rPr>
              <w:t xml:space="preserve"> </w:t>
            </w:r>
            <w:r>
              <w:rPr>
                <w:rFonts w:ascii="Times New Roman" w:hAnsi="Times New Roman"/>
                <w:sz w:val="24"/>
                <w:szCs w:val="24"/>
              </w:rPr>
              <w:t>iki galutinio paraiškos</w:t>
            </w:r>
            <w:r w:rsidR="007132B4" w:rsidRPr="00071203">
              <w:rPr>
                <w:rFonts w:ascii="Times New Roman" w:hAnsi="Times New Roman"/>
                <w:sz w:val="24"/>
                <w:szCs w:val="24"/>
              </w:rPr>
              <w:t xml:space="preserve"> pateikimo termino turi teisę pakeisti arba atšaukti savo </w:t>
            </w:r>
            <w:r>
              <w:rPr>
                <w:rFonts w:ascii="Times New Roman" w:hAnsi="Times New Roman"/>
                <w:sz w:val="24"/>
                <w:szCs w:val="24"/>
              </w:rPr>
              <w:t>paraišką</w:t>
            </w:r>
            <w:r w:rsidR="007132B4" w:rsidRPr="00071203">
              <w:rPr>
                <w:rFonts w:ascii="Times New Roman" w:hAnsi="Times New Roman"/>
                <w:sz w:val="24"/>
                <w:szCs w:val="24"/>
              </w:rPr>
              <w:t xml:space="preserve">. Norėdamas atšaukti ar pakeisti </w:t>
            </w:r>
            <w:r>
              <w:rPr>
                <w:rFonts w:ascii="Times New Roman" w:hAnsi="Times New Roman"/>
                <w:sz w:val="24"/>
                <w:szCs w:val="24"/>
              </w:rPr>
              <w:t>paraišką</w:t>
            </w:r>
            <w:r w:rsidR="007132B4" w:rsidRPr="00071203">
              <w:rPr>
                <w:rFonts w:ascii="Times New Roman" w:hAnsi="Times New Roman"/>
                <w:sz w:val="24"/>
                <w:szCs w:val="24"/>
              </w:rPr>
              <w:t xml:space="preserve">, </w:t>
            </w:r>
            <w:r>
              <w:rPr>
                <w:rFonts w:ascii="Times New Roman" w:hAnsi="Times New Roman"/>
                <w:sz w:val="24"/>
                <w:szCs w:val="24"/>
              </w:rPr>
              <w:t>kandidatas</w:t>
            </w:r>
            <w:r w:rsidR="007132B4" w:rsidRPr="00071203">
              <w:rPr>
                <w:rFonts w:ascii="Times New Roman" w:hAnsi="Times New Roman"/>
                <w:sz w:val="24"/>
                <w:szCs w:val="24"/>
              </w:rPr>
              <w:t xml:space="preserve"> atsiunčia el. paštu raštą (pasirašytą įgalioto asmens), kuriuo informuoja apie atšaukiamą </w:t>
            </w:r>
            <w:r>
              <w:rPr>
                <w:rFonts w:ascii="Times New Roman" w:hAnsi="Times New Roman"/>
                <w:sz w:val="24"/>
                <w:szCs w:val="24"/>
              </w:rPr>
              <w:t>paraišką</w:t>
            </w:r>
            <w:r w:rsidR="00BE0E3B" w:rsidRPr="00071203">
              <w:rPr>
                <w:rFonts w:ascii="Times New Roman" w:hAnsi="Times New Roman"/>
                <w:sz w:val="24"/>
                <w:szCs w:val="24"/>
              </w:rPr>
              <w:t>.</w:t>
            </w:r>
            <w:r w:rsidR="007132B4" w:rsidRPr="00071203">
              <w:rPr>
                <w:rFonts w:ascii="Times New Roman" w:hAnsi="Times New Roman"/>
                <w:sz w:val="24"/>
                <w:szCs w:val="24"/>
              </w:rPr>
              <w:t xml:space="preserve"> Norėdamas vėl pateikti atšauktą ir pakeistą </w:t>
            </w:r>
            <w:r>
              <w:rPr>
                <w:rFonts w:ascii="Times New Roman" w:hAnsi="Times New Roman"/>
                <w:sz w:val="24"/>
                <w:szCs w:val="24"/>
              </w:rPr>
              <w:t>paraišką</w:t>
            </w:r>
            <w:r w:rsidR="007132B4" w:rsidRPr="00071203">
              <w:rPr>
                <w:rFonts w:ascii="Times New Roman" w:hAnsi="Times New Roman"/>
                <w:sz w:val="24"/>
                <w:szCs w:val="24"/>
              </w:rPr>
              <w:t xml:space="preserve">, </w:t>
            </w:r>
            <w:r>
              <w:rPr>
                <w:rFonts w:ascii="Times New Roman" w:hAnsi="Times New Roman"/>
                <w:sz w:val="24"/>
                <w:szCs w:val="24"/>
              </w:rPr>
              <w:t>kandidatas</w:t>
            </w:r>
            <w:r w:rsidR="002809AF" w:rsidRPr="00071203">
              <w:rPr>
                <w:rFonts w:ascii="Times New Roman" w:hAnsi="Times New Roman"/>
                <w:sz w:val="24"/>
                <w:szCs w:val="24"/>
              </w:rPr>
              <w:t xml:space="preserve"> </w:t>
            </w:r>
            <w:r>
              <w:rPr>
                <w:rFonts w:ascii="Times New Roman" w:hAnsi="Times New Roman"/>
                <w:sz w:val="24"/>
                <w:szCs w:val="24"/>
              </w:rPr>
              <w:t>turi ją</w:t>
            </w:r>
            <w:r w:rsidR="007132B4" w:rsidRPr="00071203">
              <w:rPr>
                <w:rFonts w:ascii="Times New Roman" w:hAnsi="Times New Roman"/>
                <w:sz w:val="24"/>
                <w:szCs w:val="24"/>
              </w:rPr>
              <w:t xml:space="preserve"> pateikti iš naujo.</w:t>
            </w:r>
          </w:p>
        </w:tc>
      </w:tr>
      <w:tr w:rsidR="008E5987" w:rsidRPr="00071203" w14:paraId="50D7430C" w14:textId="77777777" w:rsidTr="008D28FC">
        <w:tc>
          <w:tcPr>
            <w:tcW w:w="9923" w:type="dxa"/>
            <w:gridSpan w:val="3"/>
            <w:shd w:val="clear" w:color="auto" w:fill="auto"/>
          </w:tcPr>
          <w:p w14:paraId="6A68C841" w14:textId="77777777" w:rsidR="008E5987" w:rsidRPr="00885334" w:rsidRDefault="008E5987" w:rsidP="00C438A8">
            <w:pPr>
              <w:spacing w:after="0" w:line="240" w:lineRule="auto"/>
              <w:rPr>
                <w:rFonts w:ascii="Times New Roman" w:hAnsi="Times New Roman"/>
                <w:sz w:val="24"/>
                <w:szCs w:val="24"/>
              </w:rPr>
            </w:pPr>
          </w:p>
        </w:tc>
      </w:tr>
      <w:tr w:rsidR="00EC7483" w:rsidRPr="00071203" w14:paraId="55B8F105" w14:textId="77777777" w:rsidTr="008D28FC">
        <w:tc>
          <w:tcPr>
            <w:tcW w:w="2835" w:type="dxa"/>
            <w:shd w:val="clear" w:color="auto" w:fill="D9D9D9" w:themeFill="background1" w:themeFillShade="D9"/>
          </w:tcPr>
          <w:p w14:paraId="6D34109A" w14:textId="77777777" w:rsidR="00EC7483" w:rsidRPr="00071203" w:rsidRDefault="008D28FC" w:rsidP="00362584">
            <w:pPr>
              <w:spacing w:after="0" w:line="240" w:lineRule="auto"/>
              <w:rPr>
                <w:rFonts w:ascii="Times New Roman" w:hAnsi="Times New Roman"/>
                <w:sz w:val="24"/>
                <w:szCs w:val="24"/>
              </w:rPr>
            </w:pPr>
            <w:r>
              <w:rPr>
                <w:rFonts w:ascii="Times New Roman" w:hAnsi="Times New Roman"/>
                <w:sz w:val="24"/>
                <w:szCs w:val="24"/>
              </w:rPr>
              <w:t xml:space="preserve">18. </w:t>
            </w:r>
            <w:r w:rsidR="00EC7483" w:rsidRPr="00885334">
              <w:rPr>
                <w:rFonts w:ascii="Times New Roman" w:hAnsi="Times New Roman"/>
                <w:sz w:val="24"/>
                <w:szCs w:val="24"/>
              </w:rPr>
              <w:t>Ūkio subjektų dalyvavimas</w:t>
            </w:r>
            <w:r w:rsidR="00EC7483" w:rsidRPr="007A33FA">
              <w:rPr>
                <w:rFonts w:ascii="Times New Roman" w:hAnsi="Times New Roman"/>
                <w:sz w:val="24"/>
                <w:szCs w:val="24"/>
              </w:rPr>
              <w:t xml:space="preserve"> </w:t>
            </w:r>
            <w:r w:rsidR="00362584">
              <w:rPr>
                <w:rFonts w:ascii="Times New Roman" w:hAnsi="Times New Roman"/>
                <w:sz w:val="24"/>
                <w:szCs w:val="24"/>
              </w:rPr>
              <w:t>Valstybės užsakyme</w:t>
            </w:r>
            <w:r w:rsidR="00EC7483" w:rsidRPr="00071203">
              <w:rPr>
                <w:rFonts w:ascii="Times New Roman" w:hAnsi="Times New Roman"/>
                <w:sz w:val="24"/>
                <w:szCs w:val="24"/>
              </w:rPr>
              <w:t>:</w:t>
            </w:r>
          </w:p>
        </w:tc>
        <w:tc>
          <w:tcPr>
            <w:tcW w:w="327" w:type="dxa"/>
            <w:shd w:val="clear" w:color="auto" w:fill="auto"/>
          </w:tcPr>
          <w:p w14:paraId="016DDDB5" w14:textId="77777777" w:rsidR="00EC7483" w:rsidRPr="00071203" w:rsidRDefault="00EC7483" w:rsidP="00C438A8">
            <w:pPr>
              <w:spacing w:after="0" w:line="240" w:lineRule="auto"/>
              <w:rPr>
                <w:rFonts w:ascii="Times New Roman" w:hAnsi="Times New Roman"/>
                <w:sz w:val="24"/>
                <w:szCs w:val="24"/>
              </w:rPr>
            </w:pPr>
          </w:p>
        </w:tc>
        <w:tc>
          <w:tcPr>
            <w:tcW w:w="6761" w:type="dxa"/>
            <w:shd w:val="clear" w:color="auto" w:fill="auto"/>
          </w:tcPr>
          <w:p w14:paraId="6EDF22AC" w14:textId="77777777" w:rsidR="002809AF" w:rsidRPr="00071203" w:rsidRDefault="00EC7483" w:rsidP="00EC7483">
            <w:pPr>
              <w:spacing w:after="0" w:line="240" w:lineRule="auto"/>
              <w:jc w:val="both"/>
              <w:rPr>
                <w:rFonts w:ascii="Times New Roman" w:hAnsi="Times New Roman"/>
                <w:sz w:val="24"/>
                <w:szCs w:val="24"/>
              </w:rPr>
            </w:pPr>
            <w:r w:rsidRPr="00071203">
              <w:rPr>
                <w:rFonts w:ascii="Times New Roman" w:hAnsi="Times New Roman"/>
                <w:sz w:val="24"/>
                <w:szCs w:val="24"/>
              </w:rPr>
              <w:t xml:space="preserve">Jei </w:t>
            </w:r>
            <w:r w:rsidR="006F21EF">
              <w:rPr>
                <w:rFonts w:ascii="Times New Roman" w:hAnsi="Times New Roman"/>
                <w:sz w:val="24"/>
                <w:szCs w:val="24"/>
              </w:rPr>
              <w:t xml:space="preserve">Valstybės užsakymo </w:t>
            </w:r>
            <w:r w:rsidRPr="00071203">
              <w:rPr>
                <w:rFonts w:ascii="Times New Roman" w:hAnsi="Times New Roman"/>
                <w:sz w:val="24"/>
                <w:szCs w:val="24"/>
              </w:rPr>
              <w:t xml:space="preserve">procedūrose dalyvauja ūkio subjektų grupė, ji pateikia jungtinės veiklos sutarties skaitmeninę kopiją. Jungtinės veiklos sutartyje turi būti nurodyti kiekvienos šios sutarties šalies įsipareigojimai vykdant numatomą su </w:t>
            </w:r>
            <w:r w:rsidR="00B306E7">
              <w:rPr>
                <w:rFonts w:ascii="Times New Roman" w:hAnsi="Times New Roman"/>
                <w:sz w:val="24"/>
                <w:szCs w:val="24"/>
              </w:rPr>
              <w:t>Užsakovu</w:t>
            </w:r>
            <w:r w:rsidR="006F21EF" w:rsidRPr="00071203">
              <w:rPr>
                <w:rFonts w:ascii="Times New Roman" w:hAnsi="Times New Roman"/>
                <w:sz w:val="24"/>
                <w:szCs w:val="24"/>
              </w:rPr>
              <w:t xml:space="preserve"> </w:t>
            </w:r>
            <w:r w:rsidRPr="00071203">
              <w:rPr>
                <w:rFonts w:ascii="Times New Roman" w:hAnsi="Times New Roman"/>
                <w:sz w:val="24"/>
                <w:szCs w:val="24"/>
              </w:rPr>
              <w:t xml:space="preserve">sudaryti </w:t>
            </w:r>
            <w:r w:rsidR="006F21EF">
              <w:rPr>
                <w:rFonts w:ascii="Times New Roman" w:hAnsi="Times New Roman"/>
                <w:sz w:val="24"/>
                <w:szCs w:val="24"/>
              </w:rPr>
              <w:t>Valstybės užsakymo</w:t>
            </w:r>
            <w:r w:rsidR="002809AF" w:rsidRPr="00071203">
              <w:rPr>
                <w:rFonts w:ascii="Times New Roman" w:hAnsi="Times New Roman"/>
                <w:sz w:val="24"/>
                <w:szCs w:val="24"/>
              </w:rPr>
              <w:t xml:space="preserve"> </w:t>
            </w:r>
            <w:r w:rsidRPr="00071203">
              <w:rPr>
                <w:rFonts w:ascii="Times New Roman" w:hAnsi="Times New Roman"/>
                <w:sz w:val="24"/>
                <w:szCs w:val="24"/>
              </w:rPr>
              <w:t xml:space="preserve">sutartį, šių įsipareigojimų vertės dalis, išreikšta </w:t>
            </w:r>
            <w:r w:rsidRPr="00071203">
              <w:rPr>
                <w:rFonts w:ascii="Times New Roman" w:hAnsi="Times New Roman"/>
                <w:sz w:val="24"/>
                <w:szCs w:val="24"/>
              </w:rPr>
              <w:lastRenderedPageBreak/>
              <w:t xml:space="preserve">procentiniu dydžiu, įeinanti į bendrą </w:t>
            </w:r>
            <w:r w:rsidR="006F21EF">
              <w:rPr>
                <w:rFonts w:ascii="Times New Roman" w:hAnsi="Times New Roman"/>
                <w:sz w:val="24"/>
                <w:szCs w:val="24"/>
              </w:rPr>
              <w:t>Valstybės užsakymo</w:t>
            </w:r>
            <w:r w:rsidR="002809AF" w:rsidRPr="00071203">
              <w:rPr>
                <w:rFonts w:ascii="Times New Roman" w:hAnsi="Times New Roman"/>
                <w:sz w:val="24"/>
                <w:szCs w:val="24"/>
              </w:rPr>
              <w:t xml:space="preserve"> </w:t>
            </w:r>
            <w:r w:rsidRPr="00071203">
              <w:rPr>
                <w:rFonts w:ascii="Times New Roman" w:hAnsi="Times New Roman"/>
                <w:sz w:val="24"/>
                <w:szCs w:val="24"/>
              </w:rPr>
              <w:t xml:space="preserve">sutarties vertę. </w:t>
            </w:r>
          </w:p>
          <w:p w14:paraId="014209FD" w14:textId="77777777" w:rsidR="002809AF" w:rsidRPr="00071203" w:rsidRDefault="002809AF" w:rsidP="00EC7483">
            <w:pPr>
              <w:spacing w:after="0" w:line="240" w:lineRule="auto"/>
              <w:jc w:val="both"/>
              <w:rPr>
                <w:rFonts w:ascii="Times New Roman" w:hAnsi="Times New Roman"/>
                <w:sz w:val="24"/>
                <w:szCs w:val="24"/>
              </w:rPr>
            </w:pPr>
          </w:p>
          <w:p w14:paraId="5D85E455" w14:textId="77777777" w:rsidR="00EC7483" w:rsidRPr="00071203" w:rsidRDefault="00EC7483" w:rsidP="00EC7483">
            <w:pPr>
              <w:spacing w:after="0" w:line="240" w:lineRule="auto"/>
              <w:jc w:val="both"/>
              <w:rPr>
                <w:rFonts w:ascii="Times New Roman" w:hAnsi="Times New Roman"/>
                <w:sz w:val="24"/>
                <w:szCs w:val="24"/>
              </w:rPr>
            </w:pPr>
            <w:r w:rsidRPr="00071203">
              <w:rPr>
                <w:rFonts w:ascii="Times New Roman" w:hAnsi="Times New Roman"/>
                <w:sz w:val="24"/>
                <w:szCs w:val="24"/>
              </w:rPr>
              <w:t xml:space="preserve">Jungtinės veiklos sutartis turi numatyti solidarią visų šios sutarties šalių atsakomybę už prievolių </w:t>
            </w:r>
            <w:r w:rsidR="00B306E7">
              <w:rPr>
                <w:rFonts w:ascii="Times New Roman" w:hAnsi="Times New Roman"/>
                <w:sz w:val="24"/>
                <w:szCs w:val="24"/>
              </w:rPr>
              <w:t>Užsakovui</w:t>
            </w:r>
            <w:r w:rsidR="006F21EF" w:rsidRPr="00071203">
              <w:rPr>
                <w:rFonts w:ascii="Times New Roman" w:hAnsi="Times New Roman"/>
                <w:sz w:val="24"/>
                <w:szCs w:val="24"/>
              </w:rPr>
              <w:t xml:space="preserve"> </w:t>
            </w:r>
            <w:r w:rsidRPr="00071203">
              <w:rPr>
                <w:rFonts w:ascii="Times New Roman" w:hAnsi="Times New Roman"/>
                <w:sz w:val="24"/>
                <w:szCs w:val="24"/>
              </w:rPr>
              <w:t xml:space="preserve">nevykdymą. Taip pat jungtinės veiklos sutartyje turi būti numatyta, kuris asmuo atstovauja ūkio subjektų grupei (su kuo </w:t>
            </w:r>
            <w:r w:rsidR="006F21EF">
              <w:rPr>
                <w:rFonts w:ascii="Times New Roman" w:hAnsi="Times New Roman"/>
                <w:sz w:val="24"/>
                <w:szCs w:val="24"/>
              </w:rPr>
              <w:t>Valstybės užsakymą vykdanti institucija</w:t>
            </w:r>
            <w:r w:rsidR="006F21EF" w:rsidRPr="00071203">
              <w:rPr>
                <w:rFonts w:ascii="Times New Roman" w:hAnsi="Times New Roman"/>
                <w:sz w:val="24"/>
                <w:szCs w:val="24"/>
              </w:rPr>
              <w:t xml:space="preserve"> </w:t>
            </w:r>
            <w:r w:rsidR="00B306E7">
              <w:rPr>
                <w:rFonts w:ascii="Times New Roman" w:hAnsi="Times New Roman"/>
                <w:sz w:val="24"/>
                <w:szCs w:val="24"/>
              </w:rPr>
              <w:t>turėtų bendrauti pasiūlymų</w:t>
            </w:r>
            <w:r w:rsidRPr="00071203">
              <w:rPr>
                <w:rFonts w:ascii="Times New Roman" w:hAnsi="Times New Roman"/>
                <w:sz w:val="24"/>
                <w:szCs w:val="24"/>
              </w:rPr>
              <w:t xml:space="preserve"> vertinimo metu kylančiais klausimais ir teikti su pasiūlymo įvertinimu susijusią informaciją).</w:t>
            </w:r>
          </w:p>
          <w:p w14:paraId="74957E46" w14:textId="77777777" w:rsidR="002809AF" w:rsidRPr="00071203" w:rsidRDefault="002809AF" w:rsidP="00EC7483">
            <w:pPr>
              <w:spacing w:after="0" w:line="240" w:lineRule="auto"/>
              <w:jc w:val="both"/>
              <w:rPr>
                <w:rFonts w:ascii="Times New Roman" w:hAnsi="Times New Roman"/>
                <w:sz w:val="24"/>
                <w:szCs w:val="24"/>
              </w:rPr>
            </w:pPr>
          </w:p>
          <w:p w14:paraId="261A303A" w14:textId="77777777" w:rsidR="00EC7483" w:rsidRPr="00071203" w:rsidRDefault="006F21EF" w:rsidP="006F21EF">
            <w:pPr>
              <w:spacing w:after="0" w:line="240" w:lineRule="auto"/>
              <w:jc w:val="both"/>
              <w:rPr>
                <w:rFonts w:ascii="Times New Roman" w:hAnsi="Times New Roman"/>
                <w:sz w:val="24"/>
                <w:szCs w:val="24"/>
              </w:rPr>
            </w:pPr>
            <w:r>
              <w:rPr>
                <w:rFonts w:ascii="Times New Roman" w:hAnsi="Times New Roman"/>
                <w:sz w:val="24"/>
                <w:szCs w:val="24"/>
              </w:rPr>
              <w:t>Valstybės užsakymą vykdanti institucija</w:t>
            </w:r>
            <w:r w:rsidRPr="00071203">
              <w:rPr>
                <w:rFonts w:ascii="Times New Roman" w:hAnsi="Times New Roman"/>
                <w:sz w:val="24"/>
                <w:szCs w:val="24"/>
              </w:rPr>
              <w:t xml:space="preserve"> </w:t>
            </w:r>
            <w:r w:rsidR="00EC7483" w:rsidRPr="00071203">
              <w:rPr>
                <w:rFonts w:ascii="Times New Roman" w:hAnsi="Times New Roman"/>
                <w:sz w:val="24"/>
                <w:szCs w:val="24"/>
              </w:rPr>
              <w:t xml:space="preserve">nereikalauja, kad ūkio subjektų grupės pateiktą pasiūlymą pripažinus geriausiu ir </w:t>
            </w:r>
            <w:r>
              <w:rPr>
                <w:rFonts w:ascii="Times New Roman" w:hAnsi="Times New Roman"/>
                <w:sz w:val="24"/>
                <w:szCs w:val="24"/>
              </w:rPr>
              <w:t>Valstybės užsakymą vykdančiai institucijai</w:t>
            </w:r>
            <w:r w:rsidRPr="00071203">
              <w:rPr>
                <w:rFonts w:ascii="Times New Roman" w:hAnsi="Times New Roman"/>
                <w:sz w:val="24"/>
                <w:szCs w:val="24"/>
              </w:rPr>
              <w:t xml:space="preserve"> </w:t>
            </w:r>
            <w:r w:rsidR="00EC7483" w:rsidRPr="00071203">
              <w:rPr>
                <w:rFonts w:ascii="Times New Roman" w:hAnsi="Times New Roman"/>
                <w:sz w:val="24"/>
                <w:szCs w:val="24"/>
              </w:rPr>
              <w:t>pasiūlius sudaryti sutartį, ši ūkio subjektų grupė įgautų tam tikrą teisinę formą.</w:t>
            </w:r>
          </w:p>
        </w:tc>
      </w:tr>
      <w:tr w:rsidR="00AC2EB9" w:rsidRPr="00071203" w14:paraId="47FDD936" w14:textId="77777777" w:rsidTr="008D28FC">
        <w:tc>
          <w:tcPr>
            <w:tcW w:w="2835" w:type="dxa"/>
            <w:shd w:val="clear" w:color="auto" w:fill="auto"/>
          </w:tcPr>
          <w:p w14:paraId="33031F63" w14:textId="77777777" w:rsidR="00AC2EB9" w:rsidRPr="00885334" w:rsidRDefault="00AC2EB9" w:rsidP="00C438A8">
            <w:pPr>
              <w:spacing w:after="0" w:line="240" w:lineRule="auto"/>
              <w:rPr>
                <w:rFonts w:ascii="Times New Roman" w:hAnsi="Times New Roman"/>
                <w:sz w:val="24"/>
                <w:szCs w:val="24"/>
              </w:rPr>
            </w:pPr>
          </w:p>
        </w:tc>
        <w:tc>
          <w:tcPr>
            <w:tcW w:w="327" w:type="dxa"/>
            <w:shd w:val="clear" w:color="auto" w:fill="auto"/>
          </w:tcPr>
          <w:p w14:paraId="19D7F940" w14:textId="77777777" w:rsidR="00AC2EB9" w:rsidRPr="00071203" w:rsidRDefault="00AC2EB9" w:rsidP="00C438A8">
            <w:pPr>
              <w:spacing w:after="0" w:line="240" w:lineRule="auto"/>
              <w:rPr>
                <w:rFonts w:ascii="Times New Roman" w:hAnsi="Times New Roman"/>
                <w:sz w:val="24"/>
                <w:szCs w:val="24"/>
              </w:rPr>
            </w:pPr>
          </w:p>
        </w:tc>
        <w:tc>
          <w:tcPr>
            <w:tcW w:w="6761" w:type="dxa"/>
            <w:shd w:val="clear" w:color="auto" w:fill="auto"/>
          </w:tcPr>
          <w:p w14:paraId="0D81CF64" w14:textId="77777777" w:rsidR="00AC2EB9" w:rsidRPr="00071203" w:rsidRDefault="00AC2EB9" w:rsidP="00EC7483">
            <w:pPr>
              <w:spacing w:after="0" w:line="240" w:lineRule="auto"/>
              <w:jc w:val="both"/>
              <w:rPr>
                <w:rFonts w:ascii="Times New Roman" w:hAnsi="Times New Roman"/>
                <w:sz w:val="24"/>
                <w:szCs w:val="24"/>
              </w:rPr>
            </w:pPr>
          </w:p>
        </w:tc>
      </w:tr>
      <w:tr w:rsidR="00AC2EB9" w:rsidRPr="00071203" w14:paraId="4D328B84" w14:textId="77777777" w:rsidTr="008D28FC">
        <w:tc>
          <w:tcPr>
            <w:tcW w:w="2835" w:type="dxa"/>
            <w:shd w:val="clear" w:color="auto" w:fill="D9D9D9" w:themeFill="background1" w:themeFillShade="D9"/>
          </w:tcPr>
          <w:p w14:paraId="7082DB0F" w14:textId="77777777" w:rsidR="00AC2EB9" w:rsidRPr="00071203" w:rsidRDefault="008D28FC" w:rsidP="00740D2E">
            <w:pPr>
              <w:spacing w:after="0" w:line="240" w:lineRule="auto"/>
              <w:rPr>
                <w:rFonts w:ascii="Times New Roman" w:hAnsi="Times New Roman"/>
                <w:sz w:val="24"/>
                <w:szCs w:val="24"/>
              </w:rPr>
            </w:pPr>
            <w:r>
              <w:rPr>
                <w:rFonts w:ascii="Times New Roman" w:hAnsi="Times New Roman"/>
                <w:sz w:val="24"/>
                <w:szCs w:val="24"/>
              </w:rPr>
              <w:t xml:space="preserve">19. </w:t>
            </w:r>
            <w:r w:rsidR="004A26E8">
              <w:rPr>
                <w:rFonts w:ascii="Times New Roman" w:hAnsi="Times New Roman"/>
                <w:sz w:val="24"/>
                <w:szCs w:val="24"/>
              </w:rPr>
              <w:t>Su</w:t>
            </w:r>
            <w:r w:rsidR="00410BFC">
              <w:rPr>
                <w:rFonts w:ascii="Times New Roman" w:hAnsi="Times New Roman"/>
                <w:sz w:val="24"/>
                <w:szCs w:val="24"/>
              </w:rPr>
              <w:t>b</w:t>
            </w:r>
            <w:r w:rsidR="00740D2E">
              <w:rPr>
                <w:rFonts w:ascii="Times New Roman" w:hAnsi="Times New Roman"/>
                <w:sz w:val="24"/>
                <w:szCs w:val="24"/>
              </w:rPr>
              <w:t>tiekėjų</w:t>
            </w:r>
            <w:r w:rsidR="004A26E8" w:rsidRPr="007A33FA">
              <w:rPr>
                <w:rFonts w:ascii="Times New Roman" w:hAnsi="Times New Roman"/>
                <w:sz w:val="24"/>
                <w:szCs w:val="24"/>
              </w:rPr>
              <w:t xml:space="preserve"> </w:t>
            </w:r>
            <w:r w:rsidR="00AC2EB9" w:rsidRPr="007A33FA">
              <w:rPr>
                <w:rFonts w:ascii="Times New Roman" w:hAnsi="Times New Roman"/>
                <w:sz w:val="24"/>
                <w:szCs w:val="24"/>
              </w:rPr>
              <w:t xml:space="preserve">dalyvavimas </w:t>
            </w:r>
            <w:r w:rsidR="00362584">
              <w:rPr>
                <w:rFonts w:ascii="Times New Roman" w:hAnsi="Times New Roman"/>
                <w:sz w:val="24"/>
                <w:szCs w:val="24"/>
              </w:rPr>
              <w:t>Valstybės užsakyme</w:t>
            </w:r>
            <w:r w:rsidR="00AC2EB9" w:rsidRPr="00071203">
              <w:rPr>
                <w:rFonts w:ascii="Times New Roman" w:hAnsi="Times New Roman"/>
                <w:sz w:val="24"/>
                <w:szCs w:val="24"/>
              </w:rPr>
              <w:t>:</w:t>
            </w:r>
          </w:p>
        </w:tc>
        <w:tc>
          <w:tcPr>
            <w:tcW w:w="327" w:type="dxa"/>
            <w:shd w:val="clear" w:color="auto" w:fill="auto"/>
          </w:tcPr>
          <w:p w14:paraId="671AC49C" w14:textId="77777777" w:rsidR="00AC2EB9" w:rsidRPr="00071203" w:rsidRDefault="00AC2EB9" w:rsidP="00C438A8">
            <w:pPr>
              <w:spacing w:after="0" w:line="240" w:lineRule="auto"/>
              <w:rPr>
                <w:rFonts w:ascii="Times New Roman" w:hAnsi="Times New Roman"/>
                <w:sz w:val="24"/>
                <w:szCs w:val="24"/>
              </w:rPr>
            </w:pPr>
          </w:p>
        </w:tc>
        <w:tc>
          <w:tcPr>
            <w:tcW w:w="6761" w:type="dxa"/>
            <w:shd w:val="clear" w:color="auto" w:fill="auto"/>
          </w:tcPr>
          <w:p w14:paraId="08F57FC0" w14:textId="77777777" w:rsidR="00AC2EB9" w:rsidRPr="00071203" w:rsidRDefault="00482510" w:rsidP="00740D2E">
            <w:pPr>
              <w:spacing w:after="0" w:line="240" w:lineRule="auto"/>
              <w:jc w:val="both"/>
              <w:rPr>
                <w:rFonts w:ascii="Times New Roman" w:hAnsi="Times New Roman"/>
                <w:sz w:val="24"/>
                <w:szCs w:val="24"/>
              </w:rPr>
            </w:pPr>
            <w:r>
              <w:rPr>
                <w:rFonts w:ascii="Times New Roman" w:hAnsi="Times New Roman"/>
                <w:sz w:val="24"/>
                <w:szCs w:val="24"/>
              </w:rPr>
              <w:t>Dalyvis</w:t>
            </w:r>
            <w:r w:rsidRPr="00071203">
              <w:rPr>
                <w:rFonts w:ascii="Times New Roman" w:hAnsi="Times New Roman"/>
                <w:sz w:val="24"/>
                <w:szCs w:val="24"/>
              </w:rPr>
              <w:t xml:space="preserve"> </w:t>
            </w:r>
            <w:r w:rsidR="00AC2EB9" w:rsidRPr="00071203">
              <w:rPr>
                <w:rFonts w:ascii="Times New Roman" w:hAnsi="Times New Roman"/>
                <w:sz w:val="24"/>
                <w:szCs w:val="24"/>
              </w:rPr>
              <w:t xml:space="preserve">gali pasitelkti </w:t>
            </w:r>
            <w:r w:rsidR="004A26E8">
              <w:rPr>
                <w:rFonts w:ascii="Times New Roman" w:hAnsi="Times New Roman"/>
                <w:sz w:val="24"/>
                <w:szCs w:val="24"/>
              </w:rPr>
              <w:t>su</w:t>
            </w:r>
            <w:r w:rsidR="003F6EE6">
              <w:rPr>
                <w:rFonts w:ascii="Times New Roman" w:hAnsi="Times New Roman"/>
                <w:sz w:val="24"/>
                <w:szCs w:val="24"/>
              </w:rPr>
              <w:t>b</w:t>
            </w:r>
            <w:r w:rsidR="00740D2E">
              <w:rPr>
                <w:rFonts w:ascii="Times New Roman" w:hAnsi="Times New Roman"/>
                <w:sz w:val="24"/>
                <w:szCs w:val="24"/>
              </w:rPr>
              <w:t>tiekėjus</w:t>
            </w:r>
            <w:r w:rsidR="004A26E8" w:rsidRPr="00071203">
              <w:rPr>
                <w:rFonts w:ascii="Times New Roman" w:hAnsi="Times New Roman"/>
                <w:sz w:val="24"/>
                <w:szCs w:val="24"/>
              </w:rPr>
              <w:t xml:space="preserve"> </w:t>
            </w:r>
            <w:r w:rsidR="00AC2EB9" w:rsidRPr="00071203">
              <w:rPr>
                <w:rFonts w:ascii="Times New Roman" w:hAnsi="Times New Roman"/>
                <w:sz w:val="24"/>
                <w:szCs w:val="24"/>
              </w:rPr>
              <w:t xml:space="preserve">kiekviename etape, tačiau </w:t>
            </w:r>
            <w:r w:rsidR="00740D2E">
              <w:rPr>
                <w:rFonts w:ascii="Times New Roman" w:hAnsi="Times New Roman"/>
                <w:sz w:val="24"/>
                <w:szCs w:val="24"/>
              </w:rPr>
              <w:t>jų</w:t>
            </w:r>
            <w:r w:rsidR="004A26E8" w:rsidRPr="00071203">
              <w:rPr>
                <w:rFonts w:ascii="Times New Roman" w:hAnsi="Times New Roman"/>
                <w:sz w:val="24"/>
                <w:szCs w:val="24"/>
              </w:rPr>
              <w:t xml:space="preserve"> </w:t>
            </w:r>
            <w:r w:rsidR="00AC2EB9" w:rsidRPr="00071203">
              <w:rPr>
                <w:rFonts w:ascii="Times New Roman" w:hAnsi="Times New Roman"/>
                <w:sz w:val="24"/>
                <w:szCs w:val="24"/>
              </w:rPr>
              <w:t xml:space="preserve">teikiamų paslaugų dalis </w:t>
            </w:r>
            <w:r w:rsidR="00AC2EB9" w:rsidRPr="009311FA">
              <w:rPr>
                <w:rFonts w:ascii="Times New Roman" w:hAnsi="Times New Roman"/>
                <w:b/>
                <w:sz w:val="24"/>
                <w:szCs w:val="24"/>
              </w:rPr>
              <w:t xml:space="preserve">negali viršyti </w:t>
            </w:r>
            <w:r w:rsidR="00C90A3A" w:rsidRPr="009311FA">
              <w:rPr>
                <w:rFonts w:ascii="Times New Roman" w:hAnsi="Times New Roman"/>
                <w:b/>
                <w:sz w:val="24"/>
                <w:szCs w:val="24"/>
              </w:rPr>
              <w:t>30 </w:t>
            </w:r>
            <w:r w:rsidR="00175EB2" w:rsidRPr="009311FA">
              <w:rPr>
                <w:rFonts w:ascii="Times New Roman" w:hAnsi="Times New Roman"/>
                <w:b/>
                <w:sz w:val="24"/>
                <w:szCs w:val="24"/>
              </w:rPr>
              <w:t>proc.</w:t>
            </w:r>
            <w:r w:rsidR="00AC2EB9" w:rsidRPr="009311FA">
              <w:rPr>
                <w:rFonts w:ascii="Times New Roman" w:hAnsi="Times New Roman"/>
                <w:b/>
                <w:sz w:val="24"/>
                <w:szCs w:val="24"/>
              </w:rPr>
              <w:t xml:space="preserve"> </w:t>
            </w:r>
            <w:r w:rsidR="00305490">
              <w:rPr>
                <w:rFonts w:ascii="Times New Roman" w:hAnsi="Times New Roman"/>
                <w:sz w:val="24"/>
                <w:szCs w:val="24"/>
              </w:rPr>
              <w:t>dalyvio</w:t>
            </w:r>
            <w:r w:rsidR="002809AF" w:rsidRPr="00071203">
              <w:rPr>
                <w:rFonts w:ascii="Times New Roman" w:hAnsi="Times New Roman"/>
                <w:sz w:val="24"/>
                <w:szCs w:val="24"/>
              </w:rPr>
              <w:t xml:space="preserve"> </w:t>
            </w:r>
            <w:r w:rsidR="00AC2EB9" w:rsidRPr="00071203">
              <w:rPr>
                <w:rFonts w:ascii="Times New Roman" w:hAnsi="Times New Roman"/>
                <w:sz w:val="24"/>
                <w:szCs w:val="24"/>
              </w:rPr>
              <w:t xml:space="preserve">teikiamų paslaugų atitinkamame </w:t>
            </w:r>
            <w:r w:rsidR="006F21EF">
              <w:rPr>
                <w:rFonts w:ascii="Times New Roman" w:hAnsi="Times New Roman"/>
                <w:sz w:val="24"/>
                <w:szCs w:val="24"/>
              </w:rPr>
              <w:t>Valstybės užsakymo</w:t>
            </w:r>
            <w:r w:rsidR="00AC2EB9" w:rsidRPr="00071203">
              <w:rPr>
                <w:rFonts w:ascii="Times New Roman" w:hAnsi="Times New Roman"/>
                <w:sz w:val="24"/>
                <w:szCs w:val="24"/>
              </w:rPr>
              <w:t xml:space="preserve"> etape.</w:t>
            </w:r>
          </w:p>
        </w:tc>
      </w:tr>
    </w:tbl>
    <w:p w14:paraId="271F2B95" w14:textId="77777777" w:rsidR="00A62895" w:rsidRDefault="00A62895" w:rsidP="00A32B0D">
      <w:pPr>
        <w:pStyle w:val="Heading1"/>
        <w:spacing w:before="0" w:line="240" w:lineRule="auto"/>
        <w:jc w:val="center"/>
        <w:rPr>
          <w:rFonts w:ascii="Times New Roman" w:hAnsi="Times New Roman" w:cs="Times New Roman"/>
          <w:color w:val="auto"/>
          <w:sz w:val="24"/>
          <w:szCs w:val="24"/>
        </w:rPr>
      </w:pPr>
    </w:p>
    <w:p w14:paraId="71D7CACB" w14:textId="77777777" w:rsidR="007D55C0" w:rsidRDefault="008E246A" w:rsidP="00A32B0D">
      <w:pPr>
        <w:pStyle w:val="Heading1"/>
        <w:spacing w:before="0" w:line="240" w:lineRule="auto"/>
        <w:jc w:val="center"/>
        <w:rPr>
          <w:rFonts w:ascii="Times New Roman" w:hAnsi="Times New Roman" w:cs="Times New Roman"/>
          <w:color w:val="auto"/>
          <w:sz w:val="24"/>
          <w:szCs w:val="24"/>
        </w:rPr>
      </w:pPr>
      <w:bookmarkStart w:id="8" w:name="_Toc202877824"/>
      <w:r w:rsidRPr="00885334">
        <w:rPr>
          <w:rFonts w:ascii="Times New Roman" w:hAnsi="Times New Roman" w:cs="Times New Roman"/>
          <w:color w:val="auto"/>
          <w:sz w:val="24"/>
          <w:szCs w:val="24"/>
        </w:rPr>
        <w:t>V</w:t>
      </w:r>
      <w:r w:rsidR="00E75F69">
        <w:rPr>
          <w:rFonts w:ascii="Times New Roman" w:hAnsi="Times New Roman" w:cs="Times New Roman"/>
          <w:color w:val="auto"/>
          <w:sz w:val="24"/>
          <w:szCs w:val="24"/>
        </w:rPr>
        <w:t>I</w:t>
      </w:r>
      <w:r w:rsidR="00A32B0D" w:rsidRPr="007A33FA">
        <w:rPr>
          <w:rFonts w:ascii="Times New Roman" w:hAnsi="Times New Roman" w:cs="Times New Roman"/>
          <w:color w:val="auto"/>
          <w:sz w:val="24"/>
          <w:szCs w:val="24"/>
        </w:rPr>
        <w:t>I</w:t>
      </w:r>
      <w:r w:rsidRPr="00071203">
        <w:rPr>
          <w:rFonts w:ascii="Times New Roman" w:hAnsi="Times New Roman" w:cs="Times New Roman"/>
          <w:color w:val="auto"/>
          <w:sz w:val="24"/>
          <w:szCs w:val="24"/>
        </w:rPr>
        <w:t xml:space="preserve"> SKYRIUS</w:t>
      </w:r>
    </w:p>
    <w:p w14:paraId="7E8BBB83" w14:textId="77777777" w:rsidR="003A4AF1" w:rsidRPr="00071203" w:rsidRDefault="00D2376C" w:rsidP="00A32B0D">
      <w:pPr>
        <w:pStyle w:val="Heading1"/>
        <w:spacing w:before="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KANDIDATŲ PARAIŠKŲ VERTINIMAS IR </w:t>
      </w:r>
      <w:r w:rsidR="0071632C">
        <w:rPr>
          <w:rFonts w:ascii="Times New Roman" w:hAnsi="Times New Roman" w:cs="Times New Roman"/>
          <w:color w:val="auto"/>
          <w:sz w:val="24"/>
          <w:szCs w:val="24"/>
        </w:rPr>
        <w:t>PIRMINIŲ PASIŪLYMŲ PATEIKIMO REIKALAVIMAI</w:t>
      </w:r>
      <w:bookmarkEnd w:id="8"/>
    </w:p>
    <w:p w14:paraId="51A594D6" w14:textId="77777777" w:rsidR="0071632C" w:rsidRDefault="0071632C" w:rsidP="00A32B0D">
      <w:pPr>
        <w:pStyle w:val="Heading1"/>
        <w:spacing w:before="0" w:line="240" w:lineRule="auto"/>
        <w:jc w:val="center"/>
        <w:rPr>
          <w:rFonts w:ascii="Times New Roman" w:hAnsi="Times New Roman" w:cs="Times New Roman"/>
          <w:color w:val="auto"/>
          <w:sz w:val="24"/>
          <w:szCs w:val="24"/>
        </w:rPr>
      </w:pPr>
    </w:p>
    <w:tbl>
      <w:tblPr>
        <w:tblW w:w="9931" w:type="dxa"/>
        <w:tblLook w:val="04A0" w:firstRow="1" w:lastRow="0" w:firstColumn="1" w:lastColumn="0" w:noHBand="0" w:noVBand="1"/>
      </w:tblPr>
      <w:tblGrid>
        <w:gridCol w:w="2892"/>
        <w:gridCol w:w="34"/>
        <w:gridCol w:w="202"/>
        <w:gridCol w:w="34"/>
        <w:gridCol w:w="6769"/>
      </w:tblGrid>
      <w:tr w:rsidR="00035D4E" w:rsidRPr="00DC3987" w14:paraId="7F9CCB11" w14:textId="77777777" w:rsidTr="005732FE">
        <w:tc>
          <w:tcPr>
            <w:tcW w:w="2926" w:type="dxa"/>
            <w:gridSpan w:val="2"/>
            <w:shd w:val="clear" w:color="auto" w:fill="D9D9D9" w:themeFill="background1" w:themeFillShade="D9"/>
          </w:tcPr>
          <w:p w14:paraId="584BC682" w14:textId="77777777" w:rsidR="00035D4E" w:rsidRPr="00DC3987" w:rsidRDefault="002524E4" w:rsidP="003E27F3">
            <w:pPr>
              <w:spacing w:after="0" w:line="240" w:lineRule="auto"/>
              <w:rPr>
                <w:rFonts w:ascii="Times New Roman" w:hAnsi="Times New Roman"/>
                <w:sz w:val="24"/>
                <w:szCs w:val="24"/>
              </w:rPr>
            </w:pPr>
            <w:r>
              <w:rPr>
                <w:rFonts w:ascii="Times New Roman" w:hAnsi="Times New Roman"/>
                <w:sz w:val="24"/>
                <w:szCs w:val="24"/>
              </w:rPr>
              <w:t>20. Kandidatų paraiškų vertinimas</w:t>
            </w:r>
          </w:p>
        </w:tc>
        <w:tc>
          <w:tcPr>
            <w:tcW w:w="236" w:type="dxa"/>
            <w:gridSpan w:val="2"/>
            <w:shd w:val="clear" w:color="auto" w:fill="auto"/>
          </w:tcPr>
          <w:p w14:paraId="6E0B5139" w14:textId="77777777" w:rsidR="00035D4E" w:rsidRPr="00DC3987" w:rsidRDefault="00035D4E" w:rsidP="003E27F3">
            <w:pPr>
              <w:spacing w:after="0" w:line="240" w:lineRule="auto"/>
              <w:rPr>
                <w:rFonts w:ascii="Times New Roman" w:hAnsi="Times New Roman"/>
                <w:sz w:val="24"/>
                <w:szCs w:val="24"/>
              </w:rPr>
            </w:pPr>
          </w:p>
        </w:tc>
        <w:tc>
          <w:tcPr>
            <w:tcW w:w="6769" w:type="dxa"/>
            <w:shd w:val="clear" w:color="auto" w:fill="auto"/>
          </w:tcPr>
          <w:p w14:paraId="4337FC68" w14:textId="1523814E" w:rsidR="002524E4" w:rsidRDefault="002524E4" w:rsidP="002524E4">
            <w:pPr>
              <w:spacing w:after="0" w:line="240" w:lineRule="auto"/>
              <w:jc w:val="both"/>
              <w:rPr>
                <w:rFonts w:ascii="Times New Roman" w:hAnsi="Times New Roman"/>
                <w:sz w:val="24"/>
                <w:szCs w:val="24"/>
              </w:rPr>
            </w:pPr>
            <w:r>
              <w:rPr>
                <w:rFonts w:ascii="Times New Roman" w:hAnsi="Times New Roman"/>
                <w:sz w:val="24"/>
                <w:szCs w:val="24"/>
              </w:rPr>
              <w:t>Užsakovas per 10 darbo dienų nuo kandidatų paraiškų pateikimo termino dienos įvertina kandidatų atitiktį kvalifikaciniams reikalavimams</w:t>
            </w:r>
            <w:r w:rsidR="009311FA">
              <w:rPr>
                <w:rFonts w:ascii="Times New Roman" w:hAnsi="Times New Roman"/>
                <w:sz w:val="24"/>
                <w:szCs w:val="24"/>
              </w:rPr>
              <w:t xml:space="preserve"> ir Sąlygų VI skyriuje nustatytiems reikalavimams</w:t>
            </w:r>
            <w:r>
              <w:rPr>
                <w:rFonts w:ascii="Times New Roman" w:hAnsi="Times New Roman"/>
                <w:sz w:val="24"/>
                <w:szCs w:val="24"/>
              </w:rPr>
              <w:t>.</w:t>
            </w:r>
          </w:p>
          <w:p w14:paraId="55DAEFA1" w14:textId="77777777" w:rsidR="002524E4" w:rsidRDefault="002524E4" w:rsidP="002524E4">
            <w:pPr>
              <w:spacing w:after="0" w:line="240" w:lineRule="auto"/>
              <w:jc w:val="both"/>
              <w:rPr>
                <w:rFonts w:ascii="Times New Roman" w:hAnsi="Times New Roman"/>
                <w:sz w:val="24"/>
                <w:szCs w:val="24"/>
              </w:rPr>
            </w:pPr>
          </w:p>
          <w:p w14:paraId="4B27E920" w14:textId="77777777" w:rsidR="00680E9A" w:rsidRPr="00CE6DE2" w:rsidRDefault="00680E9A" w:rsidP="002524E4">
            <w:pPr>
              <w:spacing w:after="0" w:line="240" w:lineRule="auto"/>
              <w:jc w:val="both"/>
              <w:rPr>
                <w:rFonts w:ascii="Times New Roman" w:hAnsi="Times New Roman"/>
                <w:b/>
                <w:sz w:val="24"/>
                <w:szCs w:val="24"/>
              </w:rPr>
            </w:pPr>
            <w:r w:rsidRPr="00CE6DE2">
              <w:rPr>
                <w:rFonts w:ascii="Times New Roman" w:hAnsi="Times New Roman"/>
                <w:b/>
                <w:sz w:val="24"/>
                <w:szCs w:val="24"/>
              </w:rPr>
              <w:t>Kandidatų paraiškos atmetamos, jeigu:</w:t>
            </w:r>
          </w:p>
          <w:p w14:paraId="55275135" w14:textId="4B7DE6B7" w:rsidR="00680E9A" w:rsidRPr="00680E9A" w:rsidRDefault="00680E9A" w:rsidP="00680E9A">
            <w:pPr>
              <w:spacing w:after="0" w:line="240" w:lineRule="auto"/>
              <w:jc w:val="both"/>
              <w:rPr>
                <w:rFonts w:ascii="Times New Roman" w:hAnsi="Times New Roman"/>
                <w:sz w:val="24"/>
                <w:szCs w:val="24"/>
              </w:rPr>
            </w:pPr>
            <w:r>
              <w:rPr>
                <w:rFonts w:ascii="Times New Roman" w:hAnsi="Times New Roman"/>
                <w:sz w:val="24"/>
                <w:szCs w:val="24"/>
              </w:rPr>
              <w:t xml:space="preserve">1) </w:t>
            </w:r>
            <w:r w:rsidRPr="00680E9A">
              <w:rPr>
                <w:rFonts w:ascii="Times New Roman" w:hAnsi="Times New Roman"/>
                <w:sz w:val="24"/>
                <w:szCs w:val="24"/>
              </w:rPr>
              <w:t>neatitinka Sąlygose nustatytų reikalavimų (p</w:t>
            </w:r>
            <w:r>
              <w:rPr>
                <w:rFonts w:ascii="Times New Roman" w:hAnsi="Times New Roman"/>
                <w:sz w:val="24"/>
                <w:szCs w:val="24"/>
              </w:rPr>
              <w:t>araiška</w:t>
            </w:r>
            <w:r w:rsidRPr="00680E9A">
              <w:rPr>
                <w:rFonts w:ascii="Times New Roman" w:hAnsi="Times New Roman"/>
                <w:sz w:val="24"/>
                <w:szCs w:val="24"/>
              </w:rPr>
              <w:t xml:space="preserve"> nepasirašyta Sąlygose nurodytu būdu, </w:t>
            </w:r>
            <w:r>
              <w:rPr>
                <w:rFonts w:ascii="Times New Roman" w:hAnsi="Times New Roman"/>
                <w:sz w:val="24"/>
                <w:szCs w:val="24"/>
              </w:rPr>
              <w:t>kandidatas</w:t>
            </w:r>
            <w:r w:rsidRPr="00680E9A">
              <w:rPr>
                <w:rFonts w:ascii="Times New Roman" w:hAnsi="Times New Roman"/>
                <w:sz w:val="24"/>
                <w:szCs w:val="24"/>
              </w:rPr>
              <w:t xml:space="preserve"> neatiti</w:t>
            </w:r>
            <w:r>
              <w:rPr>
                <w:rFonts w:ascii="Times New Roman" w:hAnsi="Times New Roman"/>
                <w:sz w:val="24"/>
                <w:szCs w:val="24"/>
              </w:rPr>
              <w:t>nka kvalifikacinių reikalavimų</w:t>
            </w:r>
            <w:r w:rsidR="00175EB2">
              <w:rPr>
                <w:rFonts w:ascii="Times New Roman" w:hAnsi="Times New Roman"/>
                <w:sz w:val="24"/>
                <w:szCs w:val="24"/>
              </w:rPr>
              <w:t xml:space="preserve">, </w:t>
            </w:r>
            <w:r w:rsidR="00175EB2" w:rsidRPr="00F94498">
              <w:rPr>
                <w:rFonts w:ascii="Times New Roman" w:hAnsi="Times New Roman"/>
                <w:sz w:val="24"/>
                <w:szCs w:val="24"/>
              </w:rPr>
              <w:t>planuojamų pasitelkti su</w:t>
            </w:r>
            <w:r w:rsidR="006732A0">
              <w:rPr>
                <w:rFonts w:ascii="Times New Roman" w:hAnsi="Times New Roman"/>
                <w:sz w:val="24"/>
                <w:szCs w:val="24"/>
              </w:rPr>
              <w:t>btiekėjų</w:t>
            </w:r>
            <w:r w:rsidR="00175EB2" w:rsidRPr="00F94498">
              <w:rPr>
                <w:rFonts w:ascii="Times New Roman" w:hAnsi="Times New Roman"/>
                <w:sz w:val="24"/>
                <w:szCs w:val="24"/>
              </w:rPr>
              <w:t xml:space="preserve"> teikiamų paslaugų dalis viršija 30 proc.</w:t>
            </w:r>
            <w:r w:rsidRPr="00F94498">
              <w:rPr>
                <w:rFonts w:ascii="Times New Roman" w:hAnsi="Times New Roman"/>
                <w:sz w:val="24"/>
                <w:szCs w:val="24"/>
              </w:rPr>
              <w:t xml:space="preserve"> ir pan</w:t>
            </w:r>
            <w:r w:rsidRPr="00680E9A">
              <w:rPr>
                <w:rFonts w:ascii="Times New Roman" w:hAnsi="Times New Roman"/>
                <w:sz w:val="24"/>
                <w:szCs w:val="24"/>
              </w:rPr>
              <w:t>.);</w:t>
            </w:r>
          </w:p>
          <w:p w14:paraId="60633D43" w14:textId="77777777" w:rsidR="00680E9A" w:rsidRPr="00680E9A" w:rsidRDefault="00680E9A" w:rsidP="00680E9A">
            <w:pPr>
              <w:spacing w:after="0" w:line="240" w:lineRule="auto"/>
              <w:jc w:val="both"/>
              <w:rPr>
                <w:rFonts w:ascii="Times New Roman" w:hAnsi="Times New Roman"/>
                <w:sz w:val="24"/>
                <w:szCs w:val="24"/>
              </w:rPr>
            </w:pPr>
            <w:r>
              <w:rPr>
                <w:rFonts w:ascii="Times New Roman" w:hAnsi="Times New Roman"/>
                <w:sz w:val="24"/>
                <w:szCs w:val="24"/>
              </w:rPr>
              <w:t>2) kandidatas</w:t>
            </w:r>
            <w:r w:rsidRPr="00680E9A">
              <w:rPr>
                <w:rFonts w:ascii="Times New Roman" w:hAnsi="Times New Roman"/>
                <w:sz w:val="24"/>
                <w:szCs w:val="24"/>
              </w:rPr>
              <w:t xml:space="preserve"> </w:t>
            </w:r>
            <w:r>
              <w:rPr>
                <w:rFonts w:ascii="Times New Roman" w:hAnsi="Times New Roman"/>
                <w:sz w:val="24"/>
                <w:szCs w:val="24"/>
              </w:rPr>
              <w:t>Valstybės užsakymo</w:t>
            </w:r>
            <w:r w:rsidRPr="00680E9A">
              <w:rPr>
                <w:rFonts w:ascii="Times New Roman" w:hAnsi="Times New Roman"/>
                <w:sz w:val="24"/>
                <w:szCs w:val="24"/>
              </w:rPr>
              <w:t xml:space="preserve"> komisijos prašymu per nurodytą terminą nepatikslina arba nepapildo pateiktų netikslių ar neišsamių duomenų apie savo kvalifikaciją;</w:t>
            </w:r>
          </w:p>
          <w:p w14:paraId="5A321977" w14:textId="77777777" w:rsidR="00680E9A" w:rsidRPr="00680E9A" w:rsidRDefault="00680E9A" w:rsidP="00680E9A">
            <w:pPr>
              <w:spacing w:after="0" w:line="240" w:lineRule="auto"/>
              <w:jc w:val="both"/>
              <w:rPr>
                <w:rFonts w:ascii="Times New Roman" w:hAnsi="Times New Roman"/>
                <w:sz w:val="24"/>
                <w:szCs w:val="24"/>
              </w:rPr>
            </w:pPr>
            <w:r w:rsidRPr="00680E9A">
              <w:rPr>
                <w:rFonts w:ascii="Times New Roman" w:hAnsi="Times New Roman"/>
                <w:sz w:val="24"/>
                <w:szCs w:val="24"/>
              </w:rPr>
              <w:t xml:space="preserve">3) </w:t>
            </w:r>
            <w:r>
              <w:rPr>
                <w:rFonts w:ascii="Times New Roman" w:hAnsi="Times New Roman"/>
                <w:sz w:val="24"/>
                <w:szCs w:val="24"/>
              </w:rPr>
              <w:t>kandidatas</w:t>
            </w:r>
            <w:r w:rsidRPr="00680E9A">
              <w:rPr>
                <w:rFonts w:ascii="Times New Roman" w:hAnsi="Times New Roman"/>
                <w:sz w:val="24"/>
                <w:szCs w:val="24"/>
              </w:rPr>
              <w:t xml:space="preserve"> apie nustatytų reikalavimų atitiktį yra pateikęs melagingą informaciją, kurią </w:t>
            </w:r>
            <w:r>
              <w:rPr>
                <w:rFonts w:ascii="Times New Roman" w:hAnsi="Times New Roman"/>
                <w:sz w:val="24"/>
                <w:szCs w:val="24"/>
              </w:rPr>
              <w:t>Valstybės užsakymo</w:t>
            </w:r>
            <w:r w:rsidRPr="00680E9A">
              <w:rPr>
                <w:rFonts w:ascii="Times New Roman" w:hAnsi="Times New Roman"/>
                <w:sz w:val="24"/>
                <w:szCs w:val="24"/>
              </w:rPr>
              <w:t xml:space="preserve"> komisija įrodo bet kuriomis teisėtomis priemonėmis;</w:t>
            </w:r>
          </w:p>
          <w:p w14:paraId="4F07DA2C" w14:textId="71611495" w:rsidR="00680E9A" w:rsidRPr="00680E9A" w:rsidRDefault="00680E9A" w:rsidP="00680E9A">
            <w:pPr>
              <w:spacing w:after="0" w:line="240" w:lineRule="auto"/>
              <w:jc w:val="both"/>
              <w:rPr>
                <w:rFonts w:ascii="Times New Roman" w:hAnsi="Times New Roman"/>
                <w:sz w:val="24"/>
                <w:szCs w:val="24"/>
              </w:rPr>
            </w:pPr>
            <w:r w:rsidRPr="00680E9A">
              <w:rPr>
                <w:rFonts w:ascii="Times New Roman" w:hAnsi="Times New Roman"/>
                <w:sz w:val="24"/>
                <w:szCs w:val="24"/>
              </w:rPr>
              <w:t xml:space="preserve">4) </w:t>
            </w:r>
            <w:r>
              <w:rPr>
                <w:rFonts w:ascii="Times New Roman" w:hAnsi="Times New Roman"/>
                <w:sz w:val="24"/>
                <w:szCs w:val="24"/>
              </w:rPr>
              <w:t>kandidatas</w:t>
            </w:r>
            <w:r w:rsidRPr="00680E9A">
              <w:rPr>
                <w:rFonts w:ascii="Times New Roman" w:hAnsi="Times New Roman"/>
                <w:sz w:val="24"/>
                <w:szCs w:val="24"/>
              </w:rPr>
              <w:t xml:space="preserve"> pateikia daugiau kaip vieną </w:t>
            </w:r>
            <w:r w:rsidRPr="00DF615D">
              <w:rPr>
                <w:rFonts w:ascii="Times New Roman" w:hAnsi="Times New Roman"/>
                <w:sz w:val="24"/>
                <w:szCs w:val="24"/>
              </w:rPr>
              <w:t>paraišką</w:t>
            </w:r>
            <w:r w:rsidR="00DF615D" w:rsidRPr="00DF615D">
              <w:rPr>
                <w:rFonts w:ascii="Times New Roman" w:hAnsi="Times New Roman"/>
                <w:sz w:val="24"/>
                <w:szCs w:val="24"/>
              </w:rPr>
              <w:t xml:space="preserve"> arba ūkio subjektų grupės narys dalyvauja teikiant kelias paraiškas</w:t>
            </w:r>
            <w:r w:rsidRPr="00DF615D">
              <w:rPr>
                <w:rFonts w:ascii="Times New Roman" w:hAnsi="Times New Roman"/>
                <w:sz w:val="24"/>
                <w:szCs w:val="24"/>
              </w:rPr>
              <w:t>;</w:t>
            </w:r>
          </w:p>
          <w:p w14:paraId="7B49B20E" w14:textId="28BF32AD" w:rsidR="00680E9A" w:rsidRDefault="00680E9A" w:rsidP="00680E9A">
            <w:pPr>
              <w:spacing w:after="0" w:line="240" w:lineRule="auto"/>
              <w:jc w:val="both"/>
              <w:rPr>
                <w:rFonts w:ascii="Times New Roman" w:hAnsi="Times New Roman"/>
                <w:sz w:val="24"/>
                <w:szCs w:val="24"/>
              </w:rPr>
            </w:pPr>
            <w:r w:rsidRPr="00680E9A">
              <w:rPr>
                <w:rFonts w:ascii="Times New Roman" w:hAnsi="Times New Roman"/>
                <w:sz w:val="24"/>
                <w:szCs w:val="24"/>
              </w:rPr>
              <w:t xml:space="preserve">5) </w:t>
            </w:r>
            <w:r>
              <w:rPr>
                <w:rFonts w:ascii="Times New Roman" w:hAnsi="Times New Roman"/>
                <w:sz w:val="24"/>
                <w:szCs w:val="24"/>
              </w:rPr>
              <w:t>paraiška</w:t>
            </w:r>
            <w:r w:rsidRPr="00680E9A">
              <w:rPr>
                <w:rFonts w:ascii="Times New Roman" w:hAnsi="Times New Roman"/>
                <w:sz w:val="24"/>
                <w:szCs w:val="24"/>
              </w:rPr>
              <w:t xml:space="preserve"> pateikta pasibaigus </w:t>
            </w:r>
            <w:r w:rsidR="00CE6DE2">
              <w:rPr>
                <w:rFonts w:ascii="Times New Roman" w:hAnsi="Times New Roman"/>
                <w:sz w:val="24"/>
                <w:szCs w:val="24"/>
              </w:rPr>
              <w:t>paraiškų</w:t>
            </w:r>
            <w:r w:rsidRPr="00680E9A">
              <w:rPr>
                <w:rFonts w:ascii="Times New Roman" w:hAnsi="Times New Roman"/>
                <w:sz w:val="24"/>
                <w:szCs w:val="24"/>
              </w:rPr>
              <w:t xml:space="preserve"> pateikimo terminu</w:t>
            </w:r>
            <w:r>
              <w:rPr>
                <w:rFonts w:ascii="Times New Roman" w:hAnsi="Times New Roman"/>
                <w:sz w:val="24"/>
                <w:szCs w:val="24"/>
              </w:rPr>
              <w:t>i;</w:t>
            </w:r>
          </w:p>
          <w:p w14:paraId="2426CD40" w14:textId="01582FB9" w:rsidR="00035D4E" w:rsidRPr="00DC3987" w:rsidRDefault="00680E9A" w:rsidP="00DF615D">
            <w:pPr>
              <w:spacing w:after="0" w:line="240" w:lineRule="auto"/>
              <w:jc w:val="both"/>
              <w:rPr>
                <w:rFonts w:ascii="Times New Roman" w:hAnsi="Times New Roman"/>
                <w:sz w:val="24"/>
                <w:szCs w:val="24"/>
              </w:rPr>
            </w:pPr>
            <w:r>
              <w:rPr>
                <w:rFonts w:ascii="Times New Roman" w:hAnsi="Times New Roman"/>
                <w:sz w:val="24"/>
                <w:szCs w:val="24"/>
              </w:rPr>
              <w:t>6) Valstybės užsakymo</w:t>
            </w:r>
            <w:r w:rsidRPr="00680E9A">
              <w:rPr>
                <w:rFonts w:ascii="Times New Roman" w:hAnsi="Times New Roman"/>
                <w:sz w:val="24"/>
                <w:szCs w:val="24"/>
              </w:rPr>
              <w:t xml:space="preserve"> komisija </w:t>
            </w:r>
            <w:r>
              <w:rPr>
                <w:rFonts w:ascii="Times New Roman" w:hAnsi="Times New Roman"/>
                <w:sz w:val="24"/>
                <w:szCs w:val="24"/>
              </w:rPr>
              <w:t xml:space="preserve">turi informacijos, kad kandidatas kituose </w:t>
            </w:r>
            <w:r w:rsidR="00DF615D">
              <w:rPr>
                <w:rFonts w:ascii="Times New Roman" w:hAnsi="Times New Roman"/>
                <w:sz w:val="24"/>
                <w:szCs w:val="24"/>
              </w:rPr>
              <w:t>krašto apsaugos sistemos</w:t>
            </w:r>
            <w:r>
              <w:rPr>
                <w:rFonts w:ascii="Times New Roman" w:hAnsi="Times New Roman"/>
                <w:sz w:val="24"/>
                <w:szCs w:val="24"/>
              </w:rPr>
              <w:t xml:space="preserve"> vykdomuose viešuosiuose pirkimuose buvo tikrintas dėl atitikties nacionaliniam saugumui ir buvo priimtas sprendimas, kad jis neatitinka nacionalinio saugumo interesų.</w:t>
            </w:r>
          </w:p>
        </w:tc>
      </w:tr>
      <w:tr w:rsidR="002524E4" w:rsidRPr="00DC3987" w14:paraId="25251533" w14:textId="77777777" w:rsidTr="005732FE">
        <w:tc>
          <w:tcPr>
            <w:tcW w:w="9931" w:type="dxa"/>
            <w:gridSpan w:val="5"/>
            <w:shd w:val="clear" w:color="auto" w:fill="auto"/>
          </w:tcPr>
          <w:p w14:paraId="3D273B92" w14:textId="77777777" w:rsidR="002524E4" w:rsidRDefault="002524E4" w:rsidP="008D28FC">
            <w:pPr>
              <w:spacing w:after="0" w:line="240" w:lineRule="auto"/>
              <w:jc w:val="both"/>
              <w:rPr>
                <w:rFonts w:ascii="Times New Roman" w:hAnsi="Times New Roman"/>
                <w:sz w:val="24"/>
                <w:szCs w:val="24"/>
              </w:rPr>
            </w:pPr>
          </w:p>
        </w:tc>
      </w:tr>
      <w:tr w:rsidR="002524E4" w:rsidRPr="00DC3987" w14:paraId="5A00C496" w14:textId="77777777" w:rsidTr="005732FE">
        <w:tc>
          <w:tcPr>
            <w:tcW w:w="2926" w:type="dxa"/>
            <w:gridSpan w:val="2"/>
            <w:shd w:val="clear" w:color="auto" w:fill="D9D9D9" w:themeFill="background1" w:themeFillShade="D9"/>
          </w:tcPr>
          <w:p w14:paraId="1AAB121B" w14:textId="77777777" w:rsidR="002524E4" w:rsidRDefault="002524E4" w:rsidP="00EC3EB5">
            <w:pPr>
              <w:spacing w:after="0" w:line="240" w:lineRule="auto"/>
              <w:rPr>
                <w:rFonts w:ascii="Times New Roman" w:hAnsi="Times New Roman"/>
                <w:sz w:val="24"/>
                <w:szCs w:val="24"/>
              </w:rPr>
            </w:pPr>
            <w:r>
              <w:rPr>
                <w:rFonts w:ascii="Times New Roman" w:hAnsi="Times New Roman"/>
                <w:sz w:val="24"/>
                <w:szCs w:val="24"/>
              </w:rPr>
              <w:t xml:space="preserve">21. </w:t>
            </w:r>
            <w:r w:rsidR="00EC3EB5">
              <w:rPr>
                <w:rFonts w:ascii="Times New Roman" w:hAnsi="Times New Roman"/>
                <w:sz w:val="24"/>
                <w:szCs w:val="24"/>
              </w:rPr>
              <w:t>Pirminio pa</w:t>
            </w:r>
            <w:r>
              <w:rPr>
                <w:rFonts w:ascii="Times New Roman" w:hAnsi="Times New Roman"/>
                <w:sz w:val="24"/>
                <w:szCs w:val="24"/>
              </w:rPr>
              <w:t xml:space="preserve">siūlymo </w:t>
            </w:r>
            <w:r w:rsidRPr="00DC3987">
              <w:rPr>
                <w:rFonts w:ascii="Times New Roman" w:hAnsi="Times New Roman"/>
                <w:sz w:val="24"/>
                <w:szCs w:val="24"/>
              </w:rPr>
              <w:t>pateikimo būdas:</w:t>
            </w:r>
          </w:p>
        </w:tc>
        <w:tc>
          <w:tcPr>
            <w:tcW w:w="236" w:type="dxa"/>
            <w:gridSpan w:val="2"/>
            <w:shd w:val="clear" w:color="auto" w:fill="auto"/>
          </w:tcPr>
          <w:p w14:paraId="2FE261B6" w14:textId="77777777" w:rsidR="002524E4" w:rsidRPr="00DC3987" w:rsidRDefault="002524E4" w:rsidP="003E27F3">
            <w:pPr>
              <w:spacing w:after="0" w:line="240" w:lineRule="auto"/>
              <w:rPr>
                <w:rFonts w:ascii="Times New Roman" w:hAnsi="Times New Roman"/>
                <w:sz w:val="24"/>
                <w:szCs w:val="24"/>
              </w:rPr>
            </w:pPr>
          </w:p>
        </w:tc>
        <w:tc>
          <w:tcPr>
            <w:tcW w:w="6769" w:type="dxa"/>
            <w:shd w:val="clear" w:color="auto" w:fill="auto"/>
          </w:tcPr>
          <w:p w14:paraId="23CB98E8" w14:textId="1A456B16" w:rsidR="0087250D" w:rsidRDefault="0087250D" w:rsidP="002524E4">
            <w:pPr>
              <w:spacing w:after="0" w:line="240" w:lineRule="auto"/>
              <w:jc w:val="both"/>
              <w:rPr>
                <w:rFonts w:ascii="Times New Roman" w:hAnsi="Times New Roman"/>
                <w:sz w:val="24"/>
                <w:szCs w:val="24"/>
              </w:rPr>
            </w:pPr>
            <w:r>
              <w:rPr>
                <w:rFonts w:ascii="Times New Roman" w:hAnsi="Times New Roman"/>
                <w:sz w:val="24"/>
                <w:szCs w:val="24"/>
              </w:rPr>
              <w:t xml:space="preserve">Kandidatus, kurių paraiškos nėra atmestos ir kurie atitinka kvalifikacinius reikalavimus, Užsakovas vienu metu raštu (el. priemonėmis) kviečia pateikti pirminius pasiūlymus dėl Valstybės </w:t>
            </w:r>
            <w:r>
              <w:rPr>
                <w:rFonts w:ascii="Times New Roman" w:hAnsi="Times New Roman"/>
                <w:sz w:val="24"/>
                <w:szCs w:val="24"/>
              </w:rPr>
              <w:lastRenderedPageBreak/>
              <w:t>užsakymo įgyvendinimo, nustatydamas ne mažesnį kaip 1</w:t>
            </w:r>
            <w:r w:rsidR="008239F4">
              <w:rPr>
                <w:rFonts w:ascii="Times New Roman" w:hAnsi="Times New Roman"/>
                <w:sz w:val="24"/>
                <w:szCs w:val="24"/>
              </w:rPr>
              <w:t>0</w:t>
            </w:r>
            <w:r>
              <w:rPr>
                <w:rFonts w:ascii="Times New Roman" w:hAnsi="Times New Roman"/>
                <w:sz w:val="24"/>
                <w:szCs w:val="24"/>
              </w:rPr>
              <w:t xml:space="preserve"> darbo dienų terminą.</w:t>
            </w:r>
          </w:p>
          <w:p w14:paraId="25023212" w14:textId="77777777" w:rsidR="0087250D" w:rsidRDefault="0087250D" w:rsidP="002524E4">
            <w:pPr>
              <w:spacing w:after="0" w:line="240" w:lineRule="auto"/>
              <w:jc w:val="both"/>
              <w:rPr>
                <w:rFonts w:ascii="Times New Roman" w:hAnsi="Times New Roman"/>
                <w:sz w:val="24"/>
                <w:szCs w:val="24"/>
              </w:rPr>
            </w:pPr>
          </w:p>
          <w:p w14:paraId="1ACB5D09" w14:textId="54B5BFA4" w:rsidR="002524E4" w:rsidRPr="00DC3987" w:rsidRDefault="002524E4" w:rsidP="002524E4">
            <w:pPr>
              <w:spacing w:after="0" w:line="240" w:lineRule="auto"/>
              <w:jc w:val="both"/>
              <w:rPr>
                <w:rFonts w:ascii="Times New Roman" w:hAnsi="Times New Roman"/>
                <w:sz w:val="24"/>
                <w:szCs w:val="24"/>
              </w:rPr>
            </w:pPr>
            <w:r>
              <w:rPr>
                <w:rFonts w:ascii="Times New Roman" w:hAnsi="Times New Roman"/>
                <w:sz w:val="24"/>
                <w:szCs w:val="24"/>
              </w:rPr>
              <w:t>Kandidatai</w:t>
            </w:r>
            <w:r w:rsidRPr="00DC3987">
              <w:rPr>
                <w:rFonts w:ascii="Times New Roman" w:hAnsi="Times New Roman"/>
                <w:sz w:val="24"/>
                <w:szCs w:val="24"/>
              </w:rPr>
              <w:t xml:space="preserve"> savo </w:t>
            </w:r>
            <w:r>
              <w:rPr>
                <w:rFonts w:ascii="Times New Roman" w:hAnsi="Times New Roman"/>
                <w:sz w:val="24"/>
                <w:szCs w:val="24"/>
              </w:rPr>
              <w:t>pasiūlymus, pasirašytu</w:t>
            </w:r>
            <w:r w:rsidRPr="00DC3987">
              <w:rPr>
                <w:rFonts w:ascii="Times New Roman" w:hAnsi="Times New Roman"/>
                <w:sz w:val="24"/>
                <w:szCs w:val="24"/>
              </w:rPr>
              <w:t xml:space="preserve">s elektroniniu parašu, gali pateikti tik el. paštu, adresu </w:t>
            </w:r>
            <w:hyperlink r:id="rId18" w:history="1">
              <w:r w:rsidR="008D47DE" w:rsidRPr="00E456B9">
                <w:rPr>
                  <w:rStyle w:val="Hyperlink"/>
                  <w:rFonts w:ascii="Times New Roman" w:hAnsi="Times New Roman"/>
                  <w:sz w:val="24"/>
                  <w:szCs w:val="24"/>
                </w:rPr>
                <w:t>pramone@kam.lt</w:t>
              </w:r>
            </w:hyperlink>
            <w:r w:rsidR="008D47DE">
              <w:rPr>
                <w:rFonts w:ascii="Times New Roman" w:hAnsi="Times New Roman"/>
                <w:sz w:val="24"/>
                <w:szCs w:val="24"/>
                <w:u w:val="single"/>
              </w:rPr>
              <w:t xml:space="preserve">. </w:t>
            </w:r>
            <w:r w:rsidRPr="00DC3987">
              <w:rPr>
                <w:rFonts w:ascii="Times New Roman" w:hAnsi="Times New Roman"/>
                <w:sz w:val="24"/>
                <w:szCs w:val="24"/>
              </w:rPr>
              <w:t xml:space="preserve"> </w:t>
            </w:r>
          </w:p>
          <w:p w14:paraId="06BCD48D" w14:textId="77777777" w:rsidR="002524E4" w:rsidRPr="00DC3987" w:rsidRDefault="002524E4" w:rsidP="002524E4">
            <w:pPr>
              <w:spacing w:after="0" w:line="240" w:lineRule="auto"/>
              <w:jc w:val="both"/>
              <w:rPr>
                <w:rFonts w:ascii="Times New Roman" w:hAnsi="Times New Roman"/>
                <w:sz w:val="24"/>
                <w:szCs w:val="24"/>
              </w:rPr>
            </w:pPr>
          </w:p>
          <w:p w14:paraId="1532D421" w14:textId="77777777" w:rsidR="002524E4" w:rsidRDefault="002524E4" w:rsidP="002524E4">
            <w:pPr>
              <w:spacing w:after="0" w:line="240" w:lineRule="auto"/>
              <w:jc w:val="both"/>
              <w:rPr>
                <w:rFonts w:ascii="Times New Roman" w:hAnsi="Times New Roman"/>
                <w:sz w:val="24"/>
                <w:szCs w:val="24"/>
              </w:rPr>
            </w:pPr>
            <w:r>
              <w:rPr>
                <w:rFonts w:ascii="Times New Roman" w:hAnsi="Times New Roman"/>
                <w:sz w:val="24"/>
                <w:szCs w:val="24"/>
              </w:rPr>
              <w:t>Pasiūlymai, pateikti</w:t>
            </w:r>
            <w:r w:rsidRPr="00DC3987">
              <w:rPr>
                <w:rFonts w:ascii="Times New Roman" w:hAnsi="Times New Roman"/>
                <w:sz w:val="24"/>
                <w:szCs w:val="24"/>
              </w:rPr>
              <w:t xml:space="preserve"> popierine forma arba ne </w:t>
            </w:r>
            <w:r>
              <w:rPr>
                <w:rFonts w:ascii="Times New Roman" w:hAnsi="Times New Roman"/>
                <w:sz w:val="24"/>
                <w:szCs w:val="24"/>
              </w:rPr>
              <w:t>Sąlygose</w:t>
            </w:r>
            <w:r w:rsidRPr="00DC3987">
              <w:rPr>
                <w:rFonts w:ascii="Times New Roman" w:hAnsi="Times New Roman"/>
                <w:sz w:val="24"/>
                <w:szCs w:val="24"/>
              </w:rPr>
              <w:t xml:space="preserve"> nurodytomis el. priemonėmis, bus atmesti kaip neatitinkantys šių Sąlygų reikalavimų.</w:t>
            </w:r>
          </w:p>
        </w:tc>
      </w:tr>
      <w:tr w:rsidR="00035D4E" w:rsidRPr="00DC3987" w14:paraId="2FD132BB" w14:textId="77777777" w:rsidTr="005732FE">
        <w:tc>
          <w:tcPr>
            <w:tcW w:w="9931" w:type="dxa"/>
            <w:gridSpan w:val="5"/>
            <w:shd w:val="clear" w:color="auto" w:fill="auto"/>
          </w:tcPr>
          <w:p w14:paraId="6A829D16" w14:textId="77777777" w:rsidR="00035D4E" w:rsidRPr="00DC3987" w:rsidRDefault="00035D4E" w:rsidP="003E27F3">
            <w:pPr>
              <w:spacing w:after="0" w:line="240" w:lineRule="auto"/>
              <w:rPr>
                <w:rFonts w:ascii="Times New Roman" w:hAnsi="Times New Roman"/>
                <w:sz w:val="24"/>
                <w:szCs w:val="24"/>
              </w:rPr>
            </w:pPr>
          </w:p>
        </w:tc>
      </w:tr>
      <w:tr w:rsidR="00035D4E" w:rsidRPr="00DC3987" w14:paraId="69BEFCC7" w14:textId="77777777" w:rsidTr="005732FE">
        <w:tc>
          <w:tcPr>
            <w:tcW w:w="2892" w:type="dxa"/>
            <w:shd w:val="clear" w:color="auto" w:fill="D9D9D9" w:themeFill="background1" w:themeFillShade="D9"/>
          </w:tcPr>
          <w:p w14:paraId="0793EC54" w14:textId="77777777" w:rsidR="00035D4E" w:rsidRPr="00DC3987" w:rsidRDefault="002524E4" w:rsidP="003E27F3">
            <w:pPr>
              <w:spacing w:after="0" w:line="240" w:lineRule="auto"/>
              <w:rPr>
                <w:rFonts w:ascii="Times New Roman" w:hAnsi="Times New Roman"/>
                <w:sz w:val="24"/>
                <w:szCs w:val="24"/>
              </w:rPr>
            </w:pPr>
            <w:r>
              <w:rPr>
                <w:rFonts w:ascii="Times New Roman" w:hAnsi="Times New Roman"/>
                <w:sz w:val="24"/>
                <w:szCs w:val="24"/>
              </w:rPr>
              <w:t xml:space="preserve">22. </w:t>
            </w:r>
            <w:r w:rsidR="00035D4E">
              <w:rPr>
                <w:rFonts w:ascii="Times New Roman" w:hAnsi="Times New Roman"/>
                <w:sz w:val="24"/>
                <w:szCs w:val="24"/>
              </w:rPr>
              <w:t>Pirminį pasiūlymą</w:t>
            </w:r>
            <w:r w:rsidR="00035D4E" w:rsidRPr="00071203">
              <w:rPr>
                <w:rFonts w:ascii="Times New Roman" w:hAnsi="Times New Roman"/>
                <w:sz w:val="24"/>
                <w:szCs w:val="24"/>
              </w:rPr>
              <w:t xml:space="preserve"> sudaro:</w:t>
            </w:r>
          </w:p>
        </w:tc>
        <w:tc>
          <w:tcPr>
            <w:tcW w:w="236" w:type="dxa"/>
            <w:gridSpan w:val="2"/>
            <w:shd w:val="clear" w:color="auto" w:fill="auto"/>
          </w:tcPr>
          <w:p w14:paraId="50DE156D" w14:textId="77777777" w:rsidR="00035D4E" w:rsidRPr="00DC3987" w:rsidRDefault="00035D4E" w:rsidP="003E27F3">
            <w:pPr>
              <w:spacing w:after="0" w:line="240" w:lineRule="auto"/>
              <w:rPr>
                <w:rFonts w:ascii="Times New Roman" w:hAnsi="Times New Roman"/>
                <w:sz w:val="24"/>
                <w:szCs w:val="24"/>
              </w:rPr>
            </w:pPr>
          </w:p>
        </w:tc>
        <w:tc>
          <w:tcPr>
            <w:tcW w:w="6803" w:type="dxa"/>
            <w:gridSpan w:val="2"/>
            <w:shd w:val="clear" w:color="auto" w:fill="auto"/>
          </w:tcPr>
          <w:p w14:paraId="72E8D84D" w14:textId="373992FB" w:rsidR="00035D4E" w:rsidRPr="00DC3987" w:rsidRDefault="005E2D0C" w:rsidP="002524E4">
            <w:pPr>
              <w:spacing w:after="0" w:line="240" w:lineRule="auto"/>
              <w:jc w:val="both"/>
              <w:rPr>
                <w:rFonts w:ascii="Times New Roman" w:hAnsi="Times New Roman"/>
                <w:sz w:val="24"/>
                <w:szCs w:val="24"/>
              </w:rPr>
            </w:pPr>
            <w:r>
              <w:rPr>
                <w:rFonts w:ascii="Times New Roman" w:hAnsi="Times New Roman"/>
                <w:sz w:val="24"/>
                <w:szCs w:val="24"/>
              </w:rPr>
              <w:t>U</w:t>
            </w:r>
            <w:r w:rsidR="00035D4E" w:rsidRPr="00071203">
              <w:rPr>
                <w:rFonts w:ascii="Times New Roman" w:hAnsi="Times New Roman"/>
                <w:sz w:val="24"/>
                <w:szCs w:val="24"/>
              </w:rPr>
              <w:t xml:space="preserve">žpildyta </w:t>
            </w:r>
            <w:r w:rsidR="00035D4E">
              <w:rPr>
                <w:rFonts w:ascii="Times New Roman" w:hAnsi="Times New Roman"/>
                <w:sz w:val="24"/>
                <w:szCs w:val="24"/>
              </w:rPr>
              <w:t>pasiūlymo</w:t>
            </w:r>
            <w:r w:rsidR="00035D4E" w:rsidRPr="00071203">
              <w:rPr>
                <w:rFonts w:ascii="Times New Roman" w:hAnsi="Times New Roman"/>
                <w:sz w:val="24"/>
                <w:szCs w:val="24"/>
              </w:rPr>
              <w:t xml:space="preserve"> forma (Sąlygų </w:t>
            </w:r>
            <w:r w:rsidR="00BD6E06">
              <w:rPr>
                <w:rFonts w:ascii="Times New Roman" w:hAnsi="Times New Roman"/>
                <w:sz w:val="24"/>
                <w:szCs w:val="24"/>
              </w:rPr>
              <w:t>4</w:t>
            </w:r>
            <w:r w:rsidR="00035D4E">
              <w:rPr>
                <w:rFonts w:ascii="Times New Roman" w:hAnsi="Times New Roman"/>
                <w:sz w:val="24"/>
                <w:szCs w:val="24"/>
              </w:rPr>
              <w:t xml:space="preserve"> priedas</w:t>
            </w:r>
            <w:r w:rsidR="00105F8D">
              <w:rPr>
                <w:rFonts w:ascii="Times New Roman" w:hAnsi="Times New Roman"/>
                <w:sz w:val="24"/>
                <w:szCs w:val="24"/>
              </w:rPr>
              <w:t>).</w:t>
            </w:r>
          </w:p>
        </w:tc>
      </w:tr>
    </w:tbl>
    <w:p w14:paraId="5EF45368" w14:textId="77777777" w:rsidR="0071632C" w:rsidRDefault="0071632C" w:rsidP="00A32B0D">
      <w:pPr>
        <w:pStyle w:val="Heading1"/>
        <w:spacing w:before="0" w:line="240" w:lineRule="auto"/>
        <w:jc w:val="center"/>
        <w:rPr>
          <w:rFonts w:ascii="Times New Roman" w:hAnsi="Times New Roman" w:cs="Times New Roman"/>
          <w:color w:val="auto"/>
          <w:sz w:val="24"/>
          <w:szCs w:val="24"/>
        </w:rPr>
      </w:pPr>
    </w:p>
    <w:tbl>
      <w:tblPr>
        <w:tblW w:w="9923" w:type="dxa"/>
        <w:tblLook w:val="04A0" w:firstRow="1" w:lastRow="0" w:firstColumn="1" w:lastColumn="0" w:noHBand="0" w:noVBand="1"/>
      </w:tblPr>
      <w:tblGrid>
        <w:gridCol w:w="2835"/>
        <w:gridCol w:w="284"/>
        <w:gridCol w:w="6804"/>
      </w:tblGrid>
      <w:tr w:rsidR="00105F8D" w:rsidRPr="00071203" w14:paraId="1A3E0AC6" w14:textId="77777777" w:rsidTr="005732FE">
        <w:tc>
          <w:tcPr>
            <w:tcW w:w="2835" w:type="dxa"/>
            <w:shd w:val="clear" w:color="auto" w:fill="D9D9D9" w:themeFill="background1" w:themeFillShade="D9"/>
          </w:tcPr>
          <w:p w14:paraId="5E3092F3" w14:textId="77777777" w:rsidR="00105F8D" w:rsidRPr="00071203" w:rsidRDefault="002524E4" w:rsidP="00660CC5">
            <w:pPr>
              <w:spacing w:after="0" w:line="240" w:lineRule="auto"/>
              <w:rPr>
                <w:rFonts w:ascii="Times New Roman" w:hAnsi="Times New Roman"/>
                <w:sz w:val="24"/>
                <w:szCs w:val="24"/>
              </w:rPr>
            </w:pPr>
            <w:r>
              <w:rPr>
                <w:rFonts w:ascii="Times New Roman" w:hAnsi="Times New Roman"/>
                <w:sz w:val="24"/>
                <w:szCs w:val="24"/>
              </w:rPr>
              <w:t xml:space="preserve">23. </w:t>
            </w:r>
            <w:r w:rsidR="00660CC5">
              <w:rPr>
                <w:rFonts w:ascii="Times New Roman" w:hAnsi="Times New Roman"/>
                <w:sz w:val="24"/>
                <w:szCs w:val="24"/>
              </w:rPr>
              <w:t>Pirminio p</w:t>
            </w:r>
            <w:r w:rsidR="00105F8D">
              <w:rPr>
                <w:rFonts w:ascii="Times New Roman" w:hAnsi="Times New Roman"/>
                <w:sz w:val="24"/>
                <w:szCs w:val="24"/>
              </w:rPr>
              <w:t xml:space="preserve">asiūlymo </w:t>
            </w:r>
            <w:r w:rsidR="00105F8D" w:rsidRPr="00885334">
              <w:rPr>
                <w:rFonts w:ascii="Times New Roman" w:hAnsi="Times New Roman"/>
                <w:sz w:val="24"/>
                <w:szCs w:val="24"/>
              </w:rPr>
              <w:t>galioj</w:t>
            </w:r>
            <w:r w:rsidR="00105F8D" w:rsidRPr="007A33FA">
              <w:rPr>
                <w:rFonts w:ascii="Times New Roman" w:hAnsi="Times New Roman"/>
                <w:sz w:val="24"/>
                <w:szCs w:val="24"/>
              </w:rPr>
              <w:t>imo terminas:</w:t>
            </w:r>
          </w:p>
        </w:tc>
        <w:tc>
          <w:tcPr>
            <w:tcW w:w="284" w:type="dxa"/>
            <w:shd w:val="clear" w:color="auto" w:fill="auto"/>
          </w:tcPr>
          <w:p w14:paraId="088249C6" w14:textId="77777777" w:rsidR="00105F8D" w:rsidRPr="00071203" w:rsidRDefault="00105F8D" w:rsidP="003E27F3">
            <w:pPr>
              <w:spacing w:after="0" w:line="240" w:lineRule="auto"/>
              <w:rPr>
                <w:rFonts w:ascii="Times New Roman" w:hAnsi="Times New Roman"/>
                <w:sz w:val="24"/>
                <w:szCs w:val="24"/>
              </w:rPr>
            </w:pPr>
          </w:p>
        </w:tc>
        <w:tc>
          <w:tcPr>
            <w:tcW w:w="6804" w:type="dxa"/>
            <w:shd w:val="clear" w:color="auto" w:fill="auto"/>
          </w:tcPr>
          <w:p w14:paraId="0954EE13" w14:textId="77777777" w:rsidR="00105F8D" w:rsidRPr="00071203" w:rsidRDefault="00105F8D" w:rsidP="002524E4">
            <w:pPr>
              <w:spacing w:after="0" w:line="240" w:lineRule="auto"/>
              <w:jc w:val="both"/>
              <w:rPr>
                <w:rFonts w:ascii="Times New Roman" w:hAnsi="Times New Roman"/>
                <w:sz w:val="24"/>
                <w:szCs w:val="24"/>
              </w:rPr>
            </w:pPr>
            <w:r>
              <w:rPr>
                <w:rFonts w:ascii="Times New Roman" w:hAnsi="Times New Roman"/>
                <w:sz w:val="24"/>
                <w:szCs w:val="24"/>
              </w:rPr>
              <w:t>Pasiūlymas</w:t>
            </w:r>
            <w:r w:rsidRPr="00071203">
              <w:rPr>
                <w:rFonts w:ascii="Times New Roman" w:hAnsi="Times New Roman"/>
                <w:sz w:val="24"/>
                <w:szCs w:val="24"/>
              </w:rPr>
              <w:t xml:space="preserve"> </w:t>
            </w:r>
            <w:r w:rsidR="002524E4">
              <w:rPr>
                <w:rFonts w:ascii="Times New Roman" w:hAnsi="Times New Roman"/>
                <w:sz w:val="24"/>
                <w:szCs w:val="24"/>
              </w:rPr>
              <w:t>galioja</w:t>
            </w:r>
            <w:r w:rsidRPr="00071203">
              <w:rPr>
                <w:rFonts w:ascii="Times New Roman" w:hAnsi="Times New Roman"/>
                <w:sz w:val="24"/>
                <w:szCs w:val="24"/>
              </w:rPr>
              <w:t xml:space="preserve"> ne trumpiau kaip </w:t>
            </w:r>
            <w:r>
              <w:rPr>
                <w:rFonts w:ascii="Times New Roman" w:hAnsi="Times New Roman"/>
                <w:sz w:val="24"/>
                <w:szCs w:val="24"/>
              </w:rPr>
              <w:t xml:space="preserve">60 </w:t>
            </w:r>
            <w:r w:rsidRPr="00071203">
              <w:rPr>
                <w:rFonts w:ascii="Times New Roman" w:hAnsi="Times New Roman"/>
                <w:sz w:val="24"/>
                <w:szCs w:val="24"/>
              </w:rPr>
              <w:t xml:space="preserve">kalendorinių dienų </w:t>
            </w:r>
            <w:r w:rsidRPr="00885334">
              <w:rPr>
                <w:rFonts w:ascii="Times New Roman" w:hAnsi="Times New Roman"/>
                <w:sz w:val="24"/>
                <w:szCs w:val="24"/>
              </w:rPr>
              <w:t xml:space="preserve">nuo pasiūlymo pateikimo. </w:t>
            </w:r>
          </w:p>
        </w:tc>
      </w:tr>
      <w:tr w:rsidR="00105F8D" w:rsidRPr="00071203" w14:paraId="22735BCA" w14:textId="77777777" w:rsidTr="005732FE">
        <w:tc>
          <w:tcPr>
            <w:tcW w:w="9923" w:type="dxa"/>
            <w:gridSpan w:val="3"/>
            <w:shd w:val="clear" w:color="auto" w:fill="auto"/>
          </w:tcPr>
          <w:p w14:paraId="5930066D" w14:textId="77777777" w:rsidR="00105F8D" w:rsidRPr="00885334" w:rsidRDefault="00105F8D" w:rsidP="003E27F3">
            <w:pPr>
              <w:spacing w:after="0" w:line="240" w:lineRule="auto"/>
              <w:rPr>
                <w:rFonts w:ascii="Times New Roman" w:hAnsi="Times New Roman"/>
                <w:sz w:val="24"/>
                <w:szCs w:val="24"/>
              </w:rPr>
            </w:pPr>
          </w:p>
        </w:tc>
      </w:tr>
      <w:tr w:rsidR="00105F8D" w:rsidRPr="00071203" w14:paraId="7F49252A" w14:textId="77777777" w:rsidTr="005732FE">
        <w:tc>
          <w:tcPr>
            <w:tcW w:w="2835" w:type="dxa"/>
            <w:shd w:val="clear" w:color="auto" w:fill="D9D9D9" w:themeFill="background1" w:themeFillShade="D9"/>
          </w:tcPr>
          <w:p w14:paraId="3E952634" w14:textId="77777777" w:rsidR="00105F8D" w:rsidRPr="00071203" w:rsidRDefault="002524E4" w:rsidP="00660CC5">
            <w:pPr>
              <w:spacing w:after="0" w:line="240" w:lineRule="auto"/>
              <w:rPr>
                <w:rFonts w:ascii="Times New Roman" w:hAnsi="Times New Roman"/>
                <w:sz w:val="24"/>
                <w:szCs w:val="24"/>
              </w:rPr>
            </w:pPr>
            <w:r>
              <w:rPr>
                <w:rFonts w:ascii="Times New Roman" w:hAnsi="Times New Roman"/>
                <w:sz w:val="24"/>
                <w:szCs w:val="24"/>
              </w:rPr>
              <w:t xml:space="preserve">24. </w:t>
            </w:r>
            <w:r w:rsidR="00660CC5">
              <w:rPr>
                <w:rFonts w:ascii="Times New Roman" w:hAnsi="Times New Roman"/>
                <w:sz w:val="24"/>
                <w:szCs w:val="24"/>
              </w:rPr>
              <w:t>Pirminio p</w:t>
            </w:r>
            <w:r w:rsidR="00105F8D">
              <w:rPr>
                <w:rFonts w:ascii="Times New Roman" w:hAnsi="Times New Roman"/>
                <w:sz w:val="24"/>
                <w:szCs w:val="24"/>
              </w:rPr>
              <w:t xml:space="preserve">asiūlymo </w:t>
            </w:r>
            <w:r w:rsidR="00105F8D" w:rsidRPr="007A33FA">
              <w:rPr>
                <w:rFonts w:ascii="Times New Roman" w:hAnsi="Times New Roman"/>
                <w:sz w:val="24"/>
                <w:szCs w:val="24"/>
              </w:rPr>
              <w:t>atšaukimas:</w:t>
            </w:r>
          </w:p>
        </w:tc>
        <w:tc>
          <w:tcPr>
            <w:tcW w:w="284" w:type="dxa"/>
            <w:shd w:val="clear" w:color="auto" w:fill="auto"/>
          </w:tcPr>
          <w:p w14:paraId="7AE78037" w14:textId="77777777" w:rsidR="00105F8D" w:rsidRPr="00071203" w:rsidRDefault="00105F8D" w:rsidP="003E27F3">
            <w:pPr>
              <w:spacing w:after="0" w:line="240" w:lineRule="auto"/>
              <w:rPr>
                <w:rFonts w:ascii="Times New Roman" w:hAnsi="Times New Roman"/>
                <w:sz w:val="24"/>
                <w:szCs w:val="24"/>
              </w:rPr>
            </w:pPr>
          </w:p>
        </w:tc>
        <w:tc>
          <w:tcPr>
            <w:tcW w:w="6804" w:type="dxa"/>
            <w:shd w:val="clear" w:color="auto" w:fill="auto"/>
          </w:tcPr>
          <w:p w14:paraId="1E2EAA54" w14:textId="77777777" w:rsidR="00105F8D" w:rsidRPr="00071203" w:rsidRDefault="00105F8D" w:rsidP="00105F8D">
            <w:pPr>
              <w:spacing w:after="0" w:line="240" w:lineRule="auto"/>
              <w:jc w:val="both"/>
              <w:rPr>
                <w:rFonts w:ascii="Times New Roman" w:hAnsi="Times New Roman"/>
                <w:sz w:val="24"/>
                <w:szCs w:val="24"/>
              </w:rPr>
            </w:pPr>
            <w:r>
              <w:rPr>
                <w:rFonts w:ascii="Times New Roman" w:hAnsi="Times New Roman"/>
                <w:sz w:val="24"/>
                <w:szCs w:val="24"/>
              </w:rPr>
              <w:t>Kandidatas</w:t>
            </w:r>
            <w:r w:rsidRPr="00071203">
              <w:rPr>
                <w:rFonts w:ascii="Times New Roman" w:hAnsi="Times New Roman"/>
                <w:sz w:val="24"/>
                <w:szCs w:val="24"/>
              </w:rPr>
              <w:t xml:space="preserve"> </w:t>
            </w:r>
            <w:r>
              <w:rPr>
                <w:rFonts w:ascii="Times New Roman" w:hAnsi="Times New Roman"/>
                <w:sz w:val="24"/>
                <w:szCs w:val="24"/>
              </w:rPr>
              <w:t>iki galutinio pasiūlymo</w:t>
            </w:r>
            <w:r w:rsidRPr="00071203">
              <w:rPr>
                <w:rFonts w:ascii="Times New Roman" w:hAnsi="Times New Roman"/>
                <w:sz w:val="24"/>
                <w:szCs w:val="24"/>
              </w:rPr>
              <w:t xml:space="preserve"> pateikimo termino turi teisę pakeisti arba atšaukti savo </w:t>
            </w:r>
            <w:r>
              <w:rPr>
                <w:rFonts w:ascii="Times New Roman" w:hAnsi="Times New Roman"/>
                <w:sz w:val="24"/>
                <w:szCs w:val="24"/>
              </w:rPr>
              <w:t>pasiūlymą</w:t>
            </w:r>
            <w:r w:rsidRPr="00071203">
              <w:rPr>
                <w:rFonts w:ascii="Times New Roman" w:hAnsi="Times New Roman"/>
                <w:sz w:val="24"/>
                <w:szCs w:val="24"/>
              </w:rPr>
              <w:t xml:space="preserve">. Norėdamas atšaukti ar pakeisti </w:t>
            </w:r>
            <w:r>
              <w:rPr>
                <w:rFonts w:ascii="Times New Roman" w:hAnsi="Times New Roman"/>
                <w:sz w:val="24"/>
                <w:szCs w:val="24"/>
              </w:rPr>
              <w:t>pasiūlymą</w:t>
            </w:r>
            <w:r w:rsidRPr="00071203">
              <w:rPr>
                <w:rFonts w:ascii="Times New Roman" w:hAnsi="Times New Roman"/>
                <w:sz w:val="24"/>
                <w:szCs w:val="24"/>
              </w:rPr>
              <w:t xml:space="preserve">, </w:t>
            </w:r>
            <w:r>
              <w:rPr>
                <w:rFonts w:ascii="Times New Roman" w:hAnsi="Times New Roman"/>
                <w:sz w:val="24"/>
                <w:szCs w:val="24"/>
              </w:rPr>
              <w:t>kandidatas</w:t>
            </w:r>
            <w:r w:rsidRPr="00071203">
              <w:rPr>
                <w:rFonts w:ascii="Times New Roman" w:hAnsi="Times New Roman"/>
                <w:sz w:val="24"/>
                <w:szCs w:val="24"/>
              </w:rPr>
              <w:t xml:space="preserve"> atsiunčia el. paštu raštą (pasirašytą įgalioto asmens), kuriuo informuoja apie atšaukiamą </w:t>
            </w:r>
            <w:r>
              <w:rPr>
                <w:rFonts w:ascii="Times New Roman" w:hAnsi="Times New Roman"/>
                <w:sz w:val="24"/>
                <w:szCs w:val="24"/>
              </w:rPr>
              <w:t>pasiūlymą</w:t>
            </w:r>
            <w:r w:rsidRPr="00071203">
              <w:rPr>
                <w:rFonts w:ascii="Times New Roman" w:hAnsi="Times New Roman"/>
                <w:sz w:val="24"/>
                <w:szCs w:val="24"/>
              </w:rPr>
              <w:t xml:space="preserve">. Norėdamas vėl pateikti atšauktą ir pakeistą </w:t>
            </w:r>
            <w:r>
              <w:rPr>
                <w:rFonts w:ascii="Times New Roman" w:hAnsi="Times New Roman"/>
                <w:sz w:val="24"/>
                <w:szCs w:val="24"/>
              </w:rPr>
              <w:t>pasiūlymą</w:t>
            </w:r>
            <w:r w:rsidRPr="00071203">
              <w:rPr>
                <w:rFonts w:ascii="Times New Roman" w:hAnsi="Times New Roman"/>
                <w:sz w:val="24"/>
                <w:szCs w:val="24"/>
              </w:rPr>
              <w:t xml:space="preserve">, </w:t>
            </w:r>
            <w:r>
              <w:rPr>
                <w:rFonts w:ascii="Times New Roman" w:hAnsi="Times New Roman"/>
                <w:sz w:val="24"/>
                <w:szCs w:val="24"/>
              </w:rPr>
              <w:t>kandidatas</w:t>
            </w:r>
            <w:r w:rsidRPr="00071203">
              <w:rPr>
                <w:rFonts w:ascii="Times New Roman" w:hAnsi="Times New Roman"/>
                <w:sz w:val="24"/>
                <w:szCs w:val="24"/>
              </w:rPr>
              <w:t xml:space="preserve"> </w:t>
            </w:r>
            <w:r>
              <w:rPr>
                <w:rFonts w:ascii="Times New Roman" w:hAnsi="Times New Roman"/>
                <w:sz w:val="24"/>
                <w:szCs w:val="24"/>
              </w:rPr>
              <w:t>turi ją</w:t>
            </w:r>
            <w:r w:rsidRPr="00071203">
              <w:rPr>
                <w:rFonts w:ascii="Times New Roman" w:hAnsi="Times New Roman"/>
                <w:sz w:val="24"/>
                <w:szCs w:val="24"/>
              </w:rPr>
              <w:t xml:space="preserve"> pateikti iš naujo.</w:t>
            </w:r>
          </w:p>
        </w:tc>
      </w:tr>
    </w:tbl>
    <w:p w14:paraId="3423B57E" w14:textId="77777777" w:rsidR="002524E4" w:rsidRDefault="002524E4" w:rsidP="00A32B0D">
      <w:pPr>
        <w:pStyle w:val="Heading1"/>
        <w:spacing w:before="0" w:line="240" w:lineRule="auto"/>
        <w:jc w:val="center"/>
        <w:rPr>
          <w:rFonts w:ascii="Times New Roman" w:hAnsi="Times New Roman" w:cs="Times New Roman"/>
          <w:color w:val="auto"/>
          <w:sz w:val="24"/>
          <w:szCs w:val="24"/>
        </w:rPr>
      </w:pPr>
    </w:p>
    <w:p w14:paraId="58F678B7" w14:textId="77777777" w:rsidR="007D55C0" w:rsidRDefault="008E246A" w:rsidP="00A32B0D">
      <w:pPr>
        <w:pStyle w:val="Heading1"/>
        <w:spacing w:before="0" w:line="240" w:lineRule="auto"/>
        <w:jc w:val="center"/>
        <w:rPr>
          <w:rFonts w:ascii="Times New Roman" w:hAnsi="Times New Roman" w:cs="Times New Roman"/>
          <w:color w:val="auto"/>
          <w:sz w:val="24"/>
          <w:szCs w:val="24"/>
        </w:rPr>
      </w:pPr>
      <w:bookmarkStart w:id="9" w:name="_Toc202877825"/>
      <w:r w:rsidRPr="00071203">
        <w:rPr>
          <w:rFonts w:ascii="Times New Roman" w:hAnsi="Times New Roman" w:cs="Times New Roman"/>
          <w:color w:val="auto"/>
          <w:sz w:val="24"/>
          <w:szCs w:val="24"/>
        </w:rPr>
        <w:t>V</w:t>
      </w:r>
      <w:r w:rsidR="00A32B0D" w:rsidRPr="00071203">
        <w:rPr>
          <w:rFonts w:ascii="Times New Roman" w:hAnsi="Times New Roman" w:cs="Times New Roman"/>
          <w:color w:val="auto"/>
          <w:sz w:val="24"/>
          <w:szCs w:val="24"/>
        </w:rPr>
        <w:t>I</w:t>
      </w:r>
      <w:r w:rsidRPr="00071203">
        <w:rPr>
          <w:rFonts w:ascii="Times New Roman" w:hAnsi="Times New Roman" w:cs="Times New Roman"/>
          <w:color w:val="auto"/>
          <w:sz w:val="24"/>
          <w:szCs w:val="24"/>
        </w:rPr>
        <w:t>I</w:t>
      </w:r>
      <w:r w:rsidR="00E75F69">
        <w:rPr>
          <w:rFonts w:ascii="Times New Roman" w:hAnsi="Times New Roman" w:cs="Times New Roman"/>
          <w:color w:val="auto"/>
          <w:sz w:val="24"/>
          <w:szCs w:val="24"/>
        </w:rPr>
        <w:t>I</w:t>
      </w:r>
      <w:r w:rsidRPr="00071203">
        <w:rPr>
          <w:rFonts w:ascii="Times New Roman" w:hAnsi="Times New Roman" w:cs="Times New Roman"/>
          <w:color w:val="auto"/>
          <w:sz w:val="24"/>
          <w:szCs w:val="24"/>
        </w:rPr>
        <w:t xml:space="preserve"> SKYRIUS</w:t>
      </w:r>
    </w:p>
    <w:p w14:paraId="0281EB70" w14:textId="77777777" w:rsidR="00617747" w:rsidRPr="00071203" w:rsidRDefault="00E75F69" w:rsidP="00A32B0D">
      <w:pPr>
        <w:pStyle w:val="Heading1"/>
        <w:spacing w:before="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PIRMINIŲ </w:t>
      </w:r>
      <w:r w:rsidR="00D20D74" w:rsidRPr="00071203">
        <w:rPr>
          <w:rFonts w:ascii="Times New Roman" w:hAnsi="Times New Roman" w:cs="Times New Roman"/>
          <w:color w:val="auto"/>
          <w:sz w:val="24"/>
          <w:szCs w:val="24"/>
        </w:rPr>
        <w:t>PASIŪLYMŲ VERTINIMAS</w:t>
      </w:r>
      <w:r w:rsidR="00105F8D">
        <w:rPr>
          <w:rFonts w:ascii="Times New Roman" w:hAnsi="Times New Roman" w:cs="Times New Roman"/>
          <w:color w:val="auto"/>
          <w:sz w:val="24"/>
          <w:szCs w:val="24"/>
        </w:rPr>
        <w:t xml:space="preserve">, DERYBOS, GALUTINIŲ PASIŪLYMŲ PATEIKIMAS </w:t>
      </w:r>
      <w:r w:rsidR="00D20D74" w:rsidRPr="00071203">
        <w:rPr>
          <w:rFonts w:ascii="Times New Roman" w:hAnsi="Times New Roman" w:cs="Times New Roman"/>
          <w:color w:val="auto"/>
          <w:sz w:val="24"/>
          <w:szCs w:val="24"/>
        </w:rPr>
        <w:t xml:space="preserve">IR </w:t>
      </w:r>
      <w:r>
        <w:rPr>
          <w:rFonts w:ascii="Times New Roman" w:hAnsi="Times New Roman" w:cs="Times New Roman"/>
          <w:color w:val="auto"/>
          <w:sz w:val="24"/>
          <w:szCs w:val="24"/>
        </w:rPr>
        <w:t>LAIMĖTOJO NUSTATYMAS</w:t>
      </w:r>
      <w:bookmarkEnd w:id="9"/>
    </w:p>
    <w:p w14:paraId="4D31CAD4" w14:textId="77777777" w:rsidR="00FC137E" w:rsidRPr="00071203" w:rsidRDefault="00FC137E" w:rsidP="00FC137E">
      <w:pPr>
        <w:spacing w:after="0" w:line="240" w:lineRule="auto"/>
        <w:rPr>
          <w:rFonts w:ascii="Times New Roman" w:hAnsi="Times New Roman"/>
          <w:b/>
          <w:sz w:val="24"/>
          <w:szCs w:val="24"/>
        </w:rPr>
      </w:pPr>
    </w:p>
    <w:tbl>
      <w:tblPr>
        <w:tblW w:w="9931" w:type="dxa"/>
        <w:tblLook w:val="04A0" w:firstRow="1" w:lastRow="0" w:firstColumn="1" w:lastColumn="0" w:noHBand="0" w:noVBand="1"/>
      </w:tblPr>
      <w:tblGrid>
        <w:gridCol w:w="2915"/>
        <w:gridCol w:w="236"/>
        <w:gridCol w:w="6780"/>
      </w:tblGrid>
      <w:tr w:rsidR="00201ABF" w:rsidRPr="00071203" w14:paraId="5F71E788" w14:textId="77777777" w:rsidTr="00C438A8">
        <w:tc>
          <w:tcPr>
            <w:tcW w:w="2915" w:type="dxa"/>
            <w:shd w:val="clear" w:color="auto" w:fill="D9D9D9" w:themeFill="background1" w:themeFillShade="D9"/>
          </w:tcPr>
          <w:p w14:paraId="0A3F0821" w14:textId="77777777" w:rsidR="00201ABF" w:rsidRPr="00885334" w:rsidRDefault="002D151D" w:rsidP="00E75F69">
            <w:pPr>
              <w:spacing w:after="0" w:line="240" w:lineRule="auto"/>
              <w:rPr>
                <w:rFonts w:ascii="Times New Roman" w:hAnsi="Times New Roman"/>
                <w:sz w:val="24"/>
                <w:szCs w:val="24"/>
              </w:rPr>
            </w:pPr>
            <w:r>
              <w:rPr>
                <w:rFonts w:ascii="Times New Roman" w:hAnsi="Times New Roman"/>
                <w:sz w:val="24"/>
                <w:szCs w:val="24"/>
              </w:rPr>
              <w:t xml:space="preserve">25. </w:t>
            </w:r>
            <w:r w:rsidR="00E75F69">
              <w:rPr>
                <w:rFonts w:ascii="Times New Roman" w:hAnsi="Times New Roman"/>
                <w:sz w:val="24"/>
                <w:szCs w:val="24"/>
              </w:rPr>
              <w:t>Pirminių p</w:t>
            </w:r>
            <w:r w:rsidR="00201ABF" w:rsidRPr="00885334">
              <w:rPr>
                <w:rFonts w:ascii="Times New Roman" w:hAnsi="Times New Roman"/>
                <w:sz w:val="24"/>
                <w:szCs w:val="24"/>
              </w:rPr>
              <w:t>asiūlymų vertinimo tvarka:</w:t>
            </w:r>
          </w:p>
        </w:tc>
        <w:tc>
          <w:tcPr>
            <w:tcW w:w="236" w:type="dxa"/>
            <w:shd w:val="clear" w:color="auto" w:fill="auto"/>
          </w:tcPr>
          <w:p w14:paraId="2F278DB1" w14:textId="77777777" w:rsidR="00201ABF" w:rsidRPr="00071203" w:rsidRDefault="00201ABF" w:rsidP="00C438A8">
            <w:pPr>
              <w:rPr>
                <w:rFonts w:ascii="Times New Roman" w:hAnsi="Times New Roman"/>
                <w:sz w:val="24"/>
                <w:szCs w:val="24"/>
              </w:rPr>
            </w:pPr>
          </w:p>
          <w:p w14:paraId="1B737F84" w14:textId="77777777" w:rsidR="00201ABF" w:rsidRPr="00071203" w:rsidRDefault="00201ABF" w:rsidP="00C438A8">
            <w:pPr>
              <w:spacing w:after="0" w:line="240" w:lineRule="auto"/>
              <w:rPr>
                <w:rFonts w:ascii="Times New Roman" w:hAnsi="Times New Roman"/>
                <w:sz w:val="24"/>
                <w:szCs w:val="24"/>
              </w:rPr>
            </w:pPr>
          </w:p>
        </w:tc>
        <w:tc>
          <w:tcPr>
            <w:tcW w:w="6780" w:type="dxa"/>
            <w:shd w:val="clear" w:color="auto" w:fill="auto"/>
          </w:tcPr>
          <w:p w14:paraId="38EFB7FB" w14:textId="72A68426" w:rsidR="00201ABF" w:rsidRPr="00885334" w:rsidRDefault="00F00491" w:rsidP="00BC17B5">
            <w:pPr>
              <w:spacing w:after="0" w:line="240" w:lineRule="auto"/>
              <w:jc w:val="both"/>
              <w:rPr>
                <w:rFonts w:ascii="Times New Roman" w:hAnsi="Times New Roman"/>
                <w:sz w:val="24"/>
                <w:szCs w:val="24"/>
              </w:rPr>
            </w:pPr>
            <w:r>
              <w:rPr>
                <w:rFonts w:ascii="Times New Roman" w:hAnsi="Times New Roman"/>
                <w:sz w:val="24"/>
                <w:szCs w:val="24"/>
              </w:rPr>
              <w:t>Dalyvių</w:t>
            </w:r>
            <w:r w:rsidRPr="00071203">
              <w:rPr>
                <w:rFonts w:ascii="Times New Roman" w:hAnsi="Times New Roman"/>
                <w:sz w:val="24"/>
                <w:szCs w:val="24"/>
              </w:rPr>
              <w:t xml:space="preserve"> </w:t>
            </w:r>
            <w:r w:rsidR="00201ABF" w:rsidRPr="00071203">
              <w:rPr>
                <w:rFonts w:ascii="Times New Roman" w:hAnsi="Times New Roman"/>
                <w:sz w:val="24"/>
                <w:szCs w:val="24"/>
              </w:rPr>
              <w:t>pateikt</w:t>
            </w:r>
            <w:r w:rsidR="00105F8D">
              <w:rPr>
                <w:rFonts w:ascii="Times New Roman" w:hAnsi="Times New Roman"/>
                <w:sz w:val="24"/>
                <w:szCs w:val="24"/>
              </w:rPr>
              <w:t xml:space="preserve">i </w:t>
            </w:r>
            <w:r w:rsidR="002A659F">
              <w:rPr>
                <w:rFonts w:ascii="Times New Roman" w:hAnsi="Times New Roman"/>
                <w:sz w:val="24"/>
                <w:szCs w:val="24"/>
              </w:rPr>
              <w:t xml:space="preserve">pirminiai </w:t>
            </w:r>
            <w:r w:rsidR="00105F8D">
              <w:rPr>
                <w:rFonts w:ascii="Times New Roman" w:hAnsi="Times New Roman"/>
                <w:sz w:val="24"/>
                <w:szCs w:val="24"/>
              </w:rPr>
              <w:t xml:space="preserve">pasiūlymai vertinami pagal </w:t>
            </w:r>
            <w:r w:rsidR="002A659F">
              <w:rPr>
                <w:rFonts w:ascii="Times New Roman" w:hAnsi="Times New Roman"/>
                <w:sz w:val="24"/>
                <w:szCs w:val="24"/>
              </w:rPr>
              <w:t xml:space="preserve">Sąlygų </w:t>
            </w:r>
            <w:r w:rsidR="00EB0AEA">
              <w:rPr>
                <w:rFonts w:ascii="Times New Roman" w:hAnsi="Times New Roman"/>
                <w:sz w:val="24"/>
                <w:szCs w:val="24"/>
              </w:rPr>
              <w:t>26</w:t>
            </w:r>
            <w:r w:rsidR="006F6141">
              <w:rPr>
                <w:rFonts w:ascii="Times New Roman" w:hAnsi="Times New Roman"/>
                <w:sz w:val="24"/>
                <w:szCs w:val="24"/>
              </w:rPr>
              <w:t> </w:t>
            </w:r>
            <w:r w:rsidR="00EB0AEA">
              <w:rPr>
                <w:rFonts w:ascii="Times New Roman" w:hAnsi="Times New Roman"/>
                <w:sz w:val="24"/>
                <w:szCs w:val="24"/>
              </w:rPr>
              <w:t>punktą</w:t>
            </w:r>
            <w:r w:rsidR="002A659F" w:rsidRPr="00994A39">
              <w:rPr>
                <w:rFonts w:ascii="Times New Roman" w:hAnsi="Times New Roman"/>
                <w:sz w:val="24"/>
                <w:szCs w:val="24"/>
              </w:rPr>
              <w:t>.</w:t>
            </w:r>
            <w:r w:rsidR="00BC17B5">
              <w:rPr>
                <w:rFonts w:ascii="Times New Roman" w:hAnsi="Times New Roman"/>
                <w:sz w:val="24"/>
                <w:szCs w:val="24"/>
              </w:rPr>
              <w:t xml:space="preserve"> S</w:t>
            </w:r>
            <w:r w:rsidR="00BC17B5" w:rsidRPr="00BC17B5">
              <w:rPr>
                <w:rFonts w:ascii="Times New Roman" w:hAnsi="Times New Roman"/>
                <w:sz w:val="24"/>
                <w:szCs w:val="24"/>
              </w:rPr>
              <w:t>u dalyviais, kurių pirminiai pasiūlymai neatmesti dėl Sąlygų 26 punkte nurodytų priežasčių</w:t>
            </w:r>
            <w:r w:rsidR="00BC17B5">
              <w:rPr>
                <w:rFonts w:ascii="Times New Roman" w:hAnsi="Times New Roman"/>
                <w:sz w:val="24"/>
                <w:szCs w:val="24"/>
              </w:rPr>
              <w:t>,</w:t>
            </w:r>
            <w:r w:rsidR="00BC17B5" w:rsidRPr="00BC17B5">
              <w:rPr>
                <w:rFonts w:ascii="Times New Roman" w:hAnsi="Times New Roman"/>
                <w:sz w:val="24"/>
                <w:szCs w:val="24"/>
              </w:rPr>
              <w:t xml:space="preserve"> </w:t>
            </w:r>
            <w:r w:rsidR="0092058D">
              <w:rPr>
                <w:rFonts w:ascii="Times New Roman" w:hAnsi="Times New Roman"/>
                <w:sz w:val="24"/>
                <w:szCs w:val="24"/>
              </w:rPr>
              <w:t xml:space="preserve">bus </w:t>
            </w:r>
            <w:r w:rsidR="00BC17B5" w:rsidRPr="00BC17B5">
              <w:rPr>
                <w:rFonts w:ascii="Times New Roman" w:hAnsi="Times New Roman"/>
                <w:sz w:val="24"/>
                <w:szCs w:val="24"/>
              </w:rPr>
              <w:t xml:space="preserve">vedamos </w:t>
            </w:r>
            <w:r w:rsidR="00BC17B5">
              <w:rPr>
                <w:rFonts w:ascii="Times New Roman" w:hAnsi="Times New Roman"/>
                <w:sz w:val="24"/>
                <w:szCs w:val="24"/>
              </w:rPr>
              <w:t>derybos.</w:t>
            </w:r>
          </w:p>
        </w:tc>
      </w:tr>
      <w:tr w:rsidR="005732FE" w:rsidRPr="00071203" w14:paraId="47F218E4" w14:textId="77777777" w:rsidTr="005732FE">
        <w:tc>
          <w:tcPr>
            <w:tcW w:w="9931" w:type="dxa"/>
            <w:gridSpan w:val="3"/>
            <w:shd w:val="clear" w:color="auto" w:fill="auto"/>
          </w:tcPr>
          <w:p w14:paraId="2FCC33F5" w14:textId="77777777" w:rsidR="005732FE" w:rsidRPr="00071203" w:rsidRDefault="005732FE" w:rsidP="00C438A8">
            <w:pPr>
              <w:spacing w:after="0" w:line="240" w:lineRule="auto"/>
              <w:rPr>
                <w:rFonts w:ascii="Times New Roman" w:hAnsi="Times New Roman"/>
                <w:sz w:val="24"/>
                <w:szCs w:val="24"/>
              </w:rPr>
            </w:pPr>
          </w:p>
        </w:tc>
      </w:tr>
      <w:tr w:rsidR="00FC137E" w:rsidRPr="00071203" w14:paraId="38969470" w14:textId="77777777" w:rsidTr="008E3001">
        <w:tc>
          <w:tcPr>
            <w:tcW w:w="2915" w:type="dxa"/>
            <w:shd w:val="clear" w:color="auto" w:fill="D9D9D9" w:themeFill="background1" w:themeFillShade="D9"/>
          </w:tcPr>
          <w:p w14:paraId="2DB1C955" w14:textId="77777777" w:rsidR="00FC137E" w:rsidRPr="007A33FA" w:rsidRDefault="002D151D" w:rsidP="00FC137E">
            <w:pPr>
              <w:spacing w:after="0" w:line="240" w:lineRule="auto"/>
              <w:rPr>
                <w:rFonts w:ascii="Times New Roman" w:hAnsi="Times New Roman"/>
                <w:sz w:val="24"/>
                <w:szCs w:val="24"/>
              </w:rPr>
            </w:pPr>
            <w:r>
              <w:rPr>
                <w:rFonts w:ascii="Times New Roman" w:hAnsi="Times New Roman"/>
                <w:sz w:val="24"/>
                <w:szCs w:val="24"/>
              </w:rPr>
              <w:t xml:space="preserve">26. </w:t>
            </w:r>
            <w:r w:rsidR="00FC137E" w:rsidRPr="00885334">
              <w:rPr>
                <w:rFonts w:ascii="Times New Roman" w:hAnsi="Times New Roman"/>
                <w:sz w:val="24"/>
                <w:szCs w:val="24"/>
              </w:rPr>
              <w:t>Pasiūlymų atmetimas:</w:t>
            </w:r>
          </w:p>
        </w:tc>
        <w:tc>
          <w:tcPr>
            <w:tcW w:w="236" w:type="dxa"/>
            <w:shd w:val="clear" w:color="auto" w:fill="auto"/>
          </w:tcPr>
          <w:p w14:paraId="188587F1" w14:textId="77777777" w:rsidR="00FC137E" w:rsidRPr="00071203" w:rsidRDefault="00FC137E" w:rsidP="00C438A8">
            <w:pPr>
              <w:rPr>
                <w:rFonts w:ascii="Times New Roman" w:hAnsi="Times New Roman"/>
                <w:sz w:val="24"/>
                <w:szCs w:val="24"/>
              </w:rPr>
            </w:pPr>
          </w:p>
          <w:p w14:paraId="55BCD5A8" w14:textId="77777777" w:rsidR="00FC137E" w:rsidRPr="00071203" w:rsidRDefault="00FC137E" w:rsidP="00C438A8">
            <w:pPr>
              <w:spacing w:after="0" w:line="240" w:lineRule="auto"/>
              <w:rPr>
                <w:rFonts w:ascii="Times New Roman" w:hAnsi="Times New Roman"/>
                <w:sz w:val="24"/>
                <w:szCs w:val="24"/>
              </w:rPr>
            </w:pPr>
          </w:p>
        </w:tc>
        <w:tc>
          <w:tcPr>
            <w:tcW w:w="6780" w:type="dxa"/>
            <w:shd w:val="clear" w:color="auto" w:fill="auto"/>
          </w:tcPr>
          <w:p w14:paraId="485D7535" w14:textId="77777777" w:rsidR="00A31889" w:rsidRPr="00071203" w:rsidRDefault="00FC137E" w:rsidP="00A31889">
            <w:pPr>
              <w:spacing w:after="0" w:line="240" w:lineRule="auto"/>
              <w:jc w:val="both"/>
              <w:rPr>
                <w:rFonts w:ascii="Times New Roman" w:hAnsi="Times New Roman"/>
                <w:sz w:val="24"/>
                <w:szCs w:val="24"/>
              </w:rPr>
            </w:pPr>
            <w:r w:rsidRPr="00071203">
              <w:rPr>
                <w:rFonts w:ascii="Times New Roman" w:hAnsi="Times New Roman"/>
                <w:sz w:val="24"/>
                <w:szCs w:val="24"/>
              </w:rPr>
              <w:t xml:space="preserve">Pasiūlymas </w:t>
            </w:r>
            <w:r w:rsidR="00A31889" w:rsidRPr="00071203">
              <w:rPr>
                <w:rFonts w:ascii="Times New Roman" w:hAnsi="Times New Roman"/>
                <w:sz w:val="24"/>
                <w:szCs w:val="24"/>
              </w:rPr>
              <w:t>atmetamas, jeigu:</w:t>
            </w:r>
          </w:p>
          <w:p w14:paraId="446650AA" w14:textId="77777777" w:rsidR="004F298B" w:rsidRPr="00071203" w:rsidRDefault="00A31889" w:rsidP="00A31889">
            <w:pPr>
              <w:spacing w:after="0" w:line="240" w:lineRule="auto"/>
              <w:jc w:val="both"/>
              <w:rPr>
                <w:rFonts w:ascii="Times New Roman" w:hAnsi="Times New Roman"/>
                <w:sz w:val="24"/>
                <w:szCs w:val="24"/>
              </w:rPr>
            </w:pPr>
            <w:r w:rsidRPr="00071203">
              <w:rPr>
                <w:rFonts w:ascii="Times New Roman" w:hAnsi="Times New Roman"/>
                <w:sz w:val="24"/>
                <w:szCs w:val="24"/>
              </w:rPr>
              <w:t xml:space="preserve">1) neatitinka </w:t>
            </w:r>
            <w:r w:rsidR="008B59A8" w:rsidRPr="00071203">
              <w:rPr>
                <w:rFonts w:ascii="Times New Roman" w:hAnsi="Times New Roman"/>
                <w:sz w:val="24"/>
                <w:szCs w:val="24"/>
              </w:rPr>
              <w:t xml:space="preserve">Sąlygose </w:t>
            </w:r>
            <w:r w:rsidRPr="00071203">
              <w:rPr>
                <w:rFonts w:ascii="Times New Roman" w:hAnsi="Times New Roman"/>
                <w:sz w:val="24"/>
                <w:szCs w:val="24"/>
              </w:rPr>
              <w:t>nustatytų reikalavimų</w:t>
            </w:r>
            <w:r w:rsidR="004F298B" w:rsidRPr="00071203">
              <w:rPr>
                <w:rFonts w:ascii="Times New Roman" w:hAnsi="Times New Roman"/>
                <w:sz w:val="24"/>
                <w:szCs w:val="24"/>
              </w:rPr>
              <w:t xml:space="preserve"> (pasiūlymas nepasirašytas </w:t>
            </w:r>
            <w:r w:rsidR="00C14463" w:rsidRPr="00071203">
              <w:rPr>
                <w:rFonts w:ascii="Times New Roman" w:hAnsi="Times New Roman"/>
                <w:sz w:val="24"/>
                <w:szCs w:val="24"/>
              </w:rPr>
              <w:t>Sąlygose</w:t>
            </w:r>
            <w:r w:rsidR="00175EB2">
              <w:rPr>
                <w:rFonts w:ascii="Times New Roman" w:hAnsi="Times New Roman"/>
                <w:sz w:val="24"/>
                <w:szCs w:val="24"/>
              </w:rPr>
              <w:t xml:space="preserve"> nurodytu būdu</w:t>
            </w:r>
            <w:r w:rsidR="004F298B" w:rsidRPr="00071203">
              <w:rPr>
                <w:rFonts w:ascii="Times New Roman" w:hAnsi="Times New Roman"/>
                <w:sz w:val="24"/>
                <w:szCs w:val="24"/>
              </w:rPr>
              <w:t>);</w:t>
            </w:r>
          </w:p>
          <w:p w14:paraId="24315E81" w14:textId="77777777" w:rsidR="00A31889" w:rsidRPr="00071203" w:rsidRDefault="004F298B" w:rsidP="00A31889">
            <w:pPr>
              <w:spacing w:after="0" w:line="240" w:lineRule="auto"/>
              <w:jc w:val="both"/>
              <w:rPr>
                <w:rFonts w:ascii="Times New Roman" w:hAnsi="Times New Roman"/>
                <w:sz w:val="24"/>
                <w:szCs w:val="24"/>
              </w:rPr>
            </w:pPr>
            <w:r w:rsidRPr="00071203">
              <w:rPr>
                <w:rFonts w:ascii="Times New Roman" w:hAnsi="Times New Roman"/>
                <w:sz w:val="24"/>
                <w:szCs w:val="24"/>
              </w:rPr>
              <w:t>2) </w:t>
            </w:r>
            <w:r w:rsidR="00305490">
              <w:rPr>
                <w:rFonts w:ascii="Times New Roman" w:hAnsi="Times New Roman"/>
                <w:sz w:val="24"/>
                <w:szCs w:val="24"/>
              </w:rPr>
              <w:t>dalyvis</w:t>
            </w:r>
            <w:r w:rsidR="00A31889" w:rsidRPr="00071203">
              <w:rPr>
                <w:rFonts w:ascii="Times New Roman" w:hAnsi="Times New Roman"/>
                <w:sz w:val="24"/>
                <w:szCs w:val="24"/>
              </w:rPr>
              <w:t xml:space="preserve"> </w:t>
            </w:r>
            <w:r w:rsidR="00175EB2">
              <w:rPr>
                <w:rFonts w:ascii="Times New Roman" w:hAnsi="Times New Roman"/>
                <w:sz w:val="24"/>
                <w:szCs w:val="24"/>
              </w:rPr>
              <w:t>Valstybės užsakymo</w:t>
            </w:r>
            <w:r w:rsidR="00A31889" w:rsidRPr="00071203">
              <w:rPr>
                <w:rFonts w:ascii="Times New Roman" w:hAnsi="Times New Roman"/>
                <w:sz w:val="24"/>
                <w:szCs w:val="24"/>
              </w:rPr>
              <w:t xml:space="preserve"> komisijos prašymu per nurodytą terminą nepatikslina arba nepapildo pateiktų netikslių ar neišsamių duomenų;</w:t>
            </w:r>
          </w:p>
          <w:p w14:paraId="15033F0D" w14:textId="77777777" w:rsidR="004F298B" w:rsidRPr="00071203" w:rsidRDefault="00175EB2" w:rsidP="004F298B">
            <w:pPr>
              <w:spacing w:after="0" w:line="240" w:lineRule="auto"/>
              <w:jc w:val="both"/>
              <w:rPr>
                <w:rFonts w:ascii="Times New Roman" w:hAnsi="Times New Roman"/>
                <w:sz w:val="24"/>
                <w:szCs w:val="24"/>
              </w:rPr>
            </w:pPr>
            <w:r>
              <w:rPr>
                <w:rFonts w:ascii="Times New Roman" w:hAnsi="Times New Roman"/>
                <w:sz w:val="24"/>
                <w:szCs w:val="24"/>
              </w:rPr>
              <w:t>3</w:t>
            </w:r>
            <w:r w:rsidR="004F298B" w:rsidRPr="00071203">
              <w:rPr>
                <w:rFonts w:ascii="Times New Roman" w:hAnsi="Times New Roman"/>
                <w:sz w:val="24"/>
                <w:szCs w:val="24"/>
              </w:rPr>
              <w:t>) pasiūlymas pateiktas pasibaigus pasiūlymų pateikimo terminui.</w:t>
            </w:r>
          </w:p>
        </w:tc>
      </w:tr>
      <w:tr w:rsidR="005732FE" w:rsidRPr="00071203" w14:paraId="609FF884" w14:textId="77777777" w:rsidTr="003E27F3">
        <w:tc>
          <w:tcPr>
            <w:tcW w:w="9931" w:type="dxa"/>
            <w:gridSpan w:val="3"/>
            <w:shd w:val="clear" w:color="auto" w:fill="auto"/>
          </w:tcPr>
          <w:p w14:paraId="03C967CE" w14:textId="77777777" w:rsidR="005732FE" w:rsidRPr="00071203" w:rsidRDefault="005732FE" w:rsidP="00C438A8">
            <w:pPr>
              <w:spacing w:after="0" w:line="240" w:lineRule="auto"/>
              <w:rPr>
                <w:rFonts w:ascii="Times New Roman" w:hAnsi="Times New Roman"/>
                <w:sz w:val="24"/>
                <w:szCs w:val="24"/>
              </w:rPr>
            </w:pPr>
          </w:p>
        </w:tc>
      </w:tr>
      <w:tr w:rsidR="004C63EF" w:rsidRPr="00071203" w14:paraId="0A75F29F" w14:textId="77777777" w:rsidTr="003E27F3">
        <w:tc>
          <w:tcPr>
            <w:tcW w:w="2915" w:type="dxa"/>
            <w:shd w:val="clear" w:color="auto" w:fill="D9D9D9" w:themeFill="background1" w:themeFillShade="D9"/>
          </w:tcPr>
          <w:p w14:paraId="740DC002" w14:textId="77777777" w:rsidR="004C63EF" w:rsidRPr="00885334" w:rsidRDefault="002D151D" w:rsidP="003E27F3">
            <w:pPr>
              <w:spacing w:after="0" w:line="240" w:lineRule="auto"/>
              <w:rPr>
                <w:rFonts w:ascii="Times New Roman" w:hAnsi="Times New Roman"/>
                <w:sz w:val="24"/>
                <w:szCs w:val="24"/>
              </w:rPr>
            </w:pPr>
            <w:r>
              <w:rPr>
                <w:rFonts w:ascii="Times New Roman" w:hAnsi="Times New Roman"/>
                <w:sz w:val="24"/>
                <w:szCs w:val="24"/>
              </w:rPr>
              <w:t xml:space="preserve">27. </w:t>
            </w:r>
            <w:r w:rsidR="004C63EF">
              <w:rPr>
                <w:rFonts w:ascii="Times New Roman" w:hAnsi="Times New Roman"/>
                <w:sz w:val="24"/>
                <w:szCs w:val="24"/>
              </w:rPr>
              <w:t>Derybos</w:t>
            </w:r>
            <w:r w:rsidR="004C63EF" w:rsidRPr="00885334">
              <w:rPr>
                <w:rFonts w:ascii="Times New Roman" w:hAnsi="Times New Roman"/>
                <w:sz w:val="24"/>
                <w:szCs w:val="24"/>
              </w:rPr>
              <w:t>:</w:t>
            </w:r>
          </w:p>
        </w:tc>
        <w:tc>
          <w:tcPr>
            <w:tcW w:w="236" w:type="dxa"/>
            <w:shd w:val="clear" w:color="auto" w:fill="auto"/>
          </w:tcPr>
          <w:p w14:paraId="4E8C07AF" w14:textId="77777777" w:rsidR="004C63EF" w:rsidRPr="00071203" w:rsidRDefault="004C63EF" w:rsidP="003E27F3">
            <w:pPr>
              <w:rPr>
                <w:rFonts w:ascii="Times New Roman" w:hAnsi="Times New Roman"/>
                <w:sz w:val="24"/>
                <w:szCs w:val="24"/>
              </w:rPr>
            </w:pPr>
          </w:p>
          <w:p w14:paraId="6D0FA142" w14:textId="77777777" w:rsidR="004C63EF" w:rsidRPr="00071203" w:rsidRDefault="004C63EF" w:rsidP="003E27F3">
            <w:pPr>
              <w:spacing w:after="0" w:line="240" w:lineRule="auto"/>
              <w:rPr>
                <w:rFonts w:ascii="Times New Roman" w:hAnsi="Times New Roman"/>
                <w:sz w:val="24"/>
                <w:szCs w:val="24"/>
              </w:rPr>
            </w:pPr>
          </w:p>
        </w:tc>
        <w:tc>
          <w:tcPr>
            <w:tcW w:w="6780" w:type="dxa"/>
            <w:shd w:val="clear" w:color="auto" w:fill="auto"/>
          </w:tcPr>
          <w:p w14:paraId="31F00B60" w14:textId="77777777" w:rsidR="002D151D" w:rsidRDefault="002D151D" w:rsidP="002D151D">
            <w:pPr>
              <w:spacing w:after="0" w:line="240" w:lineRule="auto"/>
              <w:jc w:val="both"/>
              <w:rPr>
                <w:rFonts w:ascii="Times New Roman" w:hAnsi="Times New Roman"/>
                <w:sz w:val="24"/>
                <w:szCs w:val="24"/>
              </w:rPr>
            </w:pPr>
            <w:r w:rsidRPr="002D151D">
              <w:rPr>
                <w:rFonts w:ascii="Times New Roman" w:hAnsi="Times New Roman"/>
                <w:sz w:val="24"/>
                <w:szCs w:val="24"/>
              </w:rPr>
              <w:t xml:space="preserve">Derybos bus vykdomos </w:t>
            </w:r>
            <w:r w:rsidR="00BC164F" w:rsidRPr="00BC164F">
              <w:rPr>
                <w:rFonts w:ascii="Times New Roman" w:hAnsi="Times New Roman"/>
                <w:sz w:val="24"/>
                <w:szCs w:val="24"/>
              </w:rPr>
              <w:t>kontaktiniu būdu ir (arba) telekonferencijos ar kitu nuotoliniu būdu, apie tai ir tikslius prisijungimo prie derybų būdus bei tvarką iš anksto info</w:t>
            </w:r>
            <w:r w:rsidR="00BC164F">
              <w:rPr>
                <w:rFonts w:ascii="Times New Roman" w:hAnsi="Times New Roman"/>
                <w:sz w:val="24"/>
                <w:szCs w:val="24"/>
              </w:rPr>
              <w:t>rmuodamas į derybas pakviestus d</w:t>
            </w:r>
            <w:r w:rsidR="00BC164F" w:rsidRPr="00BC164F">
              <w:rPr>
                <w:rFonts w:ascii="Times New Roman" w:hAnsi="Times New Roman"/>
                <w:sz w:val="24"/>
                <w:szCs w:val="24"/>
              </w:rPr>
              <w:t>alyvius.</w:t>
            </w:r>
            <w:r w:rsidR="00BC164F">
              <w:rPr>
                <w:rFonts w:ascii="Times New Roman" w:hAnsi="Times New Roman"/>
                <w:sz w:val="24"/>
                <w:szCs w:val="24"/>
              </w:rPr>
              <w:t xml:space="preserve"> Užsakovas</w:t>
            </w:r>
            <w:r w:rsidR="00BC164F" w:rsidRPr="00BC164F">
              <w:rPr>
                <w:rFonts w:ascii="Times New Roman" w:hAnsi="Times New Roman"/>
                <w:sz w:val="24"/>
                <w:szCs w:val="24"/>
              </w:rPr>
              <w:t xml:space="preserve"> užtikrina, kad naudojamos nuotolinio bendravimo priemonės būtų laisvai prieinamos ir sudarytų lygias galimybes tiekėjams dalyvauti </w:t>
            </w:r>
            <w:r w:rsidR="00BC164F">
              <w:rPr>
                <w:rFonts w:ascii="Times New Roman" w:hAnsi="Times New Roman"/>
                <w:sz w:val="24"/>
                <w:szCs w:val="24"/>
              </w:rPr>
              <w:t xml:space="preserve">valstybės užsakymo </w:t>
            </w:r>
            <w:r w:rsidR="00BC164F" w:rsidRPr="00BC164F">
              <w:rPr>
                <w:rFonts w:ascii="Times New Roman" w:hAnsi="Times New Roman"/>
                <w:sz w:val="24"/>
                <w:szCs w:val="24"/>
              </w:rPr>
              <w:t>procedūrose</w:t>
            </w:r>
            <w:r w:rsidR="00BC164F">
              <w:rPr>
                <w:rFonts w:ascii="Times New Roman" w:hAnsi="Times New Roman"/>
                <w:sz w:val="24"/>
                <w:szCs w:val="24"/>
              </w:rPr>
              <w:t>.</w:t>
            </w:r>
          </w:p>
          <w:p w14:paraId="60F14142" w14:textId="77777777" w:rsidR="002D151D" w:rsidRDefault="002D151D" w:rsidP="002D151D">
            <w:pPr>
              <w:spacing w:after="0" w:line="240" w:lineRule="auto"/>
              <w:jc w:val="both"/>
              <w:rPr>
                <w:rFonts w:ascii="Times New Roman" w:hAnsi="Times New Roman"/>
                <w:sz w:val="24"/>
                <w:szCs w:val="24"/>
              </w:rPr>
            </w:pPr>
          </w:p>
          <w:p w14:paraId="22616396" w14:textId="77777777" w:rsidR="002D151D" w:rsidRDefault="002D151D" w:rsidP="002D151D">
            <w:pPr>
              <w:spacing w:after="0" w:line="240" w:lineRule="auto"/>
              <w:jc w:val="both"/>
              <w:rPr>
                <w:rFonts w:ascii="Times New Roman" w:hAnsi="Times New Roman"/>
                <w:sz w:val="24"/>
                <w:szCs w:val="24"/>
              </w:rPr>
            </w:pPr>
            <w:r w:rsidRPr="002D151D">
              <w:rPr>
                <w:rFonts w:ascii="Times New Roman" w:hAnsi="Times New Roman"/>
                <w:sz w:val="24"/>
                <w:szCs w:val="24"/>
              </w:rPr>
              <w:t>Elektroninėmis priemonėmis pasirašyti šalių pasiektų susitarimų nereikalaujama, šalių pasiekto susitarimo patvirtinimas laikomas galutinių pasiūlymų pateikimas elektroninėmis priemonėmis.</w:t>
            </w:r>
          </w:p>
          <w:p w14:paraId="0D362678" w14:textId="77777777" w:rsidR="002D151D" w:rsidRPr="002D151D" w:rsidRDefault="002D151D" w:rsidP="002D151D">
            <w:pPr>
              <w:spacing w:after="0" w:line="240" w:lineRule="auto"/>
              <w:jc w:val="both"/>
              <w:rPr>
                <w:rFonts w:ascii="Times New Roman" w:hAnsi="Times New Roman"/>
                <w:sz w:val="24"/>
                <w:szCs w:val="24"/>
              </w:rPr>
            </w:pPr>
          </w:p>
          <w:p w14:paraId="716E8D2D" w14:textId="5F04C389" w:rsidR="002D151D" w:rsidRDefault="002D151D" w:rsidP="002D151D">
            <w:pPr>
              <w:spacing w:after="0" w:line="240" w:lineRule="auto"/>
              <w:jc w:val="both"/>
              <w:rPr>
                <w:rFonts w:ascii="Times New Roman" w:hAnsi="Times New Roman"/>
                <w:sz w:val="24"/>
                <w:szCs w:val="24"/>
              </w:rPr>
            </w:pPr>
            <w:r>
              <w:rPr>
                <w:rFonts w:ascii="Times New Roman" w:hAnsi="Times New Roman"/>
                <w:sz w:val="24"/>
                <w:szCs w:val="24"/>
              </w:rPr>
              <w:lastRenderedPageBreak/>
              <w:t>Valstybės užsakymo k</w:t>
            </w:r>
            <w:r w:rsidRPr="002D151D">
              <w:rPr>
                <w:rFonts w:ascii="Times New Roman" w:hAnsi="Times New Roman"/>
                <w:sz w:val="24"/>
                <w:szCs w:val="24"/>
              </w:rPr>
              <w:t>omisija turi teisę derėtis dėl pirminiame pasiūlyme pateiktų kainų</w:t>
            </w:r>
            <w:r w:rsidR="00F9419C">
              <w:rPr>
                <w:rFonts w:ascii="Times New Roman" w:hAnsi="Times New Roman"/>
                <w:sz w:val="24"/>
                <w:szCs w:val="24"/>
              </w:rPr>
              <w:t>, koncepcijos</w:t>
            </w:r>
            <w:r w:rsidR="005C004D">
              <w:rPr>
                <w:rFonts w:ascii="Times New Roman" w:hAnsi="Times New Roman"/>
                <w:sz w:val="24"/>
                <w:szCs w:val="24"/>
              </w:rPr>
              <w:t xml:space="preserve"> ir visų konkurse nustatytų sąlygų</w:t>
            </w:r>
            <w:r w:rsidR="00F9419C">
              <w:rPr>
                <w:rFonts w:ascii="Times New Roman" w:hAnsi="Times New Roman"/>
                <w:sz w:val="24"/>
                <w:szCs w:val="24"/>
              </w:rPr>
              <w:t xml:space="preserve">, išskyrus </w:t>
            </w:r>
            <w:r w:rsidR="00867AB0" w:rsidRPr="00FE0C5E">
              <w:rPr>
                <w:rFonts w:ascii="Times New Roman" w:hAnsi="Times New Roman"/>
                <w:sz w:val="24"/>
                <w:szCs w:val="24"/>
              </w:rPr>
              <w:t>dėl Sąlygose nustatytų pasiūlymų vertinimo kriterijų ir tvarkos.</w:t>
            </w:r>
            <w:r w:rsidR="00FE0C5E">
              <w:rPr>
                <w:rFonts w:ascii="Times New Roman" w:hAnsi="Times New Roman"/>
                <w:sz w:val="24"/>
                <w:szCs w:val="24"/>
              </w:rPr>
              <w:t xml:space="preserve"> Jeigu po derybų </w:t>
            </w:r>
            <w:r w:rsidR="00FE0A75">
              <w:rPr>
                <w:rFonts w:ascii="Times New Roman" w:hAnsi="Times New Roman"/>
                <w:sz w:val="24"/>
                <w:szCs w:val="24"/>
              </w:rPr>
              <w:t xml:space="preserve">su vienu iš dalyvių dėl techninių ar loginių klaidų </w:t>
            </w:r>
            <w:r w:rsidR="00FE0C5E">
              <w:rPr>
                <w:rFonts w:ascii="Times New Roman" w:hAnsi="Times New Roman"/>
                <w:sz w:val="24"/>
                <w:szCs w:val="24"/>
              </w:rPr>
              <w:t>yra tikslinam</w:t>
            </w:r>
            <w:r w:rsidR="00F9419C">
              <w:rPr>
                <w:rFonts w:ascii="Times New Roman" w:hAnsi="Times New Roman"/>
                <w:sz w:val="24"/>
                <w:szCs w:val="24"/>
              </w:rPr>
              <w:t>os Sąlygos</w:t>
            </w:r>
            <w:r w:rsidR="00FE0C5E">
              <w:rPr>
                <w:rFonts w:ascii="Times New Roman" w:hAnsi="Times New Roman"/>
                <w:sz w:val="24"/>
                <w:szCs w:val="24"/>
              </w:rPr>
              <w:t xml:space="preserve">, apie tai informuojami visi dalyviai ir visiems dalyviams sudaromos vienodos </w:t>
            </w:r>
            <w:r w:rsidR="00F9419C">
              <w:rPr>
                <w:rFonts w:ascii="Times New Roman" w:hAnsi="Times New Roman"/>
                <w:sz w:val="24"/>
                <w:szCs w:val="24"/>
              </w:rPr>
              <w:t>galimybės</w:t>
            </w:r>
            <w:r w:rsidR="00FE0C5E">
              <w:rPr>
                <w:rFonts w:ascii="Times New Roman" w:hAnsi="Times New Roman"/>
                <w:sz w:val="24"/>
                <w:szCs w:val="24"/>
              </w:rPr>
              <w:t xml:space="preserve"> pateikti pasiūlymus ir derėtis pagal patikslint</w:t>
            </w:r>
            <w:r w:rsidR="00F9419C">
              <w:rPr>
                <w:rFonts w:ascii="Times New Roman" w:hAnsi="Times New Roman"/>
                <w:sz w:val="24"/>
                <w:szCs w:val="24"/>
              </w:rPr>
              <w:t>as Sąlygas</w:t>
            </w:r>
            <w:r w:rsidR="00FE0C5E">
              <w:rPr>
                <w:rFonts w:ascii="Times New Roman" w:hAnsi="Times New Roman"/>
                <w:sz w:val="24"/>
                <w:szCs w:val="24"/>
              </w:rPr>
              <w:t xml:space="preserve">. </w:t>
            </w:r>
          </w:p>
          <w:p w14:paraId="392AF168" w14:textId="77777777" w:rsidR="002D151D" w:rsidRPr="002D151D" w:rsidRDefault="002D151D" w:rsidP="002D151D">
            <w:pPr>
              <w:spacing w:after="0" w:line="240" w:lineRule="auto"/>
              <w:jc w:val="both"/>
              <w:rPr>
                <w:rFonts w:ascii="Times New Roman" w:hAnsi="Times New Roman"/>
                <w:sz w:val="24"/>
                <w:szCs w:val="24"/>
              </w:rPr>
            </w:pPr>
          </w:p>
          <w:p w14:paraId="3F7BF893" w14:textId="77777777" w:rsidR="004C63EF" w:rsidRDefault="002D151D" w:rsidP="002D151D">
            <w:pPr>
              <w:spacing w:after="0" w:line="240" w:lineRule="auto"/>
              <w:jc w:val="both"/>
              <w:rPr>
                <w:rFonts w:ascii="Times New Roman" w:hAnsi="Times New Roman"/>
                <w:sz w:val="24"/>
                <w:szCs w:val="24"/>
              </w:rPr>
            </w:pPr>
            <w:r>
              <w:rPr>
                <w:rFonts w:ascii="Times New Roman" w:hAnsi="Times New Roman"/>
                <w:sz w:val="24"/>
                <w:szCs w:val="24"/>
              </w:rPr>
              <w:t>Dalyvio</w:t>
            </w:r>
            <w:r w:rsidRPr="002D151D">
              <w:rPr>
                <w:rFonts w:ascii="Times New Roman" w:hAnsi="Times New Roman"/>
                <w:sz w:val="24"/>
                <w:szCs w:val="24"/>
              </w:rPr>
              <w:t>, pateikusio pirminį pasiūlymą, tačiau derybų metu nepateikusio galutinio pasiūlymo, paskutinis pateiktas pasiūlymas (pirminis pasiūlymas arba, jei buvo pateiktas, patikslintas pasiūlymas</w:t>
            </w:r>
            <w:r w:rsidR="00410FD0">
              <w:rPr>
                <w:rFonts w:ascii="Times New Roman" w:hAnsi="Times New Roman"/>
                <w:sz w:val="24"/>
                <w:szCs w:val="24"/>
              </w:rPr>
              <w:t>,</w:t>
            </w:r>
            <w:r w:rsidR="00632EEC">
              <w:rPr>
                <w:rFonts w:ascii="Times New Roman" w:hAnsi="Times New Roman"/>
                <w:sz w:val="24"/>
                <w:szCs w:val="24"/>
              </w:rPr>
              <w:t xml:space="preserve"> </w:t>
            </w:r>
            <w:r w:rsidRPr="002D151D">
              <w:rPr>
                <w:rFonts w:ascii="Times New Roman" w:hAnsi="Times New Roman"/>
                <w:sz w:val="24"/>
                <w:szCs w:val="24"/>
              </w:rPr>
              <w:t>įskaitant atliktus patikslinimus ir (ar) papildymus, jei tokie atlikti) bus vertinamas kaip galutinis pasiūlymas.</w:t>
            </w:r>
          </w:p>
          <w:p w14:paraId="11FBF86C" w14:textId="77777777" w:rsidR="001C7EC5" w:rsidRPr="00885334" w:rsidRDefault="001C7EC5" w:rsidP="001C7EC5">
            <w:pPr>
              <w:spacing w:after="0" w:line="240" w:lineRule="auto"/>
              <w:jc w:val="both"/>
              <w:rPr>
                <w:rFonts w:ascii="Times New Roman" w:hAnsi="Times New Roman"/>
                <w:sz w:val="24"/>
                <w:szCs w:val="24"/>
              </w:rPr>
            </w:pPr>
          </w:p>
        </w:tc>
      </w:tr>
      <w:tr w:rsidR="005732FE" w:rsidRPr="00071203" w14:paraId="3CA41795" w14:textId="77777777" w:rsidTr="003E27F3">
        <w:tc>
          <w:tcPr>
            <w:tcW w:w="9931" w:type="dxa"/>
            <w:gridSpan w:val="3"/>
            <w:shd w:val="clear" w:color="auto" w:fill="auto"/>
          </w:tcPr>
          <w:p w14:paraId="69E977C1" w14:textId="77777777" w:rsidR="005732FE" w:rsidRPr="00071203" w:rsidRDefault="005732FE" w:rsidP="003E27F3">
            <w:pPr>
              <w:spacing w:after="0" w:line="240" w:lineRule="auto"/>
              <w:rPr>
                <w:rFonts w:ascii="Times New Roman" w:hAnsi="Times New Roman"/>
                <w:sz w:val="24"/>
                <w:szCs w:val="24"/>
              </w:rPr>
            </w:pPr>
          </w:p>
        </w:tc>
      </w:tr>
      <w:tr w:rsidR="004C63EF" w:rsidRPr="00071203" w14:paraId="0CA049FB" w14:textId="77777777" w:rsidTr="003E27F3">
        <w:tc>
          <w:tcPr>
            <w:tcW w:w="2915" w:type="dxa"/>
            <w:shd w:val="clear" w:color="auto" w:fill="D9D9D9" w:themeFill="background1" w:themeFillShade="D9"/>
          </w:tcPr>
          <w:p w14:paraId="7E297B41" w14:textId="77777777" w:rsidR="004C63EF" w:rsidRPr="00885334" w:rsidRDefault="00660CC5" w:rsidP="003E27F3">
            <w:pPr>
              <w:spacing w:after="0" w:line="240" w:lineRule="auto"/>
              <w:rPr>
                <w:rFonts w:ascii="Times New Roman" w:hAnsi="Times New Roman"/>
                <w:sz w:val="24"/>
                <w:szCs w:val="24"/>
              </w:rPr>
            </w:pPr>
            <w:r>
              <w:rPr>
                <w:rFonts w:ascii="Times New Roman" w:hAnsi="Times New Roman"/>
                <w:sz w:val="24"/>
                <w:szCs w:val="24"/>
              </w:rPr>
              <w:t xml:space="preserve">28. </w:t>
            </w:r>
            <w:r w:rsidR="004C63EF">
              <w:rPr>
                <w:rFonts w:ascii="Times New Roman" w:hAnsi="Times New Roman"/>
                <w:sz w:val="24"/>
                <w:szCs w:val="24"/>
              </w:rPr>
              <w:t>Galutinių pasiūlymų pateikimo</w:t>
            </w:r>
            <w:r w:rsidR="004C63EF" w:rsidRPr="00885334">
              <w:rPr>
                <w:rFonts w:ascii="Times New Roman" w:hAnsi="Times New Roman"/>
                <w:sz w:val="24"/>
                <w:szCs w:val="24"/>
              </w:rPr>
              <w:t xml:space="preserve"> tvarka</w:t>
            </w:r>
            <w:r>
              <w:rPr>
                <w:rFonts w:ascii="Times New Roman" w:hAnsi="Times New Roman"/>
                <w:sz w:val="24"/>
                <w:szCs w:val="24"/>
              </w:rPr>
              <w:t xml:space="preserve"> ir vertinimas</w:t>
            </w:r>
            <w:r w:rsidR="004C63EF" w:rsidRPr="00885334">
              <w:rPr>
                <w:rFonts w:ascii="Times New Roman" w:hAnsi="Times New Roman"/>
                <w:sz w:val="24"/>
                <w:szCs w:val="24"/>
              </w:rPr>
              <w:t>:</w:t>
            </w:r>
          </w:p>
        </w:tc>
        <w:tc>
          <w:tcPr>
            <w:tcW w:w="236" w:type="dxa"/>
            <w:shd w:val="clear" w:color="auto" w:fill="auto"/>
          </w:tcPr>
          <w:p w14:paraId="186A5B6F" w14:textId="77777777" w:rsidR="004C63EF" w:rsidRPr="00071203" w:rsidRDefault="004C63EF" w:rsidP="003E27F3">
            <w:pPr>
              <w:rPr>
                <w:rFonts w:ascii="Times New Roman" w:hAnsi="Times New Roman"/>
                <w:sz w:val="24"/>
                <w:szCs w:val="24"/>
              </w:rPr>
            </w:pPr>
          </w:p>
          <w:p w14:paraId="43427DAD" w14:textId="77777777" w:rsidR="004C63EF" w:rsidRPr="00071203" w:rsidRDefault="004C63EF" w:rsidP="003E27F3">
            <w:pPr>
              <w:spacing w:after="0" w:line="240" w:lineRule="auto"/>
              <w:rPr>
                <w:rFonts w:ascii="Times New Roman" w:hAnsi="Times New Roman"/>
                <w:sz w:val="24"/>
                <w:szCs w:val="24"/>
              </w:rPr>
            </w:pPr>
          </w:p>
        </w:tc>
        <w:tc>
          <w:tcPr>
            <w:tcW w:w="6780" w:type="dxa"/>
            <w:shd w:val="clear" w:color="auto" w:fill="auto"/>
          </w:tcPr>
          <w:p w14:paraId="68DC3335" w14:textId="77777777" w:rsidR="00B60D26" w:rsidRDefault="00B60D26" w:rsidP="003E27F3">
            <w:pPr>
              <w:spacing w:after="0" w:line="240" w:lineRule="auto"/>
              <w:jc w:val="both"/>
              <w:rPr>
                <w:rFonts w:ascii="Times New Roman" w:hAnsi="Times New Roman"/>
                <w:sz w:val="24"/>
                <w:szCs w:val="24"/>
              </w:rPr>
            </w:pPr>
            <w:r w:rsidRPr="00B60D26">
              <w:rPr>
                <w:rFonts w:ascii="Times New Roman" w:hAnsi="Times New Roman"/>
                <w:sz w:val="24"/>
                <w:szCs w:val="24"/>
              </w:rPr>
              <w:t xml:space="preserve">Galutinis pasiūlymas turi būti parengtas pagal </w:t>
            </w:r>
            <w:r w:rsidR="00BD6E06">
              <w:rPr>
                <w:rFonts w:ascii="Times New Roman" w:hAnsi="Times New Roman"/>
                <w:sz w:val="24"/>
                <w:szCs w:val="24"/>
              </w:rPr>
              <w:t>Sąlygų 4</w:t>
            </w:r>
            <w:r w:rsidRPr="00B60D26">
              <w:rPr>
                <w:rFonts w:ascii="Times New Roman" w:hAnsi="Times New Roman"/>
                <w:sz w:val="24"/>
                <w:szCs w:val="24"/>
              </w:rPr>
              <w:t xml:space="preserve"> priede pateikiamą formą ir pateiktas raštu elektroniniu paštu </w:t>
            </w:r>
            <w:hyperlink r:id="rId19" w:history="1">
              <w:r w:rsidR="00A514BD" w:rsidRPr="00FA73FE">
                <w:rPr>
                  <w:rStyle w:val="Hyperlink"/>
                  <w:rFonts w:ascii="Times New Roman" w:hAnsi="Times New Roman"/>
                  <w:sz w:val="24"/>
                  <w:szCs w:val="24"/>
                </w:rPr>
                <w:t>pramone@kam.lt</w:t>
              </w:r>
            </w:hyperlink>
            <w:r w:rsidR="00A514BD">
              <w:rPr>
                <w:rFonts w:ascii="Times New Roman" w:hAnsi="Times New Roman"/>
                <w:sz w:val="24"/>
                <w:szCs w:val="24"/>
              </w:rPr>
              <w:t xml:space="preserve"> </w:t>
            </w:r>
            <w:r w:rsidRPr="00B60D26">
              <w:rPr>
                <w:rFonts w:ascii="Times New Roman" w:hAnsi="Times New Roman"/>
                <w:sz w:val="24"/>
                <w:szCs w:val="24"/>
              </w:rPr>
              <w:t xml:space="preserve">iki </w:t>
            </w:r>
            <w:r>
              <w:rPr>
                <w:rFonts w:ascii="Times New Roman" w:hAnsi="Times New Roman"/>
                <w:sz w:val="24"/>
                <w:szCs w:val="24"/>
              </w:rPr>
              <w:t xml:space="preserve">Užsakovo </w:t>
            </w:r>
            <w:r w:rsidRPr="00B60D26">
              <w:rPr>
                <w:rFonts w:ascii="Times New Roman" w:hAnsi="Times New Roman"/>
                <w:sz w:val="24"/>
                <w:szCs w:val="24"/>
              </w:rPr>
              <w:t>atskiru pranešimu nurodyto termino.</w:t>
            </w:r>
          </w:p>
          <w:p w14:paraId="62A55E87" w14:textId="77777777" w:rsidR="00B60D26" w:rsidRDefault="00B60D26" w:rsidP="003E27F3">
            <w:pPr>
              <w:spacing w:after="0" w:line="240" w:lineRule="auto"/>
              <w:jc w:val="both"/>
              <w:rPr>
                <w:rFonts w:ascii="Times New Roman" w:hAnsi="Times New Roman"/>
                <w:sz w:val="24"/>
                <w:szCs w:val="24"/>
              </w:rPr>
            </w:pPr>
          </w:p>
          <w:p w14:paraId="7D285EEB" w14:textId="77777777" w:rsidR="00B60D26" w:rsidRPr="00B60D26" w:rsidRDefault="00B60D26" w:rsidP="00B60D26">
            <w:pPr>
              <w:spacing w:after="0" w:line="240" w:lineRule="auto"/>
              <w:jc w:val="both"/>
              <w:rPr>
                <w:rFonts w:ascii="Times New Roman" w:hAnsi="Times New Roman"/>
                <w:sz w:val="24"/>
                <w:szCs w:val="24"/>
              </w:rPr>
            </w:pPr>
            <w:r w:rsidRPr="00B60D26">
              <w:rPr>
                <w:rFonts w:ascii="Times New Roman" w:hAnsi="Times New Roman"/>
                <w:sz w:val="24"/>
                <w:szCs w:val="24"/>
              </w:rPr>
              <w:t>Galutinis pasiūlymas atmetamas, jeigu:</w:t>
            </w:r>
          </w:p>
          <w:p w14:paraId="10CE6392" w14:textId="77777777" w:rsidR="00B60D26" w:rsidRPr="00B60D26" w:rsidRDefault="00B60D26" w:rsidP="00B60D26">
            <w:pPr>
              <w:spacing w:after="0" w:line="240" w:lineRule="auto"/>
              <w:jc w:val="both"/>
              <w:rPr>
                <w:rFonts w:ascii="Times New Roman" w:hAnsi="Times New Roman"/>
                <w:sz w:val="24"/>
                <w:szCs w:val="24"/>
              </w:rPr>
            </w:pPr>
            <w:r w:rsidRPr="00B60D26">
              <w:rPr>
                <w:rFonts w:ascii="Times New Roman" w:hAnsi="Times New Roman"/>
                <w:sz w:val="24"/>
                <w:szCs w:val="24"/>
              </w:rPr>
              <w:t>1</w:t>
            </w:r>
            <w:r>
              <w:rPr>
                <w:rFonts w:ascii="Times New Roman" w:hAnsi="Times New Roman"/>
                <w:sz w:val="24"/>
                <w:szCs w:val="24"/>
              </w:rPr>
              <w:t>)</w:t>
            </w:r>
            <w:r w:rsidRPr="00B60D26">
              <w:rPr>
                <w:rFonts w:ascii="Times New Roman" w:hAnsi="Times New Roman"/>
                <w:sz w:val="24"/>
                <w:szCs w:val="24"/>
              </w:rPr>
              <w:t xml:space="preserve"> galutinis pasiūlymas pateiktas ne pagal nustatytą formą;</w:t>
            </w:r>
          </w:p>
          <w:p w14:paraId="58CE97CD" w14:textId="7FCC07F5" w:rsidR="00B60D26" w:rsidRPr="00B60D26" w:rsidRDefault="00D90056" w:rsidP="00B60D26">
            <w:pPr>
              <w:spacing w:after="0" w:line="240" w:lineRule="auto"/>
              <w:jc w:val="both"/>
              <w:rPr>
                <w:rFonts w:ascii="Times New Roman" w:hAnsi="Times New Roman"/>
                <w:sz w:val="24"/>
                <w:szCs w:val="24"/>
              </w:rPr>
            </w:pPr>
            <w:r>
              <w:rPr>
                <w:rFonts w:ascii="Times New Roman" w:hAnsi="Times New Roman"/>
                <w:sz w:val="24"/>
                <w:szCs w:val="24"/>
              </w:rPr>
              <w:t>2</w:t>
            </w:r>
            <w:r w:rsidR="00B60D26">
              <w:rPr>
                <w:rFonts w:ascii="Times New Roman" w:hAnsi="Times New Roman"/>
                <w:sz w:val="24"/>
                <w:szCs w:val="24"/>
              </w:rPr>
              <w:t>)</w:t>
            </w:r>
            <w:r w:rsidR="00B60D26" w:rsidRPr="00B60D26">
              <w:rPr>
                <w:rFonts w:ascii="Times New Roman" w:hAnsi="Times New Roman"/>
                <w:sz w:val="24"/>
                <w:szCs w:val="24"/>
              </w:rPr>
              <w:t xml:space="preserve"> galutinio pasiūlymo </w:t>
            </w:r>
            <w:r w:rsidR="00937161">
              <w:rPr>
                <w:rFonts w:ascii="Times New Roman" w:hAnsi="Times New Roman"/>
                <w:sz w:val="24"/>
                <w:szCs w:val="24"/>
              </w:rPr>
              <w:t>į</w:t>
            </w:r>
            <w:r w:rsidR="00F9419C">
              <w:rPr>
                <w:rFonts w:ascii="Times New Roman" w:hAnsi="Times New Roman"/>
                <w:sz w:val="24"/>
                <w:szCs w:val="24"/>
              </w:rPr>
              <w:t xml:space="preserve">vertinimo </w:t>
            </w:r>
            <w:r w:rsidR="00937161">
              <w:rPr>
                <w:rFonts w:ascii="Times New Roman" w:hAnsi="Times New Roman"/>
                <w:sz w:val="24"/>
                <w:szCs w:val="24"/>
              </w:rPr>
              <w:t xml:space="preserve">galutinis </w:t>
            </w:r>
            <w:r w:rsidR="00F9419C">
              <w:rPr>
                <w:rFonts w:ascii="Times New Roman" w:hAnsi="Times New Roman"/>
                <w:sz w:val="24"/>
                <w:szCs w:val="24"/>
              </w:rPr>
              <w:t>balas yra mažesnis nei 6</w:t>
            </w:r>
            <w:r w:rsidR="00B60D26" w:rsidRPr="00B60D26">
              <w:rPr>
                <w:rFonts w:ascii="Times New Roman" w:hAnsi="Times New Roman"/>
                <w:sz w:val="24"/>
                <w:szCs w:val="24"/>
              </w:rPr>
              <w:t>;</w:t>
            </w:r>
          </w:p>
          <w:p w14:paraId="08A2836B" w14:textId="77777777" w:rsidR="00B60D26" w:rsidRDefault="00D90056" w:rsidP="00B60D26">
            <w:pPr>
              <w:spacing w:after="0" w:line="240" w:lineRule="auto"/>
              <w:jc w:val="both"/>
              <w:rPr>
                <w:rFonts w:ascii="Times New Roman" w:hAnsi="Times New Roman"/>
                <w:sz w:val="24"/>
                <w:szCs w:val="24"/>
              </w:rPr>
            </w:pPr>
            <w:r>
              <w:rPr>
                <w:rFonts w:ascii="Times New Roman" w:hAnsi="Times New Roman"/>
                <w:sz w:val="24"/>
                <w:szCs w:val="24"/>
              </w:rPr>
              <w:t>3</w:t>
            </w:r>
            <w:r w:rsidR="00B60D26">
              <w:rPr>
                <w:rFonts w:ascii="Times New Roman" w:hAnsi="Times New Roman"/>
                <w:sz w:val="24"/>
                <w:szCs w:val="24"/>
              </w:rPr>
              <w:t>)</w:t>
            </w:r>
            <w:r w:rsidR="00B60D26" w:rsidRPr="00B60D26">
              <w:rPr>
                <w:rFonts w:ascii="Times New Roman" w:hAnsi="Times New Roman"/>
                <w:sz w:val="24"/>
                <w:szCs w:val="24"/>
              </w:rPr>
              <w:t xml:space="preserve"> dalyvio galutiniame pasiūlyme nurodyta kaina per didelė ir </w:t>
            </w:r>
            <w:r w:rsidR="00D41F63">
              <w:rPr>
                <w:rFonts w:ascii="Times New Roman" w:hAnsi="Times New Roman"/>
                <w:sz w:val="24"/>
                <w:szCs w:val="24"/>
              </w:rPr>
              <w:t>Užsakovui</w:t>
            </w:r>
            <w:r w:rsidR="00B60D26" w:rsidRPr="00B60D26">
              <w:rPr>
                <w:rFonts w:ascii="Times New Roman" w:hAnsi="Times New Roman"/>
                <w:sz w:val="24"/>
                <w:szCs w:val="24"/>
              </w:rPr>
              <w:t xml:space="preserve"> nepriimtina.</w:t>
            </w:r>
          </w:p>
          <w:p w14:paraId="5D986195" w14:textId="77777777" w:rsidR="00B60D26" w:rsidRDefault="00B60D26" w:rsidP="003E27F3">
            <w:pPr>
              <w:spacing w:after="0" w:line="240" w:lineRule="auto"/>
              <w:jc w:val="both"/>
              <w:rPr>
                <w:rFonts w:ascii="Times New Roman" w:hAnsi="Times New Roman"/>
                <w:sz w:val="24"/>
                <w:szCs w:val="24"/>
              </w:rPr>
            </w:pPr>
          </w:p>
          <w:p w14:paraId="39E4766F" w14:textId="4CF97EE0" w:rsidR="004C63EF" w:rsidRPr="00885334" w:rsidRDefault="004C63EF" w:rsidP="002A659F">
            <w:pPr>
              <w:spacing w:after="0" w:line="240" w:lineRule="auto"/>
              <w:jc w:val="both"/>
              <w:rPr>
                <w:rFonts w:ascii="Times New Roman" w:hAnsi="Times New Roman"/>
                <w:sz w:val="24"/>
                <w:szCs w:val="24"/>
              </w:rPr>
            </w:pPr>
            <w:r>
              <w:rPr>
                <w:rFonts w:ascii="Times New Roman" w:hAnsi="Times New Roman"/>
                <w:sz w:val="24"/>
                <w:szCs w:val="24"/>
              </w:rPr>
              <w:t>Dalyvių</w:t>
            </w:r>
            <w:r w:rsidRPr="00071203">
              <w:rPr>
                <w:rFonts w:ascii="Times New Roman" w:hAnsi="Times New Roman"/>
                <w:sz w:val="24"/>
                <w:szCs w:val="24"/>
              </w:rPr>
              <w:t xml:space="preserve"> pateikt</w:t>
            </w:r>
            <w:r>
              <w:rPr>
                <w:rFonts w:ascii="Times New Roman" w:hAnsi="Times New Roman"/>
                <w:sz w:val="24"/>
                <w:szCs w:val="24"/>
              </w:rPr>
              <w:t xml:space="preserve">i </w:t>
            </w:r>
            <w:r w:rsidR="00660CC5">
              <w:rPr>
                <w:rFonts w:ascii="Times New Roman" w:hAnsi="Times New Roman"/>
                <w:sz w:val="24"/>
                <w:szCs w:val="24"/>
              </w:rPr>
              <w:t xml:space="preserve">galutiniai </w:t>
            </w:r>
            <w:r>
              <w:rPr>
                <w:rFonts w:ascii="Times New Roman" w:hAnsi="Times New Roman"/>
                <w:sz w:val="24"/>
                <w:szCs w:val="24"/>
              </w:rPr>
              <w:t xml:space="preserve">pasiūlymai vertinami </w:t>
            </w:r>
            <w:r w:rsidRPr="00994A39">
              <w:rPr>
                <w:rFonts w:ascii="Times New Roman" w:hAnsi="Times New Roman"/>
                <w:sz w:val="24"/>
                <w:szCs w:val="24"/>
              </w:rPr>
              <w:t xml:space="preserve">pagal </w:t>
            </w:r>
            <w:r w:rsidR="00D85B10">
              <w:rPr>
                <w:rFonts w:ascii="Times New Roman" w:hAnsi="Times New Roman"/>
                <w:sz w:val="24"/>
                <w:szCs w:val="24"/>
              </w:rPr>
              <w:t xml:space="preserve">Sąlygų </w:t>
            </w:r>
            <w:r w:rsidR="002A659F">
              <w:rPr>
                <w:rFonts w:ascii="Times New Roman" w:hAnsi="Times New Roman"/>
                <w:sz w:val="24"/>
                <w:szCs w:val="24"/>
              </w:rPr>
              <w:t>5</w:t>
            </w:r>
            <w:r w:rsidR="00D85B10">
              <w:rPr>
                <w:rFonts w:ascii="Times New Roman" w:hAnsi="Times New Roman"/>
                <w:sz w:val="24"/>
                <w:szCs w:val="24"/>
              </w:rPr>
              <w:t xml:space="preserve"> priedą „Pasiūlymų vertinimo tvarka“</w:t>
            </w:r>
            <w:r w:rsidRPr="00994A39">
              <w:rPr>
                <w:rFonts w:ascii="Times New Roman" w:hAnsi="Times New Roman"/>
                <w:sz w:val="24"/>
                <w:szCs w:val="24"/>
              </w:rPr>
              <w:t xml:space="preserve">. </w:t>
            </w:r>
          </w:p>
        </w:tc>
      </w:tr>
      <w:tr w:rsidR="004C63EF" w:rsidRPr="00071203" w14:paraId="5BFA22B2" w14:textId="77777777" w:rsidTr="005732FE">
        <w:tc>
          <w:tcPr>
            <w:tcW w:w="3151" w:type="dxa"/>
            <w:gridSpan w:val="2"/>
            <w:shd w:val="clear" w:color="auto" w:fill="auto"/>
          </w:tcPr>
          <w:p w14:paraId="7C42EADC" w14:textId="4CCDA619" w:rsidR="004C63EF" w:rsidRPr="00885334" w:rsidRDefault="004C63EF" w:rsidP="003E27F3">
            <w:pPr>
              <w:spacing w:after="0" w:line="240" w:lineRule="auto"/>
              <w:rPr>
                <w:rFonts w:ascii="Times New Roman" w:hAnsi="Times New Roman"/>
                <w:sz w:val="24"/>
                <w:szCs w:val="24"/>
              </w:rPr>
            </w:pPr>
          </w:p>
        </w:tc>
        <w:tc>
          <w:tcPr>
            <w:tcW w:w="6780" w:type="dxa"/>
            <w:shd w:val="clear" w:color="auto" w:fill="auto"/>
          </w:tcPr>
          <w:p w14:paraId="2E390178" w14:textId="77777777" w:rsidR="004C63EF" w:rsidRPr="00071203" w:rsidRDefault="004C63EF" w:rsidP="003E27F3">
            <w:pPr>
              <w:spacing w:after="0" w:line="240" w:lineRule="auto"/>
              <w:rPr>
                <w:rFonts w:ascii="Times New Roman" w:hAnsi="Times New Roman"/>
                <w:sz w:val="24"/>
                <w:szCs w:val="24"/>
              </w:rPr>
            </w:pPr>
          </w:p>
        </w:tc>
      </w:tr>
      <w:tr w:rsidR="00FC137E" w:rsidRPr="00071203" w14:paraId="06AAB7AA" w14:textId="77777777" w:rsidTr="008E3001">
        <w:tc>
          <w:tcPr>
            <w:tcW w:w="2915" w:type="dxa"/>
            <w:shd w:val="clear" w:color="auto" w:fill="D9D9D9" w:themeFill="background1" w:themeFillShade="D9"/>
          </w:tcPr>
          <w:p w14:paraId="2611F928" w14:textId="77777777" w:rsidR="00FC137E" w:rsidRPr="00071203" w:rsidRDefault="00660CC5" w:rsidP="00512388">
            <w:pPr>
              <w:spacing w:after="0" w:line="240" w:lineRule="auto"/>
              <w:rPr>
                <w:rFonts w:ascii="Times New Roman" w:hAnsi="Times New Roman"/>
                <w:sz w:val="24"/>
                <w:szCs w:val="24"/>
              </w:rPr>
            </w:pPr>
            <w:r>
              <w:rPr>
                <w:rFonts w:ascii="Times New Roman" w:hAnsi="Times New Roman"/>
                <w:sz w:val="24"/>
                <w:szCs w:val="24"/>
              </w:rPr>
              <w:t xml:space="preserve">29. </w:t>
            </w:r>
            <w:r w:rsidR="00512388">
              <w:rPr>
                <w:rFonts w:ascii="Times New Roman" w:hAnsi="Times New Roman"/>
                <w:sz w:val="24"/>
                <w:szCs w:val="24"/>
              </w:rPr>
              <w:t>Pasiūlymų eilės</w:t>
            </w:r>
            <w:r w:rsidR="00FC137E" w:rsidRPr="00071203">
              <w:rPr>
                <w:rFonts w:ascii="Times New Roman" w:hAnsi="Times New Roman"/>
                <w:sz w:val="24"/>
                <w:szCs w:val="24"/>
              </w:rPr>
              <w:t xml:space="preserve"> sudarymas:</w:t>
            </w:r>
          </w:p>
        </w:tc>
        <w:tc>
          <w:tcPr>
            <w:tcW w:w="236" w:type="dxa"/>
            <w:shd w:val="clear" w:color="auto" w:fill="auto"/>
          </w:tcPr>
          <w:p w14:paraId="1A903BFD" w14:textId="77777777" w:rsidR="00FC137E" w:rsidRPr="00DC3987" w:rsidRDefault="00FC137E" w:rsidP="00C438A8">
            <w:pPr>
              <w:rPr>
                <w:rFonts w:ascii="Times New Roman" w:hAnsi="Times New Roman"/>
                <w:sz w:val="24"/>
                <w:szCs w:val="24"/>
              </w:rPr>
            </w:pPr>
          </w:p>
          <w:p w14:paraId="2A5A2530" w14:textId="77777777" w:rsidR="00FC137E" w:rsidRPr="00DC3987" w:rsidRDefault="00FC137E" w:rsidP="00C438A8">
            <w:pPr>
              <w:spacing w:after="0" w:line="240" w:lineRule="auto"/>
              <w:rPr>
                <w:rFonts w:ascii="Times New Roman" w:hAnsi="Times New Roman"/>
                <w:sz w:val="24"/>
                <w:szCs w:val="24"/>
              </w:rPr>
            </w:pPr>
          </w:p>
        </w:tc>
        <w:tc>
          <w:tcPr>
            <w:tcW w:w="6780" w:type="dxa"/>
            <w:shd w:val="clear" w:color="auto" w:fill="auto"/>
          </w:tcPr>
          <w:p w14:paraId="5F5178D4" w14:textId="77777777" w:rsidR="00FC137E" w:rsidRDefault="00607404" w:rsidP="00660CC5">
            <w:pPr>
              <w:spacing w:after="0" w:line="240" w:lineRule="auto"/>
              <w:jc w:val="both"/>
              <w:rPr>
                <w:rFonts w:ascii="Times New Roman" w:hAnsi="Times New Roman"/>
              </w:rPr>
            </w:pPr>
            <w:r>
              <w:rPr>
                <w:rFonts w:ascii="Times New Roman" w:hAnsi="Times New Roman"/>
                <w:sz w:val="24"/>
                <w:szCs w:val="24"/>
              </w:rPr>
              <w:t>Valstybės užsakymo</w:t>
            </w:r>
            <w:r w:rsidR="00A31889" w:rsidRPr="00DC3987">
              <w:rPr>
                <w:rFonts w:ascii="Times New Roman" w:hAnsi="Times New Roman"/>
                <w:sz w:val="24"/>
                <w:szCs w:val="24"/>
              </w:rPr>
              <w:t xml:space="preserve"> komisija įvertina gautus </w:t>
            </w:r>
            <w:r w:rsidR="00305490" w:rsidRPr="00DC3987">
              <w:rPr>
                <w:rFonts w:ascii="Times New Roman" w:hAnsi="Times New Roman"/>
                <w:sz w:val="24"/>
                <w:szCs w:val="24"/>
              </w:rPr>
              <w:t>dalyvių</w:t>
            </w:r>
            <w:r w:rsidR="00C14463" w:rsidRPr="00DC3987">
              <w:rPr>
                <w:rFonts w:ascii="Times New Roman" w:hAnsi="Times New Roman"/>
                <w:sz w:val="24"/>
                <w:szCs w:val="24"/>
              </w:rPr>
              <w:t xml:space="preserve"> </w:t>
            </w:r>
            <w:r w:rsidR="00A31889" w:rsidRPr="00DC3987">
              <w:rPr>
                <w:rFonts w:ascii="Times New Roman" w:hAnsi="Times New Roman"/>
                <w:sz w:val="24"/>
                <w:szCs w:val="24"/>
              </w:rPr>
              <w:t>pasiūlymus</w:t>
            </w:r>
            <w:r w:rsidR="00512388">
              <w:rPr>
                <w:rFonts w:ascii="Times New Roman" w:hAnsi="Times New Roman"/>
                <w:sz w:val="24"/>
                <w:szCs w:val="24"/>
              </w:rPr>
              <w:t>,</w:t>
            </w:r>
            <w:r w:rsidR="00A31889" w:rsidRPr="00DC3987">
              <w:rPr>
                <w:rFonts w:ascii="Times New Roman" w:hAnsi="Times New Roman"/>
                <w:sz w:val="24"/>
                <w:szCs w:val="24"/>
              </w:rPr>
              <w:t xml:space="preserve"> sudaro </w:t>
            </w:r>
            <w:r w:rsidR="00512388">
              <w:rPr>
                <w:rFonts w:ascii="Times New Roman" w:hAnsi="Times New Roman"/>
                <w:sz w:val="24"/>
                <w:szCs w:val="24"/>
              </w:rPr>
              <w:t>pasiūlymų eilę</w:t>
            </w:r>
            <w:r w:rsidR="00A31889" w:rsidRPr="00DC3987">
              <w:rPr>
                <w:rFonts w:ascii="Times New Roman" w:hAnsi="Times New Roman"/>
                <w:sz w:val="24"/>
                <w:szCs w:val="24"/>
              </w:rPr>
              <w:t xml:space="preserve"> ir ne </w:t>
            </w:r>
            <w:r w:rsidR="00512388">
              <w:rPr>
                <w:rFonts w:ascii="Times New Roman" w:hAnsi="Times New Roman"/>
                <w:sz w:val="24"/>
                <w:szCs w:val="24"/>
              </w:rPr>
              <w:t>vėliau kaip per 3 darbo dienas informuoja</w:t>
            </w:r>
            <w:r w:rsidR="00A31889" w:rsidRPr="00DC3987">
              <w:rPr>
                <w:rFonts w:ascii="Times New Roman" w:hAnsi="Times New Roman"/>
                <w:sz w:val="24"/>
                <w:szCs w:val="24"/>
              </w:rPr>
              <w:t xml:space="preserve"> </w:t>
            </w:r>
            <w:r w:rsidR="00512388">
              <w:rPr>
                <w:rFonts w:ascii="Times New Roman" w:hAnsi="Times New Roman"/>
                <w:sz w:val="24"/>
                <w:szCs w:val="24"/>
              </w:rPr>
              <w:t>visus</w:t>
            </w:r>
            <w:r w:rsidR="00A31889" w:rsidRPr="00DC3987">
              <w:rPr>
                <w:rFonts w:ascii="Times New Roman" w:hAnsi="Times New Roman"/>
                <w:sz w:val="24"/>
                <w:szCs w:val="24"/>
              </w:rPr>
              <w:t xml:space="preserve"> </w:t>
            </w:r>
            <w:r>
              <w:rPr>
                <w:rFonts w:ascii="Times New Roman" w:hAnsi="Times New Roman"/>
                <w:sz w:val="24"/>
                <w:szCs w:val="24"/>
              </w:rPr>
              <w:t xml:space="preserve">Valstybės užsakymo </w:t>
            </w:r>
            <w:r w:rsidR="00305490" w:rsidRPr="00DC3987">
              <w:rPr>
                <w:rFonts w:ascii="Times New Roman" w:hAnsi="Times New Roman"/>
                <w:sz w:val="24"/>
                <w:szCs w:val="24"/>
              </w:rPr>
              <w:t>dalyvi</w:t>
            </w:r>
            <w:r w:rsidR="00512388">
              <w:rPr>
                <w:rFonts w:ascii="Times New Roman" w:hAnsi="Times New Roman"/>
                <w:sz w:val="24"/>
                <w:szCs w:val="24"/>
              </w:rPr>
              <w:t>u</w:t>
            </w:r>
            <w:r w:rsidR="00305490" w:rsidRPr="00DC3987">
              <w:rPr>
                <w:rFonts w:ascii="Times New Roman" w:hAnsi="Times New Roman"/>
                <w:sz w:val="24"/>
                <w:szCs w:val="24"/>
              </w:rPr>
              <w:t>s</w:t>
            </w:r>
            <w:r w:rsidR="00A31889" w:rsidRPr="00DC3987">
              <w:rPr>
                <w:rFonts w:ascii="Times New Roman" w:hAnsi="Times New Roman"/>
                <w:sz w:val="24"/>
                <w:szCs w:val="24"/>
              </w:rPr>
              <w:t xml:space="preserve">. </w:t>
            </w:r>
          </w:p>
          <w:p w14:paraId="5395476A" w14:textId="77777777" w:rsidR="00512388" w:rsidRDefault="00512388" w:rsidP="00660CC5">
            <w:pPr>
              <w:spacing w:after="0" w:line="240" w:lineRule="auto"/>
              <w:jc w:val="both"/>
              <w:rPr>
                <w:rFonts w:ascii="Times New Roman" w:hAnsi="Times New Roman"/>
              </w:rPr>
            </w:pPr>
          </w:p>
          <w:p w14:paraId="20E184A7" w14:textId="7267515D" w:rsidR="00512388" w:rsidRPr="00DC3987" w:rsidRDefault="00512388" w:rsidP="00A81129">
            <w:pPr>
              <w:spacing w:after="0" w:line="240" w:lineRule="auto"/>
              <w:jc w:val="both"/>
              <w:rPr>
                <w:rFonts w:ascii="Times New Roman" w:hAnsi="Times New Roman"/>
                <w:sz w:val="24"/>
                <w:szCs w:val="24"/>
              </w:rPr>
            </w:pPr>
            <w:r w:rsidRPr="00512388">
              <w:rPr>
                <w:rFonts w:ascii="Times New Roman" w:hAnsi="Times New Roman"/>
                <w:sz w:val="24"/>
                <w:szCs w:val="24"/>
              </w:rPr>
              <w:t xml:space="preserve">Pasiūlymai </w:t>
            </w:r>
            <w:r>
              <w:rPr>
                <w:rFonts w:ascii="Times New Roman" w:hAnsi="Times New Roman"/>
                <w:sz w:val="24"/>
                <w:szCs w:val="24"/>
              </w:rPr>
              <w:t>šiame sąraše</w:t>
            </w:r>
            <w:r w:rsidRPr="00512388">
              <w:rPr>
                <w:rFonts w:ascii="Times New Roman" w:hAnsi="Times New Roman"/>
                <w:sz w:val="24"/>
                <w:szCs w:val="24"/>
              </w:rPr>
              <w:t xml:space="preserve"> surašomi </w:t>
            </w:r>
            <w:r w:rsidR="008D47DE">
              <w:rPr>
                <w:rFonts w:ascii="Times New Roman" w:hAnsi="Times New Roman"/>
                <w:sz w:val="24"/>
                <w:szCs w:val="24"/>
              </w:rPr>
              <w:t>balų</w:t>
            </w:r>
            <w:r w:rsidRPr="00512388">
              <w:rPr>
                <w:rFonts w:ascii="Times New Roman" w:hAnsi="Times New Roman"/>
                <w:sz w:val="24"/>
                <w:szCs w:val="24"/>
              </w:rPr>
              <w:t xml:space="preserve"> </w:t>
            </w:r>
            <w:r w:rsidR="00A81129">
              <w:rPr>
                <w:rFonts w:ascii="Times New Roman" w:hAnsi="Times New Roman"/>
                <w:sz w:val="24"/>
                <w:szCs w:val="24"/>
              </w:rPr>
              <w:t>mažėjimo</w:t>
            </w:r>
            <w:r w:rsidRPr="00512388">
              <w:rPr>
                <w:rFonts w:ascii="Times New Roman" w:hAnsi="Times New Roman"/>
                <w:sz w:val="24"/>
                <w:szCs w:val="24"/>
              </w:rPr>
              <w:t xml:space="preserve"> tvarka. Jeigu kelių pateiktų pasiūlymų yra </w:t>
            </w:r>
            <w:r>
              <w:rPr>
                <w:rFonts w:ascii="Times New Roman" w:hAnsi="Times New Roman"/>
                <w:sz w:val="24"/>
                <w:szCs w:val="24"/>
              </w:rPr>
              <w:t>vienod</w:t>
            </w:r>
            <w:r w:rsidR="008D47DE">
              <w:rPr>
                <w:rFonts w:ascii="Times New Roman" w:hAnsi="Times New Roman"/>
                <w:sz w:val="24"/>
                <w:szCs w:val="24"/>
              </w:rPr>
              <w:t>i</w:t>
            </w:r>
            <w:r>
              <w:rPr>
                <w:rFonts w:ascii="Times New Roman" w:hAnsi="Times New Roman"/>
                <w:sz w:val="24"/>
                <w:szCs w:val="24"/>
              </w:rPr>
              <w:t xml:space="preserve"> </w:t>
            </w:r>
            <w:r w:rsidR="008D47DE">
              <w:rPr>
                <w:rFonts w:ascii="Times New Roman" w:hAnsi="Times New Roman"/>
                <w:sz w:val="24"/>
                <w:szCs w:val="24"/>
              </w:rPr>
              <w:t>balai</w:t>
            </w:r>
            <w:r w:rsidRPr="00512388">
              <w:rPr>
                <w:rFonts w:ascii="Times New Roman" w:hAnsi="Times New Roman"/>
                <w:sz w:val="24"/>
                <w:szCs w:val="24"/>
              </w:rPr>
              <w:t>, nustatant pasiūlymų eilę pirmesnis į šią eilę įrašomas dalyvis, kurio pasiūlymas pateiktas anksčiausiai. Pasiūlymų eilė nenustatoma, jei buvo gautas tik vienas pasiūlymas.</w:t>
            </w:r>
          </w:p>
        </w:tc>
      </w:tr>
      <w:tr w:rsidR="00DC3987" w:rsidRPr="00DC3987" w14:paraId="36EA5413" w14:textId="77777777" w:rsidTr="005732FE">
        <w:tc>
          <w:tcPr>
            <w:tcW w:w="3151" w:type="dxa"/>
            <w:gridSpan w:val="2"/>
            <w:shd w:val="clear" w:color="auto" w:fill="auto"/>
          </w:tcPr>
          <w:p w14:paraId="5E54A2B0" w14:textId="77777777" w:rsidR="008E3001" w:rsidRPr="00885334" w:rsidRDefault="008E3001" w:rsidP="00C438A8">
            <w:pPr>
              <w:spacing w:after="0" w:line="240" w:lineRule="auto"/>
              <w:rPr>
                <w:rFonts w:ascii="Times New Roman" w:hAnsi="Times New Roman"/>
                <w:sz w:val="24"/>
                <w:szCs w:val="24"/>
              </w:rPr>
            </w:pPr>
          </w:p>
        </w:tc>
        <w:tc>
          <w:tcPr>
            <w:tcW w:w="6780" w:type="dxa"/>
            <w:shd w:val="clear" w:color="auto" w:fill="auto"/>
          </w:tcPr>
          <w:p w14:paraId="6FF22109" w14:textId="77777777" w:rsidR="008E3001" w:rsidRPr="00DC3987" w:rsidRDefault="008E3001" w:rsidP="00C438A8">
            <w:pPr>
              <w:spacing w:after="0" w:line="240" w:lineRule="auto"/>
              <w:rPr>
                <w:rFonts w:ascii="Times New Roman" w:hAnsi="Times New Roman"/>
                <w:sz w:val="24"/>
                <w:szCs w:val="24"/>
              </w:rPr>
            </w:pPr>
          </w:p>
        </w:tc>
      </w:tr>
      <w:tr w:rsidR="008E3001" w:rsidRPr="00071203" w14:paraId="44E55963" w14:textId="77777777" w:rsidTr="00C438A8">
        <w:tc>
          <w:tcPr>
            <w:tcW w:w="2915" w:type="dxa"/>
            <w:shd w:val="clear" w:color="auto" w:fill="D9D9D9" w:themeFill="background1" w:themeFillShade="D9"/>
          </w:tcPr>
          <w:p w14:paraId="56A835D7" w14:textId="77777777" w:rsidR="008E3001" w:rsidRPr="00071203" w:rsidRDefault="00660CC5" w:rsidP="008E3001">
            <w:pPr>
              <w:spacing w:after="0" w:line="240" w:lineRule="auto"/>
              <w:rPr>
                <w:rFonts w:ascii="Times New Roman" w:hAnsi="Times New Roman"/>
                <w:sz w:val="24"/>
                <w:szCs w:val="24"/>
              </w:rPr>
            </w:pPr>
            <w:r>
              <w:rPr>
                <w:rFonts w:ascii="Times New Roman" w:hAnsi="Times New Roman"/>
                <w:sz w:val="24"/>
                <w:szCs w:val="24"/>
              </w:rPr>
              <w:t xml:space="preserve">30. </w:t>
            </w:r>
            <w:r w:rsidR="00607404">
              <w:rPr>
                <w:rFonts w:ascii="Times New Roman" w:hAnsi="Times New Roman"/>
                <w:sz w:val="24"/>
                <w:szCs w:val="24"/>
              </w:rPr>
              <w:t>Valstybės užsakymo</w:t>
            </w:r>
            <w:r w:rsidR="008E3001" w:rsidRPr="00071203">
              <w:rPr>
                <w:rFonts w:ascii="Times New Roman" w:hAnsi="Times New Roman"/>
                <w:sz w:val="24"/>
                <w:szCs w:val="24"/>
              </w:rPr>
              <w:t xml:space="preserve"> laimėtojų nustatymas:</w:t>
            </w:r>
          </w:p>
        </w:tc>
        <w:tc>
          <w:tcPr>
            <w:tcW w:w="236" w:type="dxa"/>
            <w:shd w:val="clear" w:color="auto" w:fill="auto"/>
          </w:tcPr>
          <w:p w14:paraId="0E266A40" w14:textId="77777777" w:rsidR="008E3001" w:rsidRPr="00071203" w:rsidRDefault="008E3001" w:rsidP="00C438A8">
            <w:pPr>
              <w:rPr>
                <w:rFonts w:ascii="Times New Roman" w:hAnsi="Times New Roman"/>
                <w:sz w:val="24"/>
                <w:szCs w:val="24"/>
              </w:rPr>
            </w:pPr>
          </w:p>
          <w:p w14:paraId="72C6D75D" w14:textId="77777777" w:rsidR="008E3001" w:rsidRPr="00071203" w:rsidRDefault="008E3001" w:rsidP="00C438A8">
            <w:pPr>
              <w:spacing w:after="0" w:line="240" w:lineRule="auto"/>
              <w:rPr>
                <w:rFonts w:ascii="Times New Roman" w:hAnsi="Times New Roman"/>
                <w:sz w:val="24"/>
                <w:szCs w:val="24"/>
              </w:rPr>
            </w:pPr>
          </w:p>
        </w:tc>
        <w:tc>
          <w:tcPr>
            <w:tcW w:w="6780" w:type="dxa"/>
            <w:shd w:val="clear" w:color="auto" w:fill="auto"/>
          </w:tcPr>
          <w:p w14:paraId="5140FAE1" w14:textId="71F15506" w:rsidR="008E3001" w:rsidRPr="00071203" w:rsidRDefault="008E3001" w:rsidP="00F6155B">
            <w:pPr>
              <w:spacing w:after="0" w:line="240" w:lineRule="auto"/>
              <w:jc w:val="both"/>
              <w:rPr>
                <w:rFonts w:ascii="Times New Roman" w:hAnsi="Times New Roman"/>
                <w:sz w:val="24"/>
                <w:szCs w:val="24"/>
              </w:rPr>
            </w:pPr>
            <w:r w:rsidRPr="00071203">
              <w:rPr>
                <w:rFonts w:ascii="Times New Roman" w:hAnsi="Times New Roman"/>
                <w:sz w:val="24"/>
                <w:szCs w:val="24"/>
              </w:rPr>
              <w:t>Laimėtoj</w:t>
            </w:r>
            <w:r w:rsidR="00956754">
              <w:rPr>
                <w:rFonts w:ascii="Times New Roman" w:hAnsi="Times New Roman"/>
                <w:sz w:val="24"/>
                <w:szCs w:val="24"/>
              </w:rPr>
              <w:t>u</w:t>
            </w:r>
            <w:r w:rsidRPr="00071203">
              <w:rPr>
                <w:rFonts w:ascii="Times New Roman" w:hAnsi="Times New Roman"/>
                <w:sz w:val="24"/>
                <w:szCs w:val="24"/>
              </w:rPr>
              <w:t>, įgyvendinsianči</w:t>
            </w:r>
            <w:r w:rsidR="00BC164F">
              <w:rPr>
                <w:rFonts w:ascii="Times New Roman" w:hAnsi="Times New Roman"/>
                <w:sz w:val="24"/>
                <w:szCs w:val="24"/>
              </w:rPr>
              <w:t>u</w:t>
            </w:r>
            <w:r w:rsidRPr="00071203">
              <w:rPr>
                <w:rFonts w:ascii="Times New Roman" w:hAnsi="Times New Roman"/>
                <w:sz w:val="24"/>
                <w:szCs w:val="24"/>
              </w:rPr>
              <w:t xml:space="preserve"> atitinkamą </w:t>
            </w:r>
            <w:r w:rsidR="00607404">
              <w:rPr>
                <w:rFonts w:ascii="Times New Roman" w:hAnsi="Times New Roman"/>
                <w:sz w:val="24"/>
                <w:szCs w:val="24"/>
              </w:rPr>
              <w:t>Valstybės užsakym</w:t>
            </w:r>
            <w:r w:rsidR="007C530C">
              <w:rPr>
                <w:rFonts w:ascii="Times New Roman" w:hAnsi="Times New Roman"/>
                <w:sz w:val="24"/>
                <w:szCs w:val="24"/>
              </w:rPr>
              <w:t>ą</w:t>
            </w:r>
            <w:r w:rsidRPr="00071203">
              <w:rPr>
                <w:rFonts w:ascii="Times New Roman" w:hAnsi="Times New Roman"/>
                <w:sz w:val="24"/>
                <w:szCs w:val="24"/>
              </w:rPr>
              <w:t>, pripažįstam</w:t>
            </w:r>
            <w:r w:rsidR="00956754">
              <w:rPr>
                <w:rFonts w:ascii="Times New Roman" w:hAnsi="Times New Roman"/>
                <w:sz w:val="24"/>
                <w:szCs w:val="24"/>
              </w:rPr>
              <w:t>as</w:t>
            </w:r>
            <w:r w:rsidRPr="00071203">
              <w:rPr>
                <w:rFonts w:ascii="Times New Roman" w:hAnsi="Times New Roman"/>
                <w:sz w:val="24"/>
                <w:szCs w:val="24"/>
              </w:rPr>
              <w:t xml:space="preserve"> </w:t>
            </w:r>
            <w:r w:rsidR="00305490">
              <w:rPr>
                <w:rFonts w:ascii="Times New Roman" w:hAnsi="Times New Roman"/>
                <w:sz w:val="24"/>
                <w:szCs w:val="24"/>
              </w:rPr>
              <w:t>dalyvi</w:t>
            </w:r>
            <w:r w:rsidR="00956754">
              <w:rPr>
                <w:rFonts w:ascii="Times New Roman" w:hAnsi="Times New Roman"/>
                <w:sz w:val="24"/>
                <w:szCs w:val="24"/>
              </w:rPr>
              <w:t>s</w:t>
            </w:r>
            <w:r w:rsidRPr="00071203">
              <w:rPr>
                <w:rFonts w:ascii="Times New Roman" w:hAnsi="Times New Roman"/>
                <w:sz w:val="24"/>
                <w:szCs w:val="24"/>
              </w:rPr>
              <w:t>, kuri</w:t>
            </w:r>
            <w:r w:rsidR="00BC164F">
              <w:rPr>
                <w:rFonts w:ascii="Times New Roman" w:hAnsi="Times New Roman"/>
                <w:sz w:val="24"/>
                <w:szCs w:val="24"/>
              </w:rPr>
              <w:t>o</w:t>
            </w:r>
            <w:r w:rsidRPr="00071203">
              <w:rPr>
                <w:rFonts w:ascii="Times New Roman" w:hAnsi="Times New Roman"/>
                <w:sz w:val="24"/>
                <w:szCs w:val="24"/>
              </w:rPr>
              <w:t xml:space="preserve"> pasiūlyma</w:t>
            </w:r>
            <w:r w:rsidR="00BC164F">
              <w:rPr>
                <w:rFonts w:ascii="Times New Roman" w:hAnsi="Times New Roman"/>
                <w:sz w:val="24"/>
                <w:szCs w:val="24"/>
              </w:rPr>
              <w:t>s</w:t>
            </w:r>
            <w:r w:rsidRPr="00071203">
              <w:rPr>
                <w:rFonts w:ascii="Times New Roman" w:hAnsi="Times New Roman"/>
                <w:sz w:val="24"/>
                <w:szCs w:val="24"/>
              </w:rPr>
              <w:t xml:space="preserve"> </w:t>
            </w:r>
            <w:r w:rsidR="00BC164F">
              <w:rPr>
                <w:rFonts w:ascii="Times New Roman" w:hAnsi="Times New Roman"/>
                <w:sz w:val="24"/>
                <w:szCs w:val="24"/>
              </w:rPr>
              <w:t>atitinka</w:t>
            </w:r>
            <w:r w:rsidRPr="00071203">
              <w:rPr>
                <w:rFonts w:ascii="Times New Roman" w:hAnsi="Times New Roman"/>
                <w:sz w:val="24"/>
                <w:szCs w:val="24"/>
              </w:rPr>
              <w:t xml:space="preserve"> </w:t>
            </w:r>
            <w:r w:rsidR="00C14463" w:rsidRPr="00071203">
              <w:rPr>
                <w:rFonts w:ascii="Times New Roman" w:hAnsi="Times New Roman"/>
                <w:sz w:val="24"/>
                <w:szCs w:val="24"/>
              </w:rPr>
              <w:t>Sąlyg</w:t>
            </w:r>
            <w:r w:rsidR="00BC164F">
              <w:rPr>
                <w:rFonts w:ascii="Times New Roman" w:hAnsi="Times New Roman"/>
                <w:sz w:val="24"/>
                <w:szCs w:val="24"/>
              </w:rPr>
              <w:t>ų reikalavimus</w:t>
            </w:r>
            <w:r w:rsidR="006B3B76">
              <w:rPr>
                <w:rFonts w:ascii="Times New Roman" w:hAnsi="Times New Roman"/>
                <w:sz w:val="24"/>
                <w:szCs w:val="24"/>
              </w:rPr>
              <w:t xml:space="preserve"> ir d</w:t>
            </w:r>
            <w:r w:rsidR="006B3B76" w:rsidRPr="006B3B76">
              <w:rPr>
                <w:rFonts w:ascii="Times New Roman" w:hAnsi="Times New Roman"/>
                <w:sz w:val="24"/>
                <w:szCs w:val="24"/>
              </w:rPr>
              <w:t>augiausia balų surinkęs</w:t>
            </w:r>
            <w:r w:rsidR="006B3B76">
              <w:rPr>
                <w:rFonts w:ascii="Times New Roman" w:hAnsi="Times New Roman"/>
                <w:sz w:val="24"/>
                <w:szCs w:val="24"/>
              </w:rPr>
              <w:t>(-ę)</w:t>
            </w:r>
            <w:r w:rsidR="006B3B76" w:rsidRPr="006B3B76">
              <w:rPr>
                <w:rFonts w:ascii="Times New Roman" w:hAnsi="Times New Roman"/>
                <w:sz w:val="24"/>
                <w:szCs w:val="24"/>
              </w:rPr>
              <w:t xml:space="preserve"> pasiūlymas</w:t>
            </w:r>
            <w:r w:rsidR="006B3B76">
              <w:rPr>
                <w:rFonts w:ascii="Times New Roman" w:hAnsi="Times New Roman"/>
                <w:sz w:val="24"/>
                <w:szCs w:val="24"/>
              </w:rPr>
              <w:t>(-i)</w:t>
            </w:r>
            <w:r w:rsidRPr="00071203">
              <w:rPr>
                <w:rFonts w:ascii="Times New Roman" w:hAnsi="Times New Roman"/>
                <w:sz w:val="24"/>
                <w:szCs w:val="24"/>
              </w:rPr>
              <w:t>.</w:t>
            </w:r>
            <w:r w:rsidR="00F6155B">
              <w:rPr>
                <w:rFonts w:ascii="Times New Roman" w:hAnsi="Times New Roman"/>
                <w:sz w:val="24"/>
                <w:szCs w:val="24"/>
              </w:rPr>
              <w:t xml:space="preserve"> Galutinį I etapo laimėtojų skaičių nustato Valstybės užsakymo komisija, atsižvelgdama į valstybės užsakymui numatytas lėšas ir pasiūlymuose nurodytas kainas.</w:t>
            </w:r>
          </w:p>
        </w:tc>
      </w:tr>
    </w:tbl>
    <w:p w14:paraId="2DA30807" w14:textId="77777777" w:rsidR="00FC137E" w:rsidRPr="00885334" w:rsidRDefault="00FC137E" w:rsidP="007132B4">
      <w:pPr>
        <w:spacing w:after="0" w:line="240" w:lineRule="auto"/>
        <w:rPr>
          <w:rFonts w:ascii="Times New Roman" w:hAnsi="Times New Roman"/>
          <w:b/>
          <w:sz w:val="24"/>
          <w:szCs w:val="24"/>
        </w:rPr>
      </w:pPr>
    </w:p>
    <w:p w14:paraId="6277BEF2" w14:textId="77777777" w:rsidR="007D55C0" w:rsidRDefault="00A32B0D" w:rsidP="00A32B0D">
      <w:pPr>
        <w:pStyle w:val="Heading1"/>
        <w:spacing w:before="0" w:line="240" w:lineRule="auto"/>
        <w:jc w:val="center"/>
        <w:rPr>
          <w:rFonts w:ascii="Times New Roman" w:hAnsi="Times New Roman" w:cs="Times New Roman"/>
          <w:color w:val="auto"/>
          <w:sz w:val="24"/>
          <w:szCs w:val="24"/>
        </w:rPr>
      </w:pPr>
      <w:bookmarkStart w:id="10" w:name="_Toc202877826"/>
      <w:r w:rsidRPr="00071203">
        <w:rPr>
          <w:rFonts w:ascii="Times New Roman" w:hAnsi="Times New Roman" w:cs="Times New Roman"/>
          <w:color w:val="auto"/>
          <w:sz w:val="24"/>
          <w:szCs w:val="24"/>
        </w:rPr>
        <w:t>IX</w:t>
      </w:r>
      <w:r w:rsidR="008E246A" w:rsidRPr="00071203">
        <w:rPr>
          <w:rFonts w:ascii="Times New Roman" w:hAnsi="Times New Roman" w:cs="Times New Roman"/>
          <w:color w:val="auto"/>
          <w:sz w:val="24"/>
          <w:szCs w:val="24"/>
        </w:rPr>
        <w:t xml:space="preserve"> SKYRIUS</w:t>
      </w:r>
    </w:p>
    <w:p w14:paraId="26E531EB" w14:textId="77777777" w:rsidR="00516891" w:rsidRPr="00071203" w:rsidRDefault="00EB4CA7" w:rsidP="00A32B0D">
      <w:pPr>
        <w:pStyle w:val="Heading1"/>
        <w:spacing w:before="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VALSTYBĖS UŽSAKYMO</w:t>
      </w:r>
      <w:r w:rsidR="009C651A">
        <w:rPr>
          <w:rFonts w:ascii="Times New Roman" w:hAnsi="Times New Roman" w:cs="Times New Roman"/>
          <w:color w:val="auto"/>
          <w:sz w:val="24"/>
          <w:szCs w:val="24"/>
        </w:rPr>
        <w:t xml:space="preserve"> SUTARTI</w:t>
      </w:r>
      <w:r w:rsidR="00516891" w:rsidRPr="00071203">
        <w:rPr>
          <w:rFonts w:ascii="Times New Roman" w:hAnsi="Times New Roman" w:cs="Times New Roman"/>
          <w:color w:val="auto"/>
          <w:sz w:val="24"/>
          <w:szCs w:val="24"/>
        </w:rPr>
        <w:t>S</w:t>
      </w:r>
      <w:bookmarkEnd w:id="10"/>
    </w:p>
    <w:p w14:paraId="41B8BC58" w14:textId="77777777" w:rsidR="00516891" w:rsidRPr="00071203" w:rsidRDefault="00516891" w:rsidP="00516891">
      <w:pPr>
        <w:spacing w:after="0" w:line="240" w:lineRule="auto"/>
        <w:jc w:val="center"/>
        <w:rPr>
          <w:rFonts w:ascii="Times New Roman" w:hAnsi="Times New Roman"/>
          <w:b/>
          <w:sz w:val="24"/>
          <w:szCs w:val="24"/>
        </w:rPr>
      </w:pPr>
    </w:p>
    <w:tbl>
      <w:tblPr>
        <w:tblW w:w="9931" w:type="dxa"/>
        <w:tblLook w:val="04A0" w:firstRow="1" w:lastRow="0" w:firstColumn="1" w:lastColumn="0" w:noHBand="0" w:noVBand="1"/>
      </w:tblPr>
      <w:tblGrid>
        <w:gridCol w:w="2915"/>
        <w:gridCol w:w="170"/>
        <w:gridCol w:w="66"/>
        <w:gridCol w:w="6703"/>
        <w:gridCol w:w="77"/>
      </w:tblGrid>
      <w:tr w:rsidR="00516891" w:rsidRPr="00071203" w14:paraId="03FFC099" w14:textId="77777777" w:rsidTr="00C438A8">
        <w:tc>
          <w:tcPr>
            <w:tcW w:w="2915" w:type="dxa"/>
            <w:shd w:val="clear" w:color="auto" w:fill="D9D9D9" w:themeFill="background1" w:themeFillShade="D9"/>
          </w:tcPr>
          <w:p w14:paraId="671E49BE" w14:textId="77777777" w:rsidR="00516891" w:rsidRPr="00071203" w:rsidRDefault="00A514BD" w:rsidP="00A514BD">
            <w:pPr>
              <w:spacing w:after="0" w:line="240" w:lineRule="auto"/>
              <w:rPr>
                <w:rFonts w:ascii="Times New Roman" w:hAnsi="Times New Roman"/>
                <w:sz w:val="24"/>
                <w:szCs w:val="24"/>
              </w:rPr>
            </w:pPr>
            <w:r>
              <w:rPr>
                <w:rFonts w:ascii="Times New Roman" w:hAnsi="Times New Roman"/>
                <w:sz w:val="24"/>
                <w:szCs w:val="24"/>
              </w:rPr>
              <w:lastRenderedPageBreak/>
              <w:t xml:space="preserve">31. </w:t>
            </w:r>
            <w:r w:rsidR="00516891" w:rsidRPr="00071203">
              <w:rPr>
                <w:rFonts w:ascii="Times New Roman" w:hAnsi="Times New Roman"/>
                <w:sz w:val="24"/>
                <w:szCs w:val="24"/>
              </w:rPr>
              <w:t xml:space="preserve">Kvietimas sudaryti </w:t>
            </w:r>
            <w:r w:rsidR="00EB4CA7">
              <w:rPr>
                <w:rFonts w:ascii="Times New Roman" w:hAnsi="Times New Roman"/>
                <w:sz w:val="24"/>
                <w:szCs w:val="24"/>
              </w:rPr>
              <w:t>Valstybės užsakymo</w:t>
            </w:r>
            <w:r w:rsidR="00C14463" w:rsidRPr="00071203">
              <w:rPr>
                <w:rFonts w:ascii="Times New Roman" w:hAnsi="Times New Roman"/>
                <w:sz w:val="24"/>
                <w:szCs w:val="24"/>
              </w:rPr>
              <w:t xml:space="preserve"> </w:t>
            </w:r>
            <w:r>
              <w:rPr>
                <w:rFonts w:ascii="Times New Roman" w:hAnsi="Times New Roman"/>
                <w:sz w:val="24"/>
                <w:szCs w:val="24"/>
              </w:rPr>
              <w:t>sutartį</w:t>
            </w:r>
            <w:r w:rsidR="00516891" w:rsidRPr="00071203">
              <w:rPr>
                <w:rFonts w:ascii="Times New Roman" w:hAnsi="Times New Roman"/>
                <w:sz w:val="24"/>
                <w:szCs w:val="24"/>
              </w:rPr>
              <w:t>:</w:t>
            </w:r>
          </w:p>
        </w:tc>
        <w:tc>
          <w:tcPr>
            <w:tcW w:w="236" w:type="dxa"/>
            <w:gridSpan w:val="2"/>
            <w:shd w:val="clear" w:color="auto" w:fill="auto"/>
          </w:tcPr>
          <w:p w14:paraId="0FFFECB2" w14:textId="77777777" w:rsidR="00516891" w:rsidRPr="00071203" w:rsidRDefault="00516891" w:rsidP="00C438A8">
            <w:pPr>
              <w:rPr>
                <w:rFonts w:ascii="Times New Roman" w:hAnsi="Times New Roman"/>
                <w:sz w:val="24"/>
                <w:szCs w:val="24"/>
              </w:rPr>
            </w:pPr>
          </w:p>
          <w:p w14:paraId="68282701" w14:textId="77777777" w:rsidR="00516891" w:rsidRPr="00071203" w:rsidRDefault="00516891" w:rsidP="00C438A8">
            <w:pPr>
              <w:spacing w:after="0" w:line="240" w:lineRule="auto"/>
              <w:rPr>
                <w:rFonts w:ascii="Times New Roman" w:hAnsi="Times New Roman"/>
                <w:sz w:val="24"/>
                <w:szCs w:val="24"/>
              </w:rPr>
            </w:pPr>
          </w:p>
        </w:tc>
        <w:tc>
          <w:tcPr>
            <w:tcW w:w="6780" w:type="dxa"/>
            <w:gridSpan w:val="2"/>
            <w:shd w:val="clear" w:color="auto" w:fill="auto"/>
          </w:tcPr>
          <w:p w14:paraId="676D2FFF" w14:textId="77777777" w:rsidR="00A514BD" w:rsidRDefault="00A514BD" w:rsidP="004C63EF">
            <w:pPr>
              <w:spacing w:after="0" w:line="240" w:lineRule="auto"/>
              <w:jc w:val="both"/>
              <w:rPr>
                <w:rFonts w:ascii="Times New Roman" w:hAnsi="Times New Roman"/>
                <w:sz w:val="24"/>
                <w:szCs w:val="24"/>
              </w:rPr>
            </w:pPr>
            <w:r>
              <w:rPr>
                <w:rFonts w:ascii="Times New Roman" w:hAnsi="Times New Roman"/>
                <w:sz w:val="24"/>
                <w:szCs w:val="24"/>
              </w:rPr>
              <w:t>Užsakovas</w:t>
            </w:r>
            <w:r w:rsidR="005B6335">
              <w:rPr>
                <w:rFonts w:ascii="Times New Roman" w:hAnsi="Times New Roman"/>
                <w:sz w:val="24"/>
                <w:szCs w:val="24"/>
              </w:rPr>
              <w:t>, nustatęs Valstybės užsakymo laimėtoj</w:t>
            </w:r>
            <w:r w:rsidR="00BC164F">
              <w:rPr>
                <w:rFonts w:ascii="Times New Roman" w:hAnsi="Times New Roman"/>
                <w:sz w:val="24"/>
                <w:szCs w:val="24"/>
              </w:rPr>
              <w:t>ą</w:t>
            </w:r>
            <w:r w:rsidR="005B6335">
              <w:rPr>
                <w:rFonts w:ascii="Times New Roman" w:hAnsi="Times New Roman"/>
                <w:sz w:val="24"/>
                <w:szCs w:val="24"/>
              </w:rPr>
              <w:t xml:space="preserve">, </w:t>
            </w:r>
            <w:r w:rsidR="005B6335" w:rsidRPr="005B6335">
              <w:rPr>
                <w:rFonts w:ascii="Times New Roman" w:hAnsi="Times New Roman"/>
                <w:sz w:val="24"/>
                <w:szCs w:val="24"/>
              </w:rPr>
              <w:t>atlieka laimėjusi</w:t>
            </w:r>
            <w:r w:rsidR="00BC164F">
              <w:rPr>
                <w:rFonts w:ascii="Times New Roman" w:hAnsi="Times New Roman"/>
                <w:sz w:val="24"/>
                <w:szCs w:val="24"/>
              </w:rPr>
              <w:t>o</w:t>
            </w:r>
            <w:r w:rsidR="005B6335" w:rsidRPr="005B6335">
              <w:rPr>
                <w:rFonts w:ascii="Times New Roman" w:hAnsi="Times New Roman"/>
                <w:sz w:val="24"/>
                <w:szCs w:val="24"/>
              </w:rPr>
              <w:t xml:space="preserve"> dalyvi</w:t>
            </w:r>
            <w:r w:rsidR="00BC164F">
              <w:rPr>
                <w:rFonts w:ascii="Times New Roman" w:hAnsi="Times New Roman"/>
                <w:sz w:val="24"/>
                <w:szCs w:val="24"/>
              </w:rPr>
              <w:t>o</w:t>
            </w:r>
            <w:r w:rsidR="005B6335" w:rsidRPr="005B6335">
              <w:rPr>
                <w:rFonts w:ascii="Times New Roman" w:hAnsi="Times New Roman"/>
                <w:sz w:val="24"/>
                <w:szCs w:val="24"/>
              </w:rPr>
              <w:t xml:space="preserve"> </w:t>
            </w:r>
            <w:r w:rsidR="00740D2E">
              <w:rPr>
                <w:rFonts w:ascii="Times New Roman" w:hAnsi="Times New Roman"/>
                <w:sz w:val="24"/>
                <w:szCs w:val="24"/>
              </w:rPr>
              <w:t xml:space="preserve">ir planuojamų pasitelkti subtiekėjų </w:t>
            </w:r>
            <w:r w:rsidR="005B6335" w:rsidRPr="005B6335">
              <w:rPr>
                <w:rFonts w:ascii="Times New Roman" w:hAnsi="Times New Roman"/>
                <w:sz w:val="24"/>
                <w:szCs w:val="24"/>
              </w:rPr>
              <w:t>atitikties nacionalinio saugumo interesams vertinimą vadovaudamasis Lietuvos Respublikos krašto apsaugos sistemos organizavimo ir karo tarnybos įstatymo 9 straipsnio 4 dalies 10 punktu</w:t>
            </w:r>
            <w:r w:rsidR="005B6335">
              <w:rPr>
                <w:rFonts w:ascii="Times New Roman" w:hAnsi="Times New Roman"/>
                <w:sz w:val="24"/>
                <w:szCs w:val="24"/>
              </w:rPr>
              <w:t>.</w:t>
            </w:r>
          </w:p>
          <w:p w14:paraId="62D73349" w14:textId="77777777" w:rsidR="00A514BD" w:rsidRDefault="00A514BD" w:rsidP="004C63EF">
            <w:pPr>
              <w:spacing w:after="0" w:line="240" w:lineRule="auto"/>
              <w:jc w:val="both"/>
              <w:rPr>
                <w:rFonts w:ascii="Times New Roman" w:hAnsi="Times New Roman"/>
                <w:sz w:val="24"/>
                <w:szCs w:val="24"/>
              </w:rPr>
            </w:pPr>
          </w:p>
          <w:p w14:paraId="74D755B4" w14:textId="77777777" w:rsidR="00516891" w:rsidRPr="00071203" w:rsidRDefault="00A514BD" w:rsidP="005B6335">
            <w:pPr>
              <w:spacing w:after="0" w:line="240" w:lineRule="auto"/>
              <w:jc w:val="both"/>
              <w:rPr>
                <w:rFonts w:ascii="Times New Roman" w:hAnsi="Times New Roman"/>
                <w:sz w:val="24"/>
                <w:szCs w:val="24"/>
              </w:rPr>
            </w:pPr>
            <w:r>
              <w:rPr>
                <w:rFonts w:ascii="Times New Roman" w:hAnsi="Times New Roman"/>
                <w:sz w:val="24"/>
                <w:szCs w:val="24"/>
              </w:rPr>
              <w:t>Užsakovas</w:t>
            </w:r>
            <w:r w:rsidR="00EB4CA7">
              <w:rPr>
                <w:rFonts w:ascii="Times New Roman" w:hAnsi="Times New Roman"/>
                <w:sz w:val="24"/>
                <w:szCs w:val="24"/>
              </w:rPr>
              <w:t xml:space="preserve"> </w:t>
            </w:r>
            <w:r w:rsidR="005B6335">
              <w:rPr>
                <w:rFonts w:ascii="Times New Roman" w:hAnsi="Times New Roman"/>
                <w:sz w:val="24"/>
                <w:szCs w:val="24"/>
              </w:rPr>
              <w:t>ne vėliau kaip per 5</w:t>
            </w:r>
            <w:r w:rsidR="00516891" w:rsidRPr="00071203">
              <w:rPr>
                <w:rFonts w:ascii="Times New Roman" w:hAnsi="Times New Roman"/>
                <w:sz w:val="24"/>
                <w:szCs w:val="24"/>
              </w:rPr>
              <w:t xml:space="preserve"> </w:t>
            </w:r>
            <w:r w:rsidR="005B6335">
              <w:rPr>
                <w:rFonts w:ascii="Times New Roman" w:hAnsi="Times New Roman"/>
                <w:sz w:val="24"/>
                <w:szCs w:val="24"/>
              </w:rPr>
              <w:t>darbo dienos</w:t>
            </w:r>
            <w:r w:rsidR="00516891" w:rsidRPr="00071203">
              <w:rPr>
                <w:rFonts w:ascii="Times New Roman" w:hAnsi="Times New Roman"/>
                <w:sz w:val="24"/>
                <w:szCs w:val="24"/>
              </w:rPr>
              <w:t xml:space="preserve"> nuo</w:t>
            </w:r>
            <w:r w:rsidR="005B6335">
              <w:rPr>
                <w:rFonts w:ascii="Times New Roman" w:hAnsi="Times New Roman"/>
                <w:sz w:val="24"/>
                <w:szCs w:val="24"/>
              </w:rPr>
              <w:t xml:space="preserve"> nustatymo, kad laimėtojas atitinka nacionalinio saugumo interesus, </w:t>
            </w:r>
            <w:r w:rsidR="00516891" w:rsidRPr="00071203">
              <w:rPr>
                <w:rFonts w:ascii="Times New Roman" w:hAnsi="Times New Roman"/>
                <w:sz w:val="24"/>
                <w:szCs w:val="24"/>
              </w:rPr>
              <w:t>pateikia</w:t>
            </w:r>
            <w:r w:rsidR="005B6335">
              <w:rPr>
                <w:rFonts w:ascii="Times New Roman" w:hAnsi="Times New Roman"/>
                <w:sz w:val="24"/>
                <w:szCs w:val="24"/>
              </w:rPr>
              <w:t xml:space="preserve"> laimėtojui</w:t>
            </w:r>
            <w:r w:rsidR="00516891" w:rsidRPr="00071203">
              <w:rPr>
                <w:rFonts w:ascii="Times New Roman" w:hAnsi="Times New Roman"/>
                <w:sz w:val="24"/>
                <w:szCs w:val="24"/>
              </w:rPr>
              <w:t xml:space="preserve"> rašytinį pasiūlymą (el. paštu) sudaryti </w:t>
            </w:r>
            <w:r w:rsidR="00EB4CA7">
              <w:rPr>
                <w:rFonts w:ascii="Times New Roman" w:hAnsi="Times New Roman"/>
                <w:sz w:val="24"/>
                <w:szCs w:val="24"/>
              </w:rPr>
              <w:t>Valstybės užsakymo</w:t>
            </w:r>
            <w:r w:rsidR="00516891" w:rsidRPr="00071203">
              <w:rPr>
                <w:rFonts w:ascii="Times New Roman" w:hAnsi="Times New Roman"/>
                <w:sz w:val="24"/>
                <w:szCs w:val="24"/>
              </w:rPr>
              <w:t xml:space="preserve"> sutartį.</w:t>
            </w:r>
          </w:p>
        </w:tc>
      </w:tr>
      <w:tr w:rsidR="00516891" w:rsidRPr="00071203" w14:paraId="1FCA8A36" w14:textId="77777777" w:rsidTr="00C438A8">
        <w:trPr>
          <w:gridAfter w:val="1"/>
          <w:wAfter w:w="77" w:type="dxa"/>
        </w:trPr>
        <w:tc>
          <w:tcPr>
            <w:tcW w:w="3085" w:type="dxa"/>
            <w:gridSpan w:val="2"/>
            <w:shd w:val="clear" w:color="auto" w:fill="auto"/>
          </w:tcPr>
          <w:p w14:paraId="058C57C5" w14:textId="77777777" w:rsidR="00516891" w:rsidRPr="00885334" w:rsidRDefault="00516891" w:rsidP="00C438A8">
            <w:pPr>
              <w:spacing w:after="0" w:line="240" w:lineRule="auto"/>
              <w:rPr>
                <w:rFonts w:ascii="Times New Roman" w:hAnsi="Times New Roman"/>
                <w:sz w:val="24"/>
                <w:szCs w:val="24"/>
              </w:rPr>
            </w:pPr>
          </w:p>
        </w:tc>
        <w:tc>
          <w:tcPr>
            <w:tcW w:w="6769" w:type="dxa"/>
            <w:gridSpan w:val="2"/>
            <w:shd w:val="clear" w:color="auto" w:fill="auto"/>
          </w:tcPr>
          <w:p w14:paraId="740FDE28" w14:textId="77777777" w:rsidR="00516891" w:rsidRPr="00071203" w:rsidRDefault="00516891" w:rsidP="00C438A8">
            <w:pPr>
              <w:spacing w:after="0" w:line="240" w:lineRule="auto"/>
              <w:rPr>
                <w:rFonts w:ascii="Times New Roman" w:hAnsi="Times New Roman"/>
                <w:sz w:val="24"/>
                <w:szCs w:val="24"/>
              </w:rPr>
            </w:pPr>
          </w:p>
        </w:tc>
      </w:tr>
      <w:tr w:rsidR="00516891" w:rsidRPr="00071203" w14:paraId="2B19A668" w14:textId="77777777" w:rsidTr="00C438A8">
        <w:tc>
          <w:tcPr>
            <w:tcW w:w="2915" w:type="dxa"/>
            <w:shd w:val="clear" w:color="auto" w:fill="D9D9D9" w:themeFill="background1" w:themeFillShade="D9"/>
          </w:tcPr>
          <w:p w14:paraId="3824FFD3" w14:textId="77777777" w:rsidR="00516891" w:rsidRPr="00071203" w:rsidRDefault="00A514BD" w:rsidP="001B66F1">
            <w:pPr>
              <w:spacing w:after="0" w:line="240" w:lineRule="auto"/>
              <w:rPr>
                <w:rFonts w:ascii="Times New Roman" w:hAnsi="Times New Roman"/>
                <w:sz w:val="24"/>
                <w:szCs w:val="24"/>
                <w:highlight w:val="yellow"/>
              </w:rPr>
            </w:pPr>
            <w:r>
              <w:rPr>
                <w:rFonts w:ascii="Times New Roman" w:hAnsi="Times New Roman"/>
                <w:sz w:val="24"/>
                <w:szCs w:val="24"/>
              </w:rPr>
              <w:t xml:space="preserve">32. </w:t>
            </w:r>
            <w:r w:rsidR="00EB4CA7">
              <w:rPr>
                <w:rFonts w:ascii="Times New Roman" w:hAnsi="Times New Roman"/>
                <w:sz w:val="24"/>
                <w:szCs w:val="24"/>
              </w:rPr>
              <w:t>Valstybės užsakymo</w:t>
            </w:r>
            <w:r w:rsidR="00516891" w:rsidRPr="00071203">
              <w:rPr>
                <w:rFonts w:ascii="Times New Roman" w:hAnsi="Times New Roman"/>
                <w:sz w:val="24"/>
                <w:szCs w:val="24"/>
              </w:rPr>
              <w:t xml:space="preserve"> sutartis:</w:t>
            </w:r>
          </w:p>
        </w:tc>
        <w:tc>
          <w:tcPr>
            <w:tcW w:w="236" w:type="dxa"/>
            <w:gridSpan w:val="2"/>
            <w:shd w:val="clear" w:color="auto" w:fill="auto"/>
          </w:tcPr>
          <w:p w14:paraId="7E77230E" w14:textId="77777777" w:rsidR="00516891" w:rsidRPr="00071203" w:rsidRDefault="00516891" w:rsidP="00C438A8">
            <w:pPr>
              <w:rPr>
                <w:rFonts w:ascii="Times New Roman" w:hAnsi="Times New Roman"/>
                <w:sz w:val="24"/>
                <w:szCs w:val="24"/>
                <w:highlight w:val="yellow"/>
              </w:rPr>
            </w:pPr>
          </w:p>
          <w:p w14:paraId="3B88D562" w14:textId="77777777" w:rsidR="00516891" w:rsidRPr="00071203" w:rsidRDefault="00516891" w:rsidP="00C438A8">
            <w:pPr>
              <w:spacing w:after="0" w:line="240" w:lineRule="auto"/>
              <w:rPr>
                <w:rFonts w:ascii="Times New Roman" w:hAnsi="Times New Roman"/>
                <w:sz w:val="24"/>
                <w:szCs w:val="24"/>
                <w:highlight w:val="yellow"/>
              </w:rPr>
            </w:pPr>
          </w:p>
        </w:tc>
        <w:tc>
          <w:tcPr>
            <w:tcW w:w="6780" w:type="dxa"/>
            <w:gridSpan w:val="2"/>
            <w:shd w:val="clear" w:color="auto" w:fill="auto"/>
          </w:tcPr>
          <w:p w14:paraId="0B6EEFD7" w14:textId="05C71BCD" w:rsidR="00516891" w:rsidRPr="00885334" w:rsidRDefault="00EB4CA7" w:rsidP="00A05A68">
            <w:pPr>
              <w:spacing w:after="0" w:line="240" w:lineRule="auto"/>
              <w:jc w:val="both"/>
              <w:rPr>
                <w:rFonts w:ascii="Times New Roman" w:hAnsi="Times New Roman"/>
                <w:sz w:val="24"/>
                <w:szCs w:val="24"/>
              </w:rPr>
            </w:pPr>
            <w:r>
              <w:rPr>
                <w:rFonts w:ascii="Times New Roman" w:hAnsi="Times New Roman"/>
                <w:sz w:val="24"/>
                <w:szCs w:val="24"/>
              </w:rPr>
              <w:t>Valstybės užsakymo</w:t>
            </w:r>
            <w:r w:rsidR="00516891" w:rsidRPr="00071203">
              <w:rPr>
                <w:rFonts w:ascii="Times New Roman" w:hAnsi="Times New Roman"/>
                <w:sz w:val="24"/>
                <w:szCs w:val="24"/>
              </w:rPr>
              <w:t xml:space="preserve"> sutarties </w:t>
            </w:r>
            <w:r w:rsidR="00B1297A" w:rsidRPr="00071203">
              <w:rPr>
                <w:rFonts w:ascii="Times New Roman" w:hAnsi="Times New Roman"/>
                <w:sz w:val="24"/>
                <w:szCs w:val="24"/>
              </w:rPr>
              <w:t xml:space="preserve">projektas pateiktas </w:t>
            </w:r>
            <w:r w:rsidR="00A05A68" w:rsidRPr="00071203">
              <w:rPr>
                <w:rFonts w:ascii="Times New Roman" w:hAnsi="Times New Roman"/>
                <w:sz w:val="24"/>
                <w:szCs w:val="24"/>
              </w:rPr>
              <w:t>S</w:t>
            </w:r>
            <w:r w:rsidR="00516891" w:rsidRPr="00071203">
              <w:rPr>
                <w:rFonts w:ascii="Times New Roman" w:hAnsi="Times New Roman"/>
                <w:sz w:val="24"/>
                <w:szCs w:val="24"/>
              </w:rPr>
              <w:t xml:space="preserve">ąlygų </w:t>
            </w:r>
            <w:r w:rsidR="009E1246">
              <w:rPr>
                <w:rFonts w:ascii="Times New Roman" w:hAnsi="Times New Roman"/>
                <w:sz w:val="24"/>
                <w:szCs w:val="24"/>
              </w:rPr>
              <w:t>6</w:t>
            </w:r>
            <w:r>
              <w:rPr>
                <w:rFonts w:ascii="Times New Roman" w:hAnsi="Times New Roman"/>
                <w:sz w:val="24"/>
                <w:szCs w:val="24"/>
              </w:rPr>
              <w:t xml:space="preserve"> </w:t>
            </w:r>
            <w:r w:rsidR="00516891" w:rsidRPr="00071203">
              <w:rPr>
                <w:rFonts w:ascii="Times New Roman" w:hAnsi="Times New Roman"/>
                <w:sz w:val="24"/>
                <w:szCs w:val="24"/>
              </w:rPr>
              <w:t>priede</w:t>
            </w:r>
            <w:r w:rsidR="00516891" w:rsidRPr="00885334">
              <w:rPr>
                <w:rFonts w:ascii="Times New Roman" w:hAnsi="Times New Roman"/>
                <w:sz w:val="24"/>
                <w:szCs w:val="24"/>
              </w:rPr>
              <w:t>.</w:t>
            </w:r>
          </w:p>
          <w:p w14:paraId="39F3B969" w14:textId="77777777" w:rsidR="00A05A68" w:rsidRPr="00071203" w:rsidRDefault="00A05A68" w:rsidP="00A05A68">
            <w:pPr>
              <w:spacing w:after="0" w:line="240" w:lineRule="auto"/>
              <w:jc w:val="both"/>
              <w:rPr>
                <w:rFonts w:ascii="Times New Roman" w:hAnsi="Times New Roman"/>
                <w:sz w:val="24"/>
                <w:szCs w:val="24"/>
              </w:rPr>
            </w:pPr>
          </w:p>
          <w:p w14:paraId="561CD4B9" w14:textId="47332009" w:rsidR="00A05A68" w:rsidRPr="00071203" w:rsidRDefault="00EB4CA7" w:rsidP="00E1421B">
            <w:pPr>
              <w:spacing w:after="0" w:line="240" w:lineRule="auto"/>
              <w:jc w:val="both"/>
              <w:rPr>
                <w:rFonts w:ascii="Times New Roman" w:hAnsi="Times New Roman"/>
                <w:sz w:val="24"/>
                <w:szCs w:val="24"/>
              </w:rPr>
            </w:pPr>
            <w:r>
              <w:rPr>
                <w:rFonts w:ascii="Times New Roman" w:hAnsi="Times New Roman"/>
                <w:sz w:val="24"/>
                <w:szCs w:val="24"/>
              </w:rPr>
              <w:t>Valstybės užsakymo</w:t>
            </w:r>
            <w:r w:rsidR="00A05A68" w:rsidRPr="00071203">
              <w:rPr>
                <w:rFonts w:ascii="Times New Roman" w:hAnsi="Times New Roman"/>
                <w:sz w:val="24"/>
                <w:szCs w:val="24"/>
              </w:rPr>
              <w:t xml:space="preserve"> sutarties sąlygos, kol sutartis galioja, negali būti keičiamos, išskyrus tokias </w:t>
            </w:r>
            <w:r>
              <w:rPr>
                <w:rFonts w:ascii="Times New Roman" w:hAnsi="Times New Roman"/>
                <w:sz w:val="24"/>
                <w:szCs w:val="24"/>
              </w:rPr>
              <w:t>Valstybės užsakymo</w:t>
            </w:r>
            <w:r w:rsidR="00063409">
              <w:rPr>
                <w:rFonts w:ascii="Times New Roman" w:hAnsi="Times New Roman"/>
                <w:sz w:val="24"/>
                <w:szCs w:val="24"/>
              </w:rPr>
              <w:t xml:space="preserve"> sutarties sąlygas, kurio</w:t>
            </w:r>
            <w:r w:rsidR="00A05A68" w:rsidRPr="00071203">
              <w:rPr>
                <w:rFonts w:ascii="Times New Roman" w:hAnsi="Times New Roman"/>
                <w:sz w:val="24"/>
                <w:szCs w:val="24"/>
              </w:rPr>
              <w:t xml:space="preserve">s </w:t>
            </w:r>
            <w:r w:rsidR="00063409">
              <w:rPr>
                <w:rFonts w:ascii="Times New Roman" w:hAnsi="Times New Roman"/>
                <w:sz w:val="24"/>
                <w:szCs w:val="24"/>
              </w:rPr>
              <w:t>galimos</w:t>
            </w:r>
            <w:r w:rsidR="00063409" w:rsidRPr="00063409">
              <w:rPr>
                <w:rFonts w:ascii="Times New Roman" w:hAnsi="Times New Roman"/>
                <w:sz w:val="24"/>
                <w:szCs w:val="24"/>
              </w:rPr>
              <w:t xml:space="preserve"> vadovaujantis Valstybės užsakymų gynybos ir saugumo technologijoms vystyti inicijavimo ir vykdymo tvarkos aprašu, patvirtintu Lietuvos Respublikos krašto apsaugos ministro 2024 m. liepos 4 d. įsakymu Nr. V-595 „Dėl Valstybės užsakymų gynybos ir saugumo technologijoms vystyti inicijavimo ir vykdymo tvarkos aprašo patvirtinimo“</w:t>
            </w:r>
            <w:r w:rsidR="00A236EE">
              <w:rPr>
                <w:rFonts w:ascii="Times New Roman" w:hAnsi="Times New Roman"/>
                <w:sz w:val="24"/>
                <w:szCs w:val="24"/>
              </w:rPr>
              <w:t xml:space="preserve"> ir (arba) </w:t>
            </w:r>
            <w:r w:rsidR="00E1421B">
              <w:rPr>
                <w:rFonts w:ascii="Times New Roman" w:hAnsi="Times New Roman"/>
                <w:sz w:val="24"/>
                <w:szCs w:val="24"/>
              </w:rPr>
              <w:t xml:space="preserve">kurios buvo suderintos </w:t>
            </w:r>
            <w:r w:rsidR="00A236EE">
              <w:rPr>
                <w:rFonts w:ascii="Times New Roman" w:hAnsi="Times New Roman"/>
                <w:sz w:val="24"/>
                <w:szCs w:val="24"/>
              </w:rPr>
              <w:t>derybų metu</w:t>
            </w:r>
            <w:r w:rsidR="00063409" w:rsidRPr="00063409">
              <w:rPr>
                <w:rFonts w:ascii="Times New Roman" w:hAnsi="Times New Roman"/>
                <w:sz w:val="24"/>
                <w:szCs w:val="24"/>
              </w:rPr>
              <w:t>.</w:t>
            </w:r>
            <w:r w:rsidR="00A05A68" w:rsidRPr="00071203">
              <w:rPr>
                <w:rFonts w:ascii="Times New Roman" w:hAnsi="Times New Roman"/>
                <w:sz w:val="24"/>
                <w:szCs w:val="24"/>
              </w:rPr>
              <w:t xml:space="preserve"> Tokie pakeitimai atliekami bendru šalių susitarimu</w:t>
            </w:r>
            <w:r w:rsidR="00BC164F">
              <w:rPr>
                <w:rFonts w:ascii="Times New Roman" w:hAnsi="Times New Roman"/>
                <w:sz w:val="24"/>
                <w:szCs w:val="24"/>
              </w:rPr>
              <w:t xml:space="preserve"> pakeičiant sutartį</w:t>
            </w:r>
            <w:r w:rsidR="00A05A68" w:rsidRPr="00071203">
              <w:rPr>
                <w:rFonts w:ascii="Times New Roman" w:hAnsi="Times New Roman"/>
                <w:sz w:val="24"/>
                <w:szCs w:val="24"/>
              </w:rPr>
              <w:t xml:space="preserve">. </w:t>
            </w:r>
          </w:p>
        </w:tc>
      </w:tr>
      <w:tr w:rsidR="00516891" w:rsidRPr="00071203" w14:paraId="5EAEC866" w14:textId="77777777" w:rsidTr="00C438A8">
        <w:trPr>
          <w:gridAfter w:val="1"/>
          <w:wAfter w:w="77" w:type="dxa"/>
        </w:trPr>
        <w:tc>
          <w:tcPr>
            <w:tcW w:w="3085" w:type="dxa"/>
            <w:gridSpan w:val="2"/>
            <w:shd w:val="clear" w:color="auto" w:fill="auto"/>
          </w:tcPr>
          <w:p w14:paraId="1211BE86" w14:textId="77777777" w:rsidR="00516891" w:rsidRPr="00885334" w:rsidRDefault="00516891" w:rsidP="00C438A8">
            <w:pPr>
              <w:spacing w:after="0" w:line="240" w:lineRule="auto"/>
              <w:rPr>
                <w:rFonts w:ascii="Times New Roman" w:hAnsi="Times New Roman"/>
                <w:sz w:val="24"/>
                <w:szCs w:val="24"/>
              </w:rPr>
            </w:pPr>
          </w:p>
        </w:tc>
        <w:tc>
          <w:tcPr>
            <w:tcW w:w="6769" w:type="dxa"/>
            <w:gridSpan w:val="2"/>
            <w:shd w:val="clear" w:color="auto" w:fill="auto"/>
          </w:tcPr>
          <w:p w14:paraId="4DC6CCE2" w14:textId="77777777" w:rsidR="00516891" w:rsidRPr="008852E1" w:rsidRDefault="00516891" w:rsidP="00C438A8">
            <w:pPr>
              <w:spacing w:after="0" w:line="240" w:lineRule="auto"/>
              <w:rPr>
                <w:rFonts w:ascii="Times New Roman" w:hAnsi="Times New Roman"/>
                <w:sz w:val="24"/>
                <w:szCs w:val="24"/>
              </w:rPr>
            </w:pPr>
          </w:p>
        </w:tc>
      </w:tr>
      <w:tr w:rsidR="00516891" w:rsidRPr="00071203" w14:paraId="086B516C" w14:textId="77777777" w:rsidTr="00C438A8">
        <w:tc>
          <w:tcPr>
            <w:tcW w:w="2915" w:type="dxa"/>
            <w:shd w:val="clear" w:color="auto" w:fill="D9D9D9" w:themeFill="background1" w:themeFillShade="D9"/>
          </w:tcPr>
          <w:p w14:paraId="724AEA23" w14:textId="77777777" w:rsidR="00516891" w:rsidRPr="00071203" w:rsidRDefault="009176A2" w:rsidP="00CE2404">
            <w:pPr>
              <w:spacing w:after="0" w:line="240" w:lineRule="auto"/>
              <w:rPr>
                <w:rFonts w:ascii="Times New Roman" w:hAnsi="Times New Roman"/>
                <w:sz w:val="24"/>
                <w:szCs w:val="24"/>
                <w:highlight w:val="yellow"/>
              </w:rPr>
            </w:pPr>
            <w:r>
              <w:rPr>
                <w:rFonts w:ascii="Times New Roman" w:hAnsi="Times New Roman"/>
                <w:sz w:val="24"/>
                <w:szCs w:val="24"/>
              </w:rPr>
              <w:t xml:space="preserve">33. </w:t>
            </w:r>
            <w:r w:rsidR="00BA5218">
              <w:rPr>
                <w:rFonts w:ascii="Times New Roman" w:hAnsi="Times New Roman"/>
                <w:sz w:val="24"/>
                <w:szCs w:val="24"/>
              </w:rPr>
              <w:t>Dalyvio</w:t>
            </w:r>
            <w:r w:rsidR="00BA5218" w:rsidRPr="00885334">
              <w:rPr>
                <w:rFonts w:ascii="Times New Roman" w:hAnsi="Times New Roman"/>
                <w:sz w:val="24"/>
                <w:szCs w:val="24"/>
              </w:rPr>
              <w:t xml:space="preserve"> </w:t>
            </w:r>
            <w:r w:rsidR="00F13A3C" w:rsidRPr="00885334">
              <w:rPr>
                <w:rFonts w:ascii="Times New Roman" w:hAnsi="Times New Roman"/>
                <w:sz w:val="24"/>
                <w:szCs w:val="24"/>
              </w:rPr>
              <w:t>atsisakymas sudaryt</w:t>
            </w:r>
            <w:r w:rsidR="00CE2404" w:rsidRPr="00071203">
              <w:rPr>
                <w:rFonts w:ascii="Times New Roman" w:hAnsi="Times New Roman"/>
                <w:sz w:val="24"/>
                <w:szCs w:val="24"/>
              </w:rPr>
              <w:t>i</w:t>
            </w:r>
            <w:r w:rsidR="00F13A3C" w:rsidRPr="00071203">
              <w:rPr>
                <w:rFonts w:ascii="Times New Roman" w:hAnsi="Times New Roman"/>
                <w:sz w:val="24"/>
                <w:szCs w:val="24"/>
              </w:rPr>
              <w:t xml:space="preserve"> sutartį:</w:t>
            </w:r>
          </w:p>
        </w:tc>
        <w:tc>
          <w:tcPr>
            <w:tcW w:w="236" w:type="dxa"/>
            <w:gridSpan w:val="2"/>
            <w:shd w:val="clear" w:color="auto" w:fill="auto"/>
          </w:tcPr>
          <w:p w14:paraId="3F052EEF" w14:textId="77777777" w:rsidR="00516891" w:rsidRPr="00071203" w:rsidRDefault="00516891" w:rsidP="00C438A8">
            <w:pPr>
              <w:rPr>
                <w:rFonts w:ascii="Times New Roman" w:hAnsi="Times New Roman"/>
                <w:sz w:val="24"/>
                <w:szCs w:val="24"/>
                <w:highlight w:val="yellow"/>
              </w:rPr>
            </w:pPr>
          </w:p>
          <w:p w14:paraId="44E66828" w14:textId="77777777" w:rsidR="00516891" w:rsidRPr="00071203" w:rsidRDefault="00516891" w:rsidP="00C438A8">
            <w:pPr>
              <w:spacing w:after="0" w:line="240" w:lineRule="auto"/>
              <w:rPr>
                <w:rFonts w:ascii="Times New Roman" w:hAnsi="Times New Roman"/>
                <w:sz w:val="24"/>
                <w:szCs w:val="24"/>
                <w:highlight w:val="yellow"/>
              </w:rPr>
            </w:pPr>
          </w:p>
        </w:tc>
        <w:tc>
          <w:tcPr>
            <w:tcW w:w="6780" w:type="dxa"/>
            <w:gridSpan w:val="2"/>
            <w:shd w:val="clear" w:color="auto" w:fill="auto"/>
          </w:tcPr>
          <w:p w14:paraId="56369E7F" w14:textId="4CD2C0FA" w:rsidR="00516891" w:rsidRPr="00071203" w:rsidRDefault="00E34891" w:rsidP="003419DB">
            <w:pPr>
              <w:spacing w:after="0" w:line="240" w:lineRule="auto"/>
              <w:jc w:val="both"/>
              <w:rPr>
                <w:rFonts w:ascii="Times New Roman" w:hAnsi="Times New Roman"/>
                <w:sz w:val="24"/>
                <w:szCs w:val="24"/>
              </w:rPr>
            </w:pPr>
            <w:r w:rsidRPr="00071203">
              <w:rPr>
                <w:rFonts w:ascii="Times New Roman" w:hAnsi="Times New Roman"/>
                <w:sz w:val="24"/>
                <w:szCs w:val="24"/>
              </w:rPr>
              <w:t xml:space="preserve">Jeigu </w:t>
            </w:r>
            <w:r w:rsidR="00305490">
              <w:rPr>
                <w:rFonts w:ascii="Times New Roman" w:hAnsi="Times New Roman"/>
                <w:sz w:val="24"/>
                <w:szCs w:val="24"/>
              </w:rPr>
              <w:t>dalyvis</w:t>
            </w:r>
            <w:r w:rsidRPr="00071203">
              <w:rPr>
                <w:rFonts w:ascii="Times New Roman" w:hAnsi="Times New Roman"/>
                <w:sz w:val="24"/>
                <w:szCs w:val="24"/>
              </w:rPr>
              <w:t xml:space="preserve">, kuriam pasiūlyta sudaryti </w:t>
            </w:r>
            <w:r w:rsidR="004C63EF">
              <w:rPr>
                <w:rFonts w:ascii="Times New Roman" w:hAnsi="Times New Roman"/>
                <w:sz w:val="24"/>
                <w:szCs w:val="24"/>
              </w:rPr>
              <w:t>Valstybės užsakymo</w:t>
            </w:r>
            <w:r w:rsidRPr="00071203">
              <w:rPr>
                <w:rFonts w:ascii="Times New Roman" w:hAnsi="Times New Roman"/>
                <w:sz w:val="24"/>
                <w:szCs w:val="24"/>
              </w:rPr>
              <w:t xml:space="preserve"> sutartį, raštu atsisako ją sudaryti, iki </w:t>
            </w:r>
            <w:r w:rsidR="004C63EF">
              <w:rPr>
                <w:rFonts w:ascii="Times New Roman" w:hAnsi="Times New Roman"/>
                <w:sz w:val="24"/>
                <w:szCs w:val="24"/>
              </w:rPr>
              <w:t>Užsakovo</w:t>
            </w:r>
            <w:r w:rsidRPr="00071203">
              <w:rPr>
                <w:rFonts w:ascii="Times New Roman" w:hAnsi="Times New Roman"/>
                <w:sz w:val="24"/>
                <w:szCs w:val="24"/>
              </w:rPr>
              <w:t xml:space="preserve"> nurodyto laiko nepasirašo </w:t>
            </w:r>
            <w:r w:rsidR="00EB4CA7">
              <w:rPr>
                <w:rFonts w:ascii="Times New Roman" w:hAnsi="Times New Roman"/>
                <w:sz w:val="24"/>
                <w:szCs w:val="24"/>
              </w:rPr>
              <w:t>Valstybės užsakymo</w:t>
            </w:r>
            <w:r w:rsidRPr="00071203">
              <w:rPr>
                <w:rFonts w:ascii="Times New Roman" w:hAnsi="Times New Roman"/>
                <w:sz w:val="24"/>
                <w:szCs w:val="24"/>
              </w:rPr>
              <w:t xml:space="preserve"> sutarties arba atsisako sudaryti </w:t>
            </w:r>
            <w:r w:rsidR="00EB4CA7">
              <w:rPr>
                <w:rFonts w:ascii="Times New Roman" w:hAnsi="Times New Roman"/>
                <w:sz w:val="24"/>
                <w:szCs w:val="24"/>
              </w:rPr>
              <w:t>Valstybės užsakymo</w:t>
            </w:r>
            <w:r w:rsidRPr="00071203">
              <w:rPr>
                <w:rFonts w:ascii="Times New Roman" w:hAnsi="Times New Roman"/>
                <w:sz w:val="24"/>
                <w:szCs w:val="24"/>
              </w:rPr>
              <w:t xml:space="preserve"> sutartį </w:t>
            </w:r>
            <w:r w:rsidR="00C14463" w:rsidRPr="00071203">
              <w:rPr>
                <w:rFonts w:ascii="Times New Roman" w:hAnsi="Times New Roman"/>
                <w:sz w:val="24"/>
                <w:szCs w:val="24"/>
              </w:rPr>
              <w:t>Sąlygose</w:t>
            </w:r>
            <w:r w:rsidRPr="00071203">
              <w:rPr>
                <w:rFonts w:ascii="Times New Roman" w:hAnsi="Times New Roman"/>
                <w:sz w:val="24"/>
                <w:szCs w:val="24"/>
              </w:rPr>
              <w:t xml:space="preserve"> nustatytomis sąlygomis, laikoma, kad jis atsisakė sudaryti </w:t>
            </w:r>
            <w:r w:rsidR="00EB4CA7">
              <w:rPr>
                <w:rFonts w:ascii="Times New Roman" w:hAnsi="Times New Roman"/>
                <w:sz w:val="24"/>
                <w:szCs w:val="24"/>
              </w:rPr>
              <w:t>Valstybės užsakymo</w:t>
            </w:r>
            <w:r w:rsidRPr="00071203">
              <w:rPr>
                <w:rFonts w:ascii="Times New Roman" w:hAnsi="Times New Roman"/>
                <w:sz w:val="24"/>
                <w:szCs w:val="24"/>
              </w:rPr>
              <w:t xml:space="preserve"> sutartį. Tokiu atveju </w:t>
            </w:r>
            <w:r w:rsidR="004C63EF">
              <w:rPr>
                <w:rFonts w:ascii="Times New Roman" w:hAnsi="Times New Roman"/>
                <w:sz w:val="24"/>
                <w:szCs w:val="24"/>
              </w:rPr>
              <w:t>Užsakovas</w:t>
            </w:r>
            <w:r w:rsidR="00EB4CA7" w:rsidRPr="00071203">
              <w:rPr>
                <w:rFonts w:ascii="Times New Roman" w:hAnsi="Times New Roman"/>
                <w:sz w:val="24"/>
                <w:szCs w:val="24"/>
              </w:rPr>
              <w:t xml:space="preserve"> </w:t>
            </w:r>
            <w:r w:rsidR="00EB4CA7">
              <w:rPr>
                <w:rFonts w:ascii="Times New Roman" w:hAnsi="Times New Roman"/>
                <w:sz w:val="24"/>
                <w:szCs w:val="24"/>
              </w:rPr>
              <w:t>Valstybės užsakymo</w:t>
            </w:r>
            <w:r w:rsidRPr="00071203">
              <w:rPr>
                <w:rFonts w:ascii="Times New Roman" w:hAnsi="Times New Roman"/>
                <w:sz w:val="24"/>
                <w:szCs w:val="24"/>
              </w:rPr>
              <w:t xml:space="preserve"> sutartį </w:t>
            </w:r>
            <w:r w:rsidR="003419DB">
              <w:rPr>
                <w:rFonts w:ascii="Times New Roman" w:hAnsi="Times New Roman"/>
                <w:sz w:val="24"/>
                <w:szCs w:val="24"/>
              </w:rPr>
              <w:t xml:space="preserve">gali siūlyti </w:t>
            </w:r>
            <w:r w:rsidRPr="00071203">
              <w:rPr>
                <w:rFonts w:ascii="Times New Roman" w:hAnsi="Times New Roman"/>
                <w:sz w:val="24"/>
                <w:szCs w:val="24"/>
              </w:rPr>
              <w:t xml:space="preserve">sudaryti </w:t>
            </w:r>
            <w:r w:rsidR="00305490">
              <w:rPr>
                <w:rFonts w:ascii="Times New Roman" w:hAnsi="Times New Roman"/>
                <w:sz w:val="24"/>
                <w:szCs w:val="24"/>
              </w:rPr>
              <w:t>dalyviui</w:t>
            </w:r>
            <w:r w:rsidRPr="00071203">
              <w:rPr>
                <w:rFonts w:ascii="Times New Roman" w:hAnsi="Times New Roman"/>
                <w:sz w:val="24"/>
                <w:szCs w:val="24"/>
              </w:rPr>
              <w:t xml:space="preserve">, kurio pasiūlymas pagal nustatytą pasiūlymų eilę yra pirmas po </w:t>
            </w:r>
            <w:r w:rsidR="00305490">
              <w:rPr>
                <w:rFonts w:ascii="Times New Roman" w:hAnsi="Times New Roman"/>
                <w:sz w:val="24"/>
                <w:szCs w:val="24"/>
              </w:rPr>
              <w:t>dalyvio</w:t>
            </w:r>
            <w:r w:rsidRPr="00071203">
              <w:rPr>
                <w:rFonts w:ascii="Times New Roman" w:hAnsi="Times New Roman"/>
                <w:sz w:val="24"/>
                <w:szCs w:val="24"/>
              </w:rPr>
              <w:t xml:space="preserve">, atsisakiusio sudaryti </w:t>
            </w:r>
            <w:r w:rsidR="00EB4CA7">
              <w:rPr>
                <w:rFonts w:ascii="Times New Roman" w:hAnsi="Times New Roman"/>
                <w:sz w:val="24"/>
                <w:szCs w:val="24"/>
              </w:rPr>
              <w:t>Valstybės užsakymo</w:t>
            </w:r>
            <w:r w:rsidR="003419DB">
              <w:rPr>
                <w:rFonts w:ascii="Times New Roman" w:hAnsi="Times New Roman"/>
                <w:sz w:val="24"/>
                <w:szCs w:val="24"/>
              </w:rPr>
              <w:t xml:space="preserve"> sutartį, jeigu pasiūlymo kaina atitinka valstybės užsakymui numatytas lėšas.</w:t>
            </w:r>
          </w:p>
        </w:tc>
      </w:tr>
      <w:tr w:rsidR="00C06AAF" w:rsidRPr="00071203" w14:paraId="7B1E6D07" w14:textId="77777777" w:rsidTr="00950802">
        <w:trPr>
          <w:gridAfter w:val="1"/>
          <w:wAfter w:w="77" w:type="dxa"/>
        </w:trPr>
        <w:tc>
          <w:tcPr>
            <w:tcW w:w="3085" w:type="dxa"/>
            <w:gridSpan w:val="2"/>
            <w:shd w:val="clear" w:color="auto" w:fill="auto"/>
          </w:tcPr>
          <w:p w14:paraId="181F4333" w14:textId="77777777" w:rsidR="00C06AAF" w:rsidRPr="00885334" w:rsidRDefault="00C06AAF" w:rsidP="00950802">
            <w:pPr>
              <w:spacing w:after="0" w:line="240" w:lineRule="auto"/>
              <w:rPr>
                <w:rFonts w:ascii="Times New Roman" w:hAnsi="Times New Roman"/>
                <w:sz w:val="24"/>
                <w:szCs w:val="24"/>
              </w:rPr>
            </w:pPr>
          </w:p>
        </w:tc>
        <w:tc>
          <w:tcPr>
            <w:tcW w:w="6769" w:type="dxa"/>
            <w:gridSpan w:val="2"/>
            <w:shd w:val="clear" w:color="auto" w:fill="auto"/>
          </w:tcPr>
          <w:p w14:paraId="0261C064" w14:textId="77777777" w:rsidR="00C06AAF" w:rsidRPr="00071203" w:rsidRDefault="00C06AAF" w:rsidP="00950802">
            <w:pPr>
              <w:spacing w:after="0" w:line="240" w:lineRule="auto"/>
              <w:rPr>
                <w:rFonts w:ascii="Times New Roman" w:hAnsi="Times New Roman"/>
                <w:sz w:val="24"/>
                <w:szCs w:val="24"/>
              </w:rPr>
            </w:pPr>
          </w:p>
        </w:tc>
      </w:tr>
      <w:tr w:rsidR="00C06AAF" w:rsidRPr="00071203" w14:paraId="3018A7B6" w14:textId="77777777" w:rsidTr="00950802">
        <w:tc>
          <w:tcPr>
            <w:tcW w:w="2915" w:type="dxa"/>
            <w:shd w:val="clear" w:color="auto" w:fill="D9D9D9" w:themeFill="background1" w:themeFillShade="D9"/>
          </w:tcPr>
          <w:p w14:paraId="5949A84B" w14:textId="77777777" w:rsidR="00C06AAF" w:rsidRPr="00071203" w:rsidRDefault="009176A2" w:rsidP="001B66F1">
            <w:pPr>
              <w:spacing w:after="0" w:line="240" w:lineRule="auto"/>
              <w:rPr>
                <w:rFonts w:ascii="Times New Roman" w:hAnsi="Times New Roman"/>
                <w:sz w:val="24"/>
                <w:szCs w:val="24"/>
                <w:highlight w:val="yellow"/>
              </w:rPr>
            </w:pPr>
            <w:r>
              <w:rPr>
                <w:rFonts w:ascii="Times New Roman" w:hAnsi="Times New Roman"/>
                <w:sz w:val="24"/>
                <w:szCs w:val="24"/>
              </w:rPr>
              <w:t xml:space="preserve">34. </w:t>
            </w:r>
            <w:r w:rsidR="00EB4CA7">
              <w:rPr>
                <w:rFonts w:ascii="Times New Roman" w:hAnsi="Times New Roman"/>
                <w:sz w:val="24"/>
                <w:szCs w:val="24"/>
              </w:rPr>
              <w:t>Valstybės užsakymo</w:t>
            </w:r>
            <w:r w:rsidR="00C06AAF" w:rsidRPr="00071203">
              <w:rPr>
                <w:rFonts w:ascii="Times New Roman" w:hAnsi="Times New Roman"/>
                <w:sz w:val="24"/>
                <w:szCs w:val="24"/>
              </w:rPr>
              <w:t xml:space="preserve"> sutarties įvykdymo užtikrinimas:</w:t>
            </w:r>
          </w:p>
        </w:tc>
        <w:tc>
          <w:tcPr>
            <w:tcW w:w="236" w:type="dxa"/>
            <w:gridSpan w:val="2"/>
            <w:shd w:val="clear" w:color="auto" w:fill="auto"/>
          </w:tcPr>
          <w:p w14:paraId="79CA34A9" w14:textId="77777777" w:rsidR="00C06AAF" w:rsidRPr="00071203" w:rsidRDefault="00C06AAF" w:rsidP="00950802">
            <w:pPr>
              <w:rPr>
                <w:rFonts w:ascii="Times New Roman" w:hAnsi="Times New Roman"/>
                <w:sz w:val="24"/>
                <w:szCs w:val="24"/>
                <w:highlight w:val="yellow"/>
              </w:rPr>
            </w:pPr>
          </w:p>
          <w:p w14:paraId="5D533B6B" w14:textId="77777777" w:rsidR="00C06AAF" w:rsidRPr="00071203" w:rsidRDefault="00C06AAF" w:rsidP="00950802">
            <w:pPr>
              <w:spacing w:after="0" w:line="240" w:lineRule="auto"/>
              <w:rPr>
                <w:rFonts w:ascii="Times New Roman" w:hAnsi="Times New Roman"/>
                <w:sz w:val="24"/>
                <w:szCs w:val="24"/>
                <w:highlight w:val="yellow"/>
              </w:rPr>
            </w:pPr>
          </w:p>
        </w:tc>
        <w:tc>
          <w:tcPr>
            <w:tcW w:w="6780" w:type="dxa"/>
            <w:gridSpan w:val="2"/>
            <w:shd w:val="clear" w:color="auto" w:fill="auto"/>
          </w:tcPr>
          <w:p w14:paraId="5D1B53CF" w14:textId="635841C1" w:rsidR="002D42F1" w:rsidRPr="002D42F1" w:rsidRDefault="002D42F1" w:rsidP="002D42F1">
            <w:pPr>
              <w:spacing w:after="0" w:line="240" w:lineRule="auto"/>
              <w:jc w:val="both"/>
              <w:rPr>
                <w:rFonts w:ascii="Times New Roman" w:hAnsi="Times New Roman"/>
                <w:sz w:val="24"/>
                <w:szCs w:val="24"/>
              </w:rPr>
            </w:pPr>
            <w:r w:rsidRPr="002D42F1">
              <w:rPr>
                <w:rFonts w:ascii="Times New Roman" w:hAnsi="Times New Roman"/>
                <w:sz w:val="24"/>
                <w:szCs w:val="24"/>
              </w:rPr>
              <w:t>Sutartie</w:t>
            </w:r>
            <w:r w:rsidR="009D20CF">
              <w:rPr>
                <w:rFonts w:ascii="Times New Roman" w:hAnsi="Times New Roman"/>
                <w:sz w:val="24"/>
                <w:szCs w:val="24"/>
              </w:rPr>
              <w:t xml:space="preserve">s įvykdymui užtikrinti </w:t>
            </w:r>
            <w:r w:rsidR="009D20CF" w:rsidRPr="002D42F1">
              <w:rPr>
                <w:rFonts w:ascii="Times New Roman" w:hAnsi="Times New Roman"/>
                <w:sz w:val="24"/>
                <w:szCs w:val="24"/>
              </w:rPr>
              <w:t>nebus reikalaujama</w:t>
            </w:r>
            <w:r w:rsidR="009D20CF">
              <w:rPr>
                <w:rFonts w:ascii="Times New Roman" w:hAnsi="Times New Roman"/>
                <w:sz w:val="24"/>
                <w:szCs w:val="24"/>
              </w:rPr>
              <w:t xml:space="preserve"> licencijuotų </w:t>
            </w:r>
            <w:r w:rsidR="009D20CF" w:rsidRPr="009D20CF">
              <w:rPr>
                <w:rFonts w:ascii="Times New Roman" w:hAnsi="Times New Roman"/>
                <w:sz w:val="24"/>
                <w:szCs w:val="24"/>
              </w:rPr>
              <w:t>finansų rinkos dalyvių, įrašytų į Lietuvos banko viešai skelbiamą Finansų rinkos dalyvių sąrašą</w:t>
            </w:r>
            <w:r w:rsidR="009D20CF">
              <w:rPr>
                <w:rFonts w:ascii="Times New Roman" w:hAnsi="Times New Roman"/>
                <w:sz w:val="24"/>
                <w:szCs w:val="24"/>
              </w:rPr>
              <w:t>, išduotų sutarties įvykdymą užtikrinančių dokumentų</w:t>
            </w:r>
            <w:r w:rsidRPr="002D42F1">
              <w:rPr>
                <w:rFonts w:ascii="Times New Roman" w:hAnsi="Times New Roman"/>
                <w:sz w:val="24"/>
                <w:szCs w:val="24"/>
              </w:rPr>
              <w:t>.</w:t>
            </w:r>
          </w:p>
          <w:p w14:paraId="7C6B012A" w14:textId="54B14795" w:rsidR="00C06AAF" w:rsidRPr="00071203" w:rsidRDefault="00C06AAF" w:rsidP="00DA6650">
            <w:pPr>
              <w:spacing w:after="0" w:line="240" w:lineRule="auto"/>
              <w:jc w:val="both"/>
              <w:rPr>
                <w:rFonts w:ascii="Times New Roman" w:hAnsi="Times New Roman"/>
                <w:sz w:val="24"/>
                <w:szCs w:val="24"/>
              </w:rPr>
            </w:pPr>
          </w:p>
        </w:tc>
      </w:tr>
    </w:tbl>
    <w:p w14:paraId="3CE6C9E8" w14:textId="77777777" w:rsidR="00C06AAF" w:rsidRPr="00885334" w:rsidRDefault="00C06AAF" w:rsidP="00516891">
      <w:pPr>
        <w:spacing w:after="0" w:line="240" w:lineRule="auto"/>
        <w:rPr>
          <w:rFonts w:ascii="Times New Roman" w:hAnsi="Times New Roman"/>
          <w:sz w:val="24"/>
          <w:szCs w:val="24"/>
        </w:rPr>
      </w:pPr>
    </w:p>
    <w:p w14:paraId="7CDCAC7C" w14:textId="77777777" w:rsidR="007D55C0" w:rsidRDefault="008E246A" w:rsidP="00A32B0D">
      <w:pPr>
        <w:pStyle w:val="Heading1"/>
        <w:spacing w:before="0" w:line="240" w:lineRule="auto"/>
        <w:jc w:val="center"/>
        <w:rPr>
          <w:rFonts w:ascii="Times New Roman" w:hAnsi="Times New Roman" w:cs="Times New Roman"/>
          <w:color w:val="auto"/>
          <w:sz w:val="24"/>
          <w:szCs w:val="24"/>
        </w:rPr>
      </w:pPr>
      <w:bookmarkStart w:id="11" w:name="_Toc202877827"/>
      <w:r w:rsidRPr="00071203">
        <w:rPr>
          <w:rFonts w:ascii="Times New Roman" w:hAnsi="Times New Roman" w:cs="Times New Roman"/>
          <w:color w:val="auto"/>
          <w:sz w:val="24"/>
          <w:szCs w:val="24"/>
        </w:rPr>
        <w:t>X SKYRIUS</w:t>
      </w:r>
    </w:p>
    <w:p w14:paraId="38D1FDC5" w14:textId="77777777" w:rsidR="00FC137E" w:rsidRPr="00071203" w:rsidRDefault="00E34891" w:rsidP="00A32B0D">
      <w:pPr>
        <w:pStyle w:val="Heading1"/>
        <w:spacing w:before="0" w:line="240" w:lineRule="auto"/>
        <w:jc w:val="center"/>
        <w:rPr>
          <w:rFonts w:ascii="Times New Roman" w:hAnsi="Times New Roman" w:cs="Times New Roman"/>
          <w:color w:val="auto"/>
          <w:sz w:val="24"/>
          <w:szCs w:val="24"/>
        </w:rPr>
      </w:pPr>
      <w:r w:rsidRPr="00071203">
        <w:rPr>
          <w:rFonts w:ascii="Times New Roman" w:hAnsi="Times New Roman" w:cs="Times New Roman"/>
          <w:color w:val="auto"/>
          <w:sz w:val="24"/>
          <w:szCs w:val="24"/>
        </w:rPr>
        <w:t>INTELEKTINĖ NUOSAVYBĖ IR KONFIDENCIALIOS INFORMACIJOS APSAUGA</w:t>
      </w:r>
      <w:bookmarkEnd w:id="11"/>
    </w:p>
    <w:p w14:paraId="6B01379F" w14:textId="77777777" w:rsidR="00E34891" w:rsidRPr="00071203" w:rsidRDefault="00E34891" w:rsidP="007132B4">
      <w:pPr>
        <w:spacing w:after="0" w:line="240" w:lineRule="auto"/>
        <w:rPr>
          <w:rFonts w:ascii="Times New Roman" w:hAnsi="Times New Roman"/>
          <w:b/>
          <w:sz w:val="24"/>
          <w:szCs w:val="24"/>
        </w:rPr>
      </w:pPr>
    </w:p>
    <w:tbl>
      <w:tblPr>
        <w:tblW w:w="9931" w:type="dxa"/>
        <w:tblLook w:val="04A0" w:firstRow="1" w:lastRow="0" w:firstColumn="1" w:lastColumn="0" w:noHBand="0" w:noVBand="1"/>
      </w:tblPr>
      <w:tblGrid>
        <w:gridCol w:w="2915"/>
        <w:gridCol w:w="170"/>
        <w:gridCol w:w="66"/>
        <w:gridCol w:w="6780"/>
      </w:tblGrid>
      <w:tr w:rsidR="009F5D05" w:rsidRPr="00071203" w14:paraId="2A8672A6" w14:textId="77777777" w:rsidTr="00C438A8">
        <w:tc>
          <w:tcPr>
            <w:tcW w:w="2915" w:type="dxa"/>
            <w:shd w:val="clear" w:color="auto" w:fill="D9D9D9" w:themeFill="background1" w:themeFillShade="D9"/>
          </w:tcPr>
          <w:p w14:paraId="28BFAC6D" w14:textId="45BB3068" w:rsidR="009F5D05" w:rsidRPr="00071203" w:rsidRDefault="009176A2" w:rsidP="00C438A8">
            <w:pPr>
              <w:spacing w:after="0" w:line="240" w:lineRule="auto"/>
              <w:rPr>
                <w:rFonts w:ascii="Times New Roman" w:hAnsi="Times New Roman"/>
                <w:sz w:val="24"/>
                <w:szCs w:val="24"/>
                <w:highlight w:val="yellow"/>
              </w:rPr>
            </w:pPr>
            <w:r>
              <w:rPr>
                <w:rFonts w:ascii="Times New Roman" w:hAnsi="Times New Roman"/>
                <w:sz w:val="24"/>
                <w:szCs w:val="24"/>
              </w:rPr>
              <w:t xml:space="preserve">35. </w:t>
            </w:r>
            <w:r w:rsidR="009F5D05" w:rsidRPr="00071203">
              <w:rPr>
                <w:rFonts w:ascii="Times New Roman" w:hAnsi="Times New Roman"/>
                <w:sz w:val="24"/>
                <w:szCs w:val="24"/>
              </w:rPr>
              <w:t>Intelektinė</w:t>
            </w:r>
            <w:r w:rsidR="00C7130A">
              <w:rPr>
                <w:rFonts w:ascii="Times New Roman" w:hAnsi="Times New Roman"/>
                <w:sz w:val="24"/>
                <w:szCs w:val="24"/>
              </w:rPr>
              <w:t>s</w:t>
            </w:r>
            <w:r w:rsidR="009F5D05" w:rsidRPr="00071203">
              <w:rPr>
                <w:rFonts w:ascii="Times New Roman" w:hAnsi="Times New Roman"/>
                <w:sz w:val="24"/>
                <w:szCs w:val="24"/>
              </w:rPr>
              <w:t xml:space="preserve"> nuosavybė</w:t>
            </w:r>
            <w:r w:rsidR="007C40F5" w:rsidRPr="00071203">
              <w:rPr>
                <w:rFonts w:ascii="Times New Roman" w:hAnsi="Times New Roman"/>
                <w:sz w:val="24"/>
                <w:szCs w:val="24"/>
              </w:rPr>
              <w:t>s teisės</w:t>
            </w:r>
            <w:r w:rsidR="009F5D05" w:rsidRPr="00071203">
              <w:rPr>
                <w:rFonts w:ascii="Times New Roman" w:hAnsi="Times New Roman"/>
                <w:sz w:val="24"/>
                <w:szCs w:val="24"/>
              </w:rPr>
              <w:t>:</w:t>
            </w:r>
          </w:p>
        </w:tc>
        <w:tc>
          <w:tcPr>
            <w:tcW w:w="236" w:type="dxa"/>
            <w:gridSpan w:val="2"/>
            <w:shd w:val="clear" w:color="auto" w:fill="auto"/>
          </w:tcPr>
          <w:p w14:paraId="5C46872C" w14:textId="77777777" w:rsidR="009F5D05" w:rsidRPr="00071203" w:rsidRDefault="009F5D05" w:rsidP="00C438A8">
            <w:pPr>
              <w:rPr>
                <w:rFonts w:ascii="Times New Roman" w:hAnsi="Times New Roman"/>
                <w:sz w:val="24"/>
                <w:szCs w:val="24"/>
                <w:highlight w:val="yellow"/>
              </w:rPr>
            </w:pPr>
          </w:p>
          <w:p w14:paraId="18BC77F5" w14:textId="77777777" w:rsidR="009F5D05" w:rsidRPr="00071203" w:rsidRDefault="009F5D05" w:rsidP="00C438A8">
            <w:pPr>
              <w:spacing w:after="0" w:line="240" w:lineRule="auto"/>
              <w:rPr>
                <w:rFonts w:ascii="Times New Roman" w:hAnsi="Times New Roman"/>
                <w:sz w:val="24"/>
                <w:szCs w:val="24"/>
                <w:highlight w:val="yellow"/>
              </w:rPr>
            </w:pPr>
          </w:p>
        </w:tc>
        <w:tc>
          <w:tcPr>
            <w:tcW w:w="6780" w:type="dxa"/>
            <w:shd w:val="clear" w:color="auto" w:fill="auto"/>
          </w:tcPr>
          <w:p w14:paraId="5CCF366E" w14:textId="4811E79E" w:rsidR="00D71537" w:rsidRPr="00E45E5A" w:rsidRDefault="00D71537" w:rsidP="001904F5">
            <w:pPr>
              <w:spacing w:after="0" w:line="240" w:lineRule="auto"/>
              <w:jc w:val="both"/>
              <w:rPr>
                <w:rFonts w:ascii="Times New Roman" w:hAnsi="Times New Roman"/>
                <w:sz w:val="24"/>
                <w:szCs w:val="24"/>
              </w:rPr>
            </w:pPr>
            <w:r w:rsidRPr="00E45E5A">
              <w:rPr>
                <w:rFonts w:ascii="Times New Roman" w:hAnsi="Times New Roman"/>
                <w:sz w:val="24"/>
                <w:szCs w:val="24"/>
              </w:rPr>
              <w:t>Dalyviui išlieka nuosavybės ir kitos intelektinės nuoavybės teisės į iki valstybės užsakymo sutarties sudarymo jo sukurtus ar teisėtai naudojamus technologinius sprendimus.</w:t>
            </w:r>
          </w:p>
          <w:p w14:paraId="0C946DB3" w14:textId="77777777" w:rsidR="00D71537" w:rsidRPr="00E45E5A" w:rsidRDefault="00D71537" w:rsidP="001904F5">
            <w:pPr>
              <w:spacing w:after="0" w:line="240" w:lineRule="auto"/>
              <w:jc w:val="both"/>
              <w:rPr>
                <w:rFonts w:ascii="Times New Roman" w:hAnsi="Times New Roman"/>
                <w:sz w:val="24"/>
                <w:szCs w:val="24"/>
              </w:rPr>
            </w:pPr>
          </w:p>
          <w:p w14:paraId="0079A14F" w14:textId="3F8111DA" w:rsidR="00D71537" w:rsidRPr="00E45E5A" w:rsidRDefault="00D71537" w:rsidP="001904F5">
            <w:pPr>
              <w:spacing w:after="0" w:line="240" w:lineRule="auto"/>
              <w:jc w:val="both"/>
              <w:rPr>
                <w:rFonts w:ascii="Times New Roman" w:hAnsi="Times New Roman"/>
                <w:sz w:val="24"/>
                <w:szCs w:val="24"/>
              </w:rPr>
            </w:pPr>
            <w:r w:rsidRPr="00E45E5A">
              <w:rPr>
                <w:rFonts w:ascii="Times New Roman" w:hAnsi="Times New Roman"/>
                <w:sz w:val="24"/>
                <w:szCs w:val="24"/>
              </w:rPr>
              <w:t>Dalyviui taip pat gali išlikti teisės į vykdant valstybės užsakymo sutartį sukurtus bendro pobūdžio technologinius sprendimus, kurie nėra sukurti išimt</w:t>
            </w:r>
            <w:r w:rsidR="00810D34">
              <w:rPr>
                <w:rFonts w:ascii="Times New Roman" w:hAnsi="Times New Roman"/>
                <w:sz w:val="24"/>
                <w:szCs w:val="24"/>
              </w:rPr>
              <w:t>in</w:t>
            </w:r>
            <w:r w:rsidRPr="00E45E5A">
              <w:rPr>
                <w:rFonts w:ascii="Times New Roman" w:hAnsi="Times New Roman"/>
                <w:sz w:val="24"/>
                <w:szCs w:val="24"/>
              </w:rPr>
              <w:t xml:space="preserve">ai Užsakovo poreikiams ir gali būti naudojami </w:t>
            </w:r>
            <w:r w:rsidRPr="00E45E5A">
              <w:rPr>
                <w:rFonts w:ascii="Times New Roman" w:hAnsi="Times New Roman"/>
                <w:sz w:val="24"/>
                <w:szCs w:val="24"/>
              </w:rPr>
              <w:lastRenderedPageBreak/>
              <w:t>kituose Dalyvio produktuose, tačiau tai negali riboti Užsakovo teisės visa apimtimi naudoti, prižiūrėti, keisti ir toliau vystyti pagal Sutartį sukurtą inovatyvųjį produktą.</w:t>
            </w:r>
          </w:p>
          <w:p w14:paraId="3EEFDC7F" w14:textId="77777777" w:rsidR="00D71537" w:rsidRPr="00E45E5A" w:rsidRDefault="00D71537" w:rsidP="001904F5">
            <w:pPr>
              <w:spacing w:after="0" w:line="240" w:lineRule="auto"/>
              <w:jc w:val="both"/>
              <w:rPr>
                <w:rFonts w:ascii="Times New Roman" w:hAnsi="Times New Roman"/>
                <w:sz w:val="24"/>
                <w:szCs w:val="24"/>
              </w:rPr>
            </w:pPr>
          </w:p>
          <w:p w14:paraId="47089E16" w14:textId="3F7719A5" w:rsidR="001904F5" w:rsidRPr="00E45E5A" w:rsidRDefault="001904F5" w:rsidP="001904F5">
            <w:pPr>
              <w:spacing w:after="0" w:line="240" w:lineRule="auto"/>
              <w:jc w:val="both"/>
              <w:rPr>
                <w:rFonts w:ascii="Times New Roman" w:hAnsi="Times New Roman"/>
                <w:sz w:val="24"/>
                <w:szCs w:val="24"/>
              </w:rPr>
            </w:pPr>
            <w:r w:rsidRPr="00E45E5A">
              <w:rPr>
                <w:rFonts w:ascii="Times New Roman" w:hAnsi="Times New Roman"/>
                <w:sz w:val="24"/>
                <w:szCs w:val="24"/>
              </w:rPr>
              <w:t xml:space="preserve">Vykdant valstybės užsakymą specialiai Užsakovui sukurti rezultatai, įskaitant programinį kodą, </w:t>
            </w:r>
            <w:r w:rsidR="00D71537" w:rsidRPr="00E45E5A">
              <w:rPr>
                <w:rFonts w:ascii="Times New Roman" w:hAnsi="Times New Roman"/>
                <w:sz w:val="24"/>
                <w:szCs w:val="24"/>
              </w:rPr>
              <w:t xml:space="preserve">sistemos architektūrą, </w:t>
            </w:r>
            <w:r w:rsidRPr="00E45E5A">
              <w:rPr>
                <w:rFonts w:ascii="Times New Roman" w:hAnsi="Times New Roman"/>
                <w:sz w:val="24"/>
                <w:szCs w:val="24"/>
              </w:rPr>
              <w:t>duomenų struktūras, sąsajas, konfigūracijas, techninę, projektinę ir naudotojo dokumentaciją, testavimo medžiagą bei kitus vykdant sutartį sukurtus rezultatus, perduodami Užsakovui.</w:t>
            </w:r>
          </w:p>
          <w:p w14:paraId="30A58E3B" w14:textId="77777777" w:rsidR="001904F5" w:rsidRPr="00E45E5A" w:rsidRDefault="001904F5" w:rsidP="001904F5">
            <w:pPr>
              <w:spacing w:after="0" w:line="240" w:lineRule="auto"/>
              <w:jc w:val="both"/>
              <w:rPr>
                <w:rFonts w:ascii="Times New Roman" w:hAnsi="Times New Roman"/>
                <w:sz w:val="24"/>
                <w:szCs w:val="24"/>
              </w:rPr>
            </w:pPr>
          </w:p>
          <w:p w14:paraId="5A4E37E9" w14:textId="70A63EDA" w:rsidR="001904F5" w:rsidRPr="00E45E5A" w:rsidRDefault="001904F5" w:rsidP="001904F5">
            <w:pPr>
              <w:spacing w:after="0" w:line="240" w:lineRule="auto"/>
              <w:jc w:val="both"/>
              <w:rPr>
                <w:rFonts w:ascii="Times New Roman" w:hAnsi="Times New Roman"/>
                <w:sz w:val="24"/>
                <w:szCs w:val="24"/>
              </w:rPr>
            </w:pPr>
            <w:r w:rsidRPr="00E45E5A">
              <w:rPr>
                <w:rFonts w:ascii="Times New Roman" w:hAnsi="Times New Roman"/>
                <w:sz w:val="24"/>
                <w:szCs w:val="24"/>
              </w:rPr>
              <w:t>Dalyvis perduoda Užsakovui visas teisės aktų leidžiamas perduoti turtines intelektinės nuosavybės teises į vykdant valstybės užsakymą sukurtus</w:t>
            </w:r>
            <w:r w:rsidR="00D71537" w:rsidRPr="00E45E5A">
              <w:rPr>
                <w:rFonts w:ascii="Times New Roman" w:hAnsi="Times New Roman"/>
                <w:sz w:val="24"/>
                <w:szCs w:val="24"/>
              </w:rPr>
              <w:t xml:space="preserve"> specialiai Užsakovui sukurtus ir neturinčius bendro pobūdžio panaudojimo Dalyvio produktuose</w:t>
            </w:r>
            <w:r w:rsidRPr="00E45E5A">
              <w:rPr>
                <w:rFonts w:ascii="Times New Roman" w:hAnsi="Times New Roman"/>
                <w:sz w:val="24"/>
                <w:szCs w:val="24"/>
              </w:rPr>
              <w:t xml:space="preserve"> rezultatus visam tokių teisių galiojimo laikotarpiui ir be teritorinių apribojimų. Užsakovas turi teisę šiuos rezultatus neribotai naudoti, kopijuoti, keisti, modifikuoti, adaptuoti, integruoti su kitomis sistemomis, toliau vystyti pats arba pasitelkdamas trečiuosius asmenis, taip pat perduoti jų priežiūrą ir (ar) tolesnį vystymą kitam tiekėjui be papildomo dalyvio sutikimo ir atlygio.</w:t>
            </w:r>
          </w:p>
          <w:p w14:paraId="05C3D49E" w14:textId="77777777" w:rsidR="001904F5" w:rsidRPr="00E45E5A" w:rsidRDefault="001904F5" w:rsidP="001904F5">
            <w:pPr>
              <w:spacing w:after="0" w:line="240" w:lineRule="auto"/>
              <w:jc w:val="both"/>
              <w:rPr>
                <w:rFonts w:ascii="Times New Roman" w:hAnsi="Times New Roman"/>
                <w:sz w:val="24"/>
                <w:szCs w:val="24"/>
              </w:rPr>
            </w:pPr>
          </w:p>
          <w:p w14:paraId="25DD3234" w14:textId="0EA7FEE7" w:rsidR="001904F5" w:rsidRPr="00E45E5A" w:rsidRDefault="001904F5" w:rsidP="001904F5">
            <w:pPr>
              <w:spacing w:after="0" w:line="240" w:lineRule="auto"/>
              <w:jc w:val="both"/>
              <w:rPr>
                <w:rFonts w:ascii="Times New Roman" w:hAnsi="Times New Roman"/>
                <w:sz w:val="24"/>
                <w:szCs w:val="24"/>
              </w:rPr>
            </w:pPr>
            <w:r w:rsidRPr="00E45E5A">
              <w:rPr>
                <w:rFonts w:ascii="Times New Roman" w:hAnsi="Times New Roman"/>
                <w:sz w:val="24"/>
                <w:szCs w:val="24"/>
              </w:rPr>
              <w:t xml:space="preserve">Jeigu kuriant informacinę sistemą naudojami iki valstybės užsakymo sutarties sudarymo dalyviui ar tretiesiems asmenims priklausę intelektinės nuosavybės objektai, įskaitant standartinę ar atvirojo kodo programinę įrangą, dalyvis privalo juos aiškiai identifikuoti pasiūlyme ir užtikrinti Užsakovui tokias jų naudojimo teises, kurios neribotų Užsakovo galimybės naudoti, prižiūrėti, keisti ir toliau vystyti pagal </w:t>
            </w:r>
            <w:r w:rsidR="00CE5BD3" w:rsidRPr="00E45E5A">
              <w:rPr>
                <w:rFonts w:ascii="Times New Roman" w:hAnsi="Times New Roman"/>
                <w:sz w:val="24"/>
                <w:szCs w:val="24"/>
              </w:rPr>
              <w:t xml:space="preserve">valstybės užsakymo </w:t>
            </w:r>
            <w:r w:rsidRPr="00E45E5A">
              <w:rPr>
                <w:rFonts w:ascii="Times New Roman" w:hAnsi="Times New Roman"/>
                <w:sz w:val="24"/>
                <w:szCs w:val="24"/>
              </w:rPr>
              <w:t>sutartį sukurtą informacinę sistemą, įskaitant galimybę šiuos darbus pavesti tretiesiems asmenims.</w:t>
            </w:r>
          </w:p>
          <w:p w14:paraId="31DBC4FD" w14:textId="77777777" w:rsidR="001904F5" w:rsidRPr="00E45E5A" w:rsidRDefault="001904F5" w:rsidP="001904F5">
            <w:pPr>
              <w:spacing w:after="0" w:line="240" w:lineRule="auto"/>
              <w:jc w:val="both"/>
              <w:rPr>
                <w:rFonts w:ascii="Times New Roman" w:hAnsi="Times New Roman"/>
                <w:sz w:val="24"/>
                <w:szCs w:val="24"/>
              </w:rPr>
            </w:pPr>
          </w:p>
          <w:p w14:paraId="48B434D0" w14:textId="397BCDC4" w:rsidR="001904F5" w:rsidRPr="00E45E5A" w:rsidRDefault="001904F5" w:rsidP="001904F5">
            <w:pPr>
              <w:spacing w:after="0" w:line="240" w:lineRule="auto"/>
              <w:jc w:val="both"/>
              <w:rPr>
                <w:rFonts w:ascii="Times New Roman" w:hAnsi="Times New Roman"/>
                <w:sz w:val="24"/>
                <w:szCs w:val="24"/>
              </w:rPr>
            </w:pPr>
            <w:r w:rsidRPr="00E45E5A">
              <w:rPr>
                <w:rFonts w:ascii="Times New Roman" w:hAnsi="Times New Roman"/>
                <w:sz w:val="24"/>
                <w:szCs w:val="24"/>
              </w:rPr>
              <w:t>Atlygis už šiame punkte nurodytų turtinių intelektinės nuosavybės teisių perdavimą ir naudojimo teisių suteikimą yra įskaičiuotas į valstybės užsakymo kainą ir papildomai nemokamas.</w:t>
            </w:r>
          </w:p>
          <w:p w14:paraId="72FA5E43" w14:textId="77777777" w:rsidR="001904F5" w:rsidRPr="00E45E5A" w:rsidRDefault="001904F5" w:rsidP="00B666BE">
            <w:pPr>
              <w:spacing w:after="0" w:line="240" w:lineRule="auto"/>
              <w:jc w:val="both"/>
              <w:rPr>
                <w:rFonts w:ascii="Times New Roman" w:hAnsi="Times New Roman"/>
                <w:sz w:val="24"/>
                <w:szCs w:val="24"/>
              </w:rPr>
            </w:pPr>
          </w:p>
          <w:p w14:paraId="1152A4BC" w14:textId="33A4CB63" w:rsidR="00B51B91" w:rsidRPr="001904F5" w:rsidRDefault="00B51B91" w:rsidP="00E45E5A">
            <w:pPr>
              <w:spacing w:after="0" w:line="240" w:lineRule="auto"/>
              <w:jc w:val="both"/>
              <w:rPr>
                <w:rFonts w:ascii="Times New Roman" w:hAnsi="Times New Roman"/>
                <w:sz w:val="24"/>
                <w:szCs w:val="24"/>
                <w:highlight w:val="yellow"/>
              </w:rPr>
            </w:pPr>
            <w:r w:rsidRPr="00E45E5A">
              <w:rPr>
                <w:rFonts w:ascii="Times New Roman" w:hAnsi="Times New Roman"/>
                <w:sz w:val="24"/>
                <w:szCs w:val="24"/>
              </w:rPr>
              <w:t>Derybų metu, atitinkamų etapų rezultatuose identifikuojami vykdant valstybės užsakymo sutartį sukuriami konkretūs elementai, skirti išimtinai Užsakovo poreikiams.</w:t>
            </w:r>
          </w:p>
        </w:tc>
      </w:tr>
      <w:tr w:rsidR="007C40F5" w:rsidRPr="00071203" w14:paraId="37F97B6E" w14:textId="77777777" w:rsidTr="009176A2">
        <w:tc>
          <w:tcPr>
            <w:tcW w:w="3085" w:type="dxa"/>
            <w:gridSpan w:val="2"/>
            <w:shd w:val="clear" w:color="auto" w:fill="auto"/>
          </w:tcPr>
          <w:p w14:paraId="02E9268C" w14:textId="35411E01" w:rsidR="007C40F5" w:rsidRPr="00885334" w:rsidRDefault="007C40F5" w:rsidP="00C438A8">
            <w:pPr>
              <w:spacing w:after="0" w:line="240" w:lineRule="auto"/>
              <w:rPr>
                <w:rFonts w:ascii="Times New Roman" w:hAnsi="Times New Roman"/>
                <w:sz w:val="24"/>
                <w:szCs w:val="24"/>
              </w:rPr>
            </w:pPr>
          </w:p>
        </w:tc>
        <w:tc>
          <w:tcPr>
            <w:tcW w:w="6846" w:type="dxa"/>
            <w:gridSpan w:val="2"/>
            <w:shd w:val="clear" w:color="auto" w:fill="auto"/>
          </w:tcPr>
          <w:p w14:paraId="45786CFA" w14:textId="77777777" w:rsidR="007C40F5" w:rsidRPr="00071203" w:rsidRDefault="007C40F5" w:rsidP="00C438A8">
            <w:pPr>
              <w:spacing w:after="0" w:line="240" w:lineRule="auto"/>
              <w:rPr>
                <w:rFonts w:ascii="Times New Roman" w:hAnsi="Times New Roman"/>
                <w:sz w:val="24"/>
                <w:szCs w:val="24"/>
              </w:rPr>
            </w:pPr>
          </w:p>
        </w:tc>
      </w:tr>
      <w:tr w:rsidR="007C40F5" w:rsidRPr="00071203" w14:paraId="2DD4AC4E" w14:textId="77777777" w:rsidTr="00C438A8">
        <w:tc>
          <w:tcPr>
            <w:tcW w:w="2915" w:type="dxa"/>
            <w:shd w:val="clear" w:color="auto" w:fill="D9D9D9" w:themeFill="background1" w:themeFillShade="D9"/>
          </w:tcPr>
          <w:p w14:paraId="7900F5D0" w14:textId="77777777" w:rsidR="007C40F5" w:rsidRPr="00071203" w:rsidRDefault="009176A2" w:rsidP="00C438A8">
            <w:pPr>
              <w:spacing w:after="0" w:line="240" w:lineRule="auto"/>
              <w:rPr>
                <w:rFonts w:ascii="Times New Roman" w:hAnsi="Times New Roman"/>
                <w:sz w:val="24"/>
                <w:szCs w:val="24"/>
                <w:highlight w:val="yellow"/>
              </w:rPr>
            </w:pPr>
            <w:r>
              <w:rPr>
                <w:rFonts w:ascii="Times New Roman" w:hAnsi="Times New Roman"/>
                <w:sz w:val="24"/>
                <w:szCs w:val="24"/>
              </w:rPr>
              <w:t xml:space="preserve">36. </w:t>
            </w:r>
            <w:r w:rsidR="007C40F5" w:rsidRPr="00885334">
              <w:rPr>
                <w:rFonts w:ascii="Times New Roman" w:hAnsi="Times New Roman"/>
                <w:sz w:val="24"/>
                <w:szCs w:val="24"/>
              </w:rPr>
              <w:t>Konfidenciali informacija:</w:t>
            </w:r>
          </w:p>
        </w:tc>
        <w:tc>
          <w:tcPr>
            <w:tcW w:w="236" w:type="dxa"/>
            <w:gridSpan w:val="2"/>
            <w:shd w:val="clear" w:color="auto" w:fill="auto"/>
          </w:tcPr>
          <w:p w14:paraId="34E31803" w14:textId="77777777" w:rsidR="007C40F5" w:rsidRPr="00071203" w:rsidRDefault="007C40F5" w:rsidP="00C438A8">
            <w:pPr>
              <w:rPr>
                <w:rFonts w:ascii="Times New Roman" w:hAnsi="Times New Roman"/>
                <w:sz w:val="24"/>
                <w:szCs w:val="24"/>
                <w:highlight w:val="yellow"/>
              </w:rPr>
            </w:pPr>
          </w:p>
          <w:p w14:paraId="071CF0DA" w14:textId="77777777" w:rsidR="007C40F5" w:rsidRPr="00071203" w:rsidRDefault="007C40F5" w:rsidP="00C438A8">
            <w:pPr>
              <w:spacing w:after="0" w:line="240" w:lineRule="auto"/>
              <w:rPr>
                <w:rFonts w:ascii="Times New Roman" w:hAnsi="Times New Roman"/>
                <w:sz w:val="24"/>
                <w:szCs w:val="24"/>
                <w:highlight w:val="yellow"/>
              </w:rPr>
            </w:pPr>
          </w:p>
        </w:tc>
        <w:tc>
          <w:tcPr>
            <w:tcW w:w="6780" w:type="dxa"/>
            <w:shd w:val="clear" w:color="auto" w:fill="auto"/>
          </w:tcPr>
          <w:p w14:paraId="7C5092CA" w14:textId="77777777" w:rsidR="007C530C" w:rsidRDefault="007C530C" w:rsidP="007C40F5">
            <w:pPr>
              <w:spacing w:after="0" w:line="240" w:lineRule="auto"/>
              <w:jc w:val="both"/>
              <w:rPr>
                <w:rFonts w:ascii="Times New Roman" w:hAnsi="Times New Roman"/>
                <w:sz w:val="24"/>
                <w:szCs w:val="24"/>
              </w:rPr>
            </w:pPr>
            <w:r>
              <w:rPr>
                <w:rFonts w:ascii="Times New Roman" w:hAnsi="Times New Roman"/>
                <w:sz w:val="24"/>
                <w:szCs w:val="24"/>
              </w:rPr>
              <w:t>Kandidatas (dalyvis), teikdamas Užsakovui informacij</w:t>
            </w:r>
            <w:r w:rsidR="00D41F63">
              <w:rPr>
                <w:rFonts w:ascii="Times New Roman" w:hAnsi="Times New Roman"/>
                <w:sz w:val="24"/>
                <w:szCs w:val="24"/>
              </w:rPr>
              <w:t>ą,</w:t>
            </w:r>
            <w:r>
              <w:rPr>
                <w:rFonts w:ascii="Times New Roman" w:hAnsi="Times New Roman"/>
                <w:sz w:val="24"/>
                <w:szCs w:val="24"/>
              </w:rPr>
              <w:t xml:space="preserve"> nurodo, kuri informacija yra konfidenciali.</w:t>
            </w:r>
          </w:p>
          <w:p w14:paraId="3A1C470B" w14:textId="77777777" w:rsidR="007C40F5" w:rsidRPr="00071203" w:rsidRDefault="006C5454" w:rsidP="007C40F5">
            <w:pPr>
              <w:spacing w:after="0" w:line="240" w:lineRule="auto"/>
              <w:jc w:val="both"/>
              <w:rPr>
                <w:rFonts w:ascii="Times New Roman" w:hAnsi="Times New Roman"/>
                <w:sz w:val="24"/>
                <w:szCs w:val="24"/>
              </w:rPr>
            </w:pPr>
            <w:r>
              <w:rPr>
                <w:rFonts w:ascii="Times New Roman" w:hAnsi="Times New Roman"/>
                <w:sz w:val="24"/>
                <w:szCs w:val="24"/>
              </w:rPr>
              <w:t xml:space="preserve">Valstybės užsakymą vykdanti institucija </w:t>
            </w:r>
            <w:r w:rsidR="007C40F5" w:rsidRPr="00071203">
              <w:rPr>
                <w:rFonts w:ascii="Times New Roman" w:hAnsi="Times New Roman"/>
                <w:sz w:val="24"/>
                <w:szCs w:val="24"/>
              </w:rPr>
              <w:t>privalo:</w:t>
            </w:r>
          </w:p>
          <w:p w14:paraId="69DE4DFB" w14:textId="7DBCEB8C" w:rsidR="007C40F5" w:rsidRPr="00071203" w:rsidRDefault="007C40F5" w:rsidP="007C40F5">
            <w:pPr>
              <w:spacing w:after="0" w:line="240" w:lineRule="auto"/>
              <w:jc w:val="both"/>
              <w:rPr>
                <w:rFonts w:ascii="Times New Roman" w:hAnsi="Times New Roman"/>
                <w:sz w:val="24"/>
                <w:szCs w:val="24"/>
              </w:rPr>
            </w:pPr>
            <w:r w:rsidRPr="00071203">
              <w:rPr>
                <w:rFonts w:ascii="Times New Roman" w:hAnsi="Times New Roman"/>
                <w:sz w:val="24"/>
                <w:szCs w:val="24"/>
              </w:rPr>
              <w:t xml:space="preserve">1) be išankstinio rašytinio </w:t>
            </w:r>
            <w:r w:rsidR="00B666BE">
              <w:rPr>
                <w:rFonts w:ascii="Times New Roman" w:hAnsi="Times New Roman"/>
                <w:sz w:val="24"/>
                <w:szCs w:val="24"/>
              </w:rPr>
              <w:t>kandidato</w:t>
            </w:r>
            <w:r w:rsidR="003419DB">
              <w:rPr>
                <w:rFonts w:ascii="Times New Roman" w:hAnsi="Times New Roman"/>
                <w:sz w:val="24"/>
                <w:szCs w:val="24"/>
              </w:rPr>
              <w:t xml:space="preserve"> (dalyvio)</w:t>
            </w:r>
            <w:r w:rsidR="00B666BE">
              <w:rPr>
                <w:rFonts w:ascii="Times New Roman" w:hAnsi="Times New Roman"/>
                <w:sz w:val="24"/>
                <w:szCs w:val="24"/>
              </w:rPr>
              <w:t xml:space="preserve">, </w:t>
            </w:r>
            <w:r w:rsidRPr="00071203">
              <w:rPr>
                <w:rFonts w:ascii="Times New Roman" w:hAnsi="Times New Roman"/>
                <w:sz w:val="24"/>
                <w:szCs w:val="24"/>
              </w:rPr>
              <w:t xml:space="preserve">su kuriuo nesudaryta </w:t>
            </w:r>
            <w:r w:rsidR="006C5454">
              <w:rPr>
                <w:rFonts w:ascii="Times New Roman" w:hAnsi="Times New Roman"/>
                <w:sz w:val="24"/>
                <w:szCs w:val="24"/>
              </w:rPr>
              <w:t>Valstybės užsakymo</w:t>
            </w:r>
            <w:r w:rsidRPr="00071203">
              <w:rPr>
                <w:rFonts w:ascii="Times New Roman" w:hAnsi="Times New Roman"/>
                <w:sz w:val="24"/>
                <w:szCs w:val="24"/>
              </w:rPr>
              <w:t xml:space="preserve"> sutartis, sutikimo neatskleisti per </w:t>
            </w:r>
            <w:r w:rsidR="006C5454">
              <w:rPr>
                <w:rFonts w:ascii="Times New Roman" w:hAnsi="Times New Roman"/>
                <w:sz w:val="24"/>
                <w:szCs w:val="24"/>
              </w:rPr>
              <w:t>Valstybės užsakym</w:t>
            </w:r>
            <w:r w:rsidR="003419DB">
              <w:rPr>
                <w:rFonts w:ascii="Times New Roman" w:hAnsi="Times New Roman"/>
                <w:sz w:val="24"/>
                <w:szCs w:val="24"/>
              </w:rPr>
              <w:t>o konkursą</w:t>
            </w:r>
            <w:r w:rsidRPr="00071203">
              <w:rPr>
                <w:rFonts w:ascii="Times New Roman" w:hAnsi="Times New Roman"/>
                <w:sz w:val="24"/>
                <w:szCs w:val="24"/>
              </w:rPr>
              <w:t xml:space="preserve"> iš tokio </w:t>
            </w:r>
            <w:r w:rsidR="00B666BE">
              <w:rPr>
                <w:rFonts w:ascii="Times New Roman" w:hAnsi="Times New Roman"/>
                <w:sz w:val="24"/>
                <w:szCs w:val="24"/>
              </w:rPr>
              <w:t>kandidato</w:t>
            </w:r>
            <w:r w:rsidR="00AF7942" w:rsidRPr="00071203">
              <w:rPr>
                <w:rFonts w:ascii="Times New Roman" w:hAnsi="Times New Roman"/>
                <w:sz w:val="24"/>
                <w:szCs w:val="24"/>
              </w:rPr>
              <w:t xml:space="preserve"> </w:t>
            </w:r>
            <w:r w:rsidRPr="00071203">
              <w:rPr>
                <w:rFonts w:ascii="Times New Roman" w:hAnsi="Times New Roman"/>
                <w:sz w:val="24"/>
                <w:szCs w:val="24"/>
              </w:rPr>
              <w:t xml:space="preserve">gautos konfidencialios informacijos tretiesiems asmenims ne mažiau kaip </w:t>
            </w:r>
            <w:r w:rsidR="00B666BE">
              <w:rPr>
                <w:rFonts w:ascii="Times New Roman" w:hAnsi="Times New Roman"/>
                <w:sz w:val="24"/>
                <w:szCs w:val="24"/>
              </w:rPr>
              <w:t>3</w:t>
            </w:r>
            <w:r w:rsidRPr="00071203">
              <w:rPr>
                <w:rFonts w:ascii="Times New Roman" w:hAnsi="Times New Roman"/>
                <w:sz w:val="24"/>
                <w:szCs w:val="24"/>
              </w:rPr>
              <w:t xml:space="preserve"> metus nuo šio </w:t>
            </w:r>
            <w:r w:rsidR="00B666BE">
              <w:rPr>
                <w:rFonts w:ascii="Times New Roman" w:hAnsi="Times New Roman"/>
                <w:sz w:val="24"/>
                <w:szCs w:val="24"/>
              </w:rPr>
              <w:t>kandidato</w:t>
            </w:r>
            <w:r w:rsidR="00AF7942" w:rsidRPr="00071203">
              <w:rPr>
                <w:rFonts w:ascii="Times New Roman" w:hAnsi="Times New Roman"/>
                <w:sz w:val="24"/>
                <w:szCs w:val="24"/>
              </w:rPr>
              <w:t xml:space="preserve"> </w:t>
            </w:r>
            <w:r w:rsidRPr="00071203">
              <w:rPr>
                <w:rFonts w:ascii="Times New Roman" w:hAnsi="Times New Roman"/>
                <w:sz w:val="24"/>
                <w:szCs w:val="24"/>
              </w:rPr>
              <w:t>pasiūlymo pateikimo dienos;</w:t>
            </w:r>
          </w:p>
          <w:p w14:paraId="10627FFC" w14:textId="781684A1" w:rsidR="007C40F5" w:rsidRPr="00071203" w:rsidRDefault="007C40F5" w:rsidP="003419DB">
            <w:pPr>
              <w:spacing w:after="0" w:line="240" w:lineRule="auto"/>
              <w:jc w:val="both"/>
              <w:rPr>
                <w:rFonts w:ascii="Times New Roman" w:hAnsi="Times New Roman"/>
                <w:sz w:val="24"/>
                <w:szCs w:val="24"/>
              </w:rPr>
            </w:pPr>
            <w:r w:rsidRPr="00071203">
              <w:rPr>
                <w:rFonts w:ascii="Times New Roman" w:hAnsi="Times New Roman"/>
                <w:sz w:val="24"/>
                <w:szCs w:val="24"/>
              </w:rPr>
              <w:t xml:space="preserve">2) be išankstinio rašytinio </w:t>
            </w:r>
            <w:r w:rsidR="00305490">
              <w:rPr>
                <w:rFonts w:ascii="Times New Roman" w:hAnsi="Times New Roman"/>
                <w:sz w:val="24"/>
                <w:szCs w:val="24"/>
              </w:rPr>
              <w:t>dalyvio</w:t>
            </w:r>
            <w:r w:rsidRPr="00071203">
              <w:rPr>
                <w:rFonts w:ascii="Times New Roman" w:hAnsi="Times New Roman"/>
                <w:sz w:val="24"/>
                <w:szCs w:val="24"/>
              </w:rPr>
              <w:t xml:space="preserve">, su kuriuo sudaryta </w:t>
            </w:r>
            <w:r w:rsidR="006C5454">
              <w:rPr>
                <w:rFonts w:ascii="Times New Roman" w:hAnsi="Times New Roman"/>
                <w:sz w:val="24"/>
                <w:szCs w:val="24"/>
              </w:rPr>
              <w:t>Valstybės užsakymo</w:t>
            </w:r>
            <w:r w:rsidRPr="00071203">
              <w:rPr>
                <w:rFonts w:ascii="Times New Roman" w:hAnsi="Times New Roman"/>
                <w:sz w:val="24"/>
                <w:szCs w:val="24"/>
              </w:rPr>
              <w:t xml:space="preserve"> sutartis, sutikimo neatskleisti per </w:t>
            </w:r>
            <w:r w:rsidR="006C5454">
              <w:rPr>
                <w:rFonts w:ascii="Times New Roman" w:hAnsi="Times New Roman"/>
                <w:sz w:val="24"/>
                <w:szCs w:val="24"/>
              </w:rPr>
              <w:t>Valstybės užsakym</w:t>
            </w:r>
            <w:r w:rsidR="003419DB">
              <w:rPr>
                <w:rFonts w:ascii="Times New Roman" w:hAnsi="Times New Roman"/>
                <w:sz w:val="24"/>
                <w:szCs w:val="24"/>
              </w:rPr>
              <w:t>o įgyvendinimą</w:t>
            </w:r>
            <w:r w:rsidRPr="00071203">
              <w:rPr>
                <w:rFonts w:ascii="Times New Roman" w:hAnsi="Times New Roman"/>
                <w:sz w:val="24"/>
                <w:szCs w:val="24"/>
              </w:rPr>
              <w:t xml:space="preserve"> iš tokio </w:t>
            </w:r>
            <w:r w:rsidR="00305490">
              <w:rPr>
                <w:rFonts w:ascii="Times New Roman" w:hAnsi="Times New Roman"/>
                <w:sz w:val="24"/>
                <w:szCs w:val="24"/>
              </w:rPr>
              <w:t>dalyvio</w:t>
            </w:r>
            <w:r w:rsidR="00AF7942" w:rsidRPr="00071203">
              <w:rPr>
                <w:rFonts w:ascii="Times New Roman" w:hAnsi="Times New Roman"/>
                <w:sz w:val="24"/>
                <w:szCs w:val="24"/>
              </w:rPr>
              <w:t xml:space="preserve"> </w:t>
            </w:r>
            <w:r w:rsidRPr="00071203">
              <w:rPr>
                <w:rFonts w:ascii="Times New Roman" w:hAnsi="Times New Roman"/>
                <w:sz w:val="24"/>
                <w:szCs w:val="24"/>
              </w:rPr>
              <w:t xml:space="preserve">gautos konfidencialios informacijos </w:t>
            </w:r>
            <w:r w:rsidRPr="00071203">
              <w:rPr>
                <w:rFonts w:ascii="Times New Roman" w:hAnsi="Times New Roman"/>
                <w:sz w:val="24"/>
                <w:szCs w:val="24"/>
              </w:rPr>
              <w:lastRenderedPageBreak/>
              <w:t xml:space="preserve">tretiesiems asmenims ne mažiau kaip </w:t>
            </w:r>
            <w:r w:rsidR="00B666BE">
              <w:rPr>
                <w:rFonts w:ascii="Times New Roman" w:hAnsi="Times New Roman"/>
                <w:sz w:val="24"/>
                <w:szCs w:val="24"/>
              </w:rPr>
              <w:t>3</w:t>
            </w:r>
            <w:r w:rsidRPr="00071203">
              <w:rPr>
                <w:rFonts w:ascii="Times New Roman" w:hAnsi="Times New Roman"/>
                <w:sz w:val="24"/>
                <w:szCs w:val="24"/>
              </w:rPr>
              <w:t xml:space="preserve"> metus nuo paskutinio </w:t>
            </w:r>
            <w:r w:rsidR="006C5454">
              <w:rPr>
                <w:rFonts w:ascii="Times New Roman" w:hAnsi="Times New Roman"/>
                <w:sz w:val="24"/>
                <w:szCs w:val="24"/>
              </w:rPr>
              <w:t>Valstybės užsakymo</w:t>
            </w:r>
            <w:r w:rsidRPr="00071203">
              <w:rPr>
                <w:rFonts w:ascii="Times New Roman" w:hAnsi="Times New Roman"/>
                <w:sz w:val="24"/>
                <w:szCs w:val="24"/>
              </w:rPr>
              <w:t xml:space="preserve"> sutarties vykdymo rezultatų perdavimo.</w:t>
            </w:r>
          </w:p>
        </w:tc>
      </w:tr>
    </w:tbl>
    <w:p w14:paraId="52E30A4C" w14:textId="77777777" w:rsidR="00EC5D5A" w:rsidRDefault="00EC5D5A" w:rsidP="007132B4">
      <w:pPr>
        <w:spacing w:after="0" w:line="240" w:lineRule="auto"/>
        <w:rPr>
          <w:rFonts w:ascii="Times New Roman" w:hAnsi="Times New Roman"/>
          <w:b/>
          <w:sz w:val="24"/>
          <w:szCs w:val="24"/>
        </w:rPr>
      </w:pPr>
    </w:p>
    <w:p w14:paraId="6B0ED6E7" w14:textId="77777777" w:rsidR="007D55C0" w:rsidRDefault="00802F38" w:rsidP="00802F38">
      <w:pPr>
        <w:pStyle w:val="Heading1"/>
        <w:tabs>
          <w:tab w:val="center" w:pos="4819"/>
          <w:tab w:val="left" w:pos="6045"/>
        </w:tabs>
        <w:spacing w:before="0" w:line="240" w:lineRule="auto"/>
        <w:rPr>
          <w:rFonts w:ascii="Times New Roman" w:hAnsi="Times New Roman" w:cs="Times New Roman"/>
          <w:color w:val="auto"/>
          <w:sz w:val="24"/>
          <w:szCs w:val="24"/>
        </w:rPr>
      </w:pPr>
      <w:r>
        <w:rPr>
          <w:rFonts w:ascii="Times New Roman" w:hAnsi="Times New Roman" w:cs="Times New Roman"/>
          <w:color w:val="auto"/>
          <w:sz w:val="24"/>
          <w:szCs w:val="24"/>
        </w:rPr>
        <w:tab/>
      </w:r>
      <w:bookmarkStart w:id="12" w:name="_Toc202877828"/>
      <w:r w:rsidR="00D22C86">
        <w:rPr>
          <w:rFonts w:ascii="Times New Roman" w:hAnsi="Times New Roman" w:cs="Times New Roman"/>
          <w:color w:val="auto"/>
          <w:sz w:val="24"/>
          <w:szCs w:val="24"/>
        </w:rPr>
        <w:t>XI</w:t>
      </w:r>
      <w:r w:rsidR="009C651A" w:rsidRPr="00071203">
        <w:rPr>
          <w:rFonts w:ascii="Times New Roman" w:hAnsi="Times New Roman" w:cs="Times New Roman"/>
          <w:color w:val="auto"/>
          <w:sz w:val="24"/>
          <w:szCs w:val="24"/>
        </w:rPr>
        <w:t xml:space="preserve"> SKYRIUS</w:t>
      </w:r>
    </w:p>
    <w:p w14:paraId="33575F32" w14:textId="77777777" w:rsidR="009C651A" w:rsidRPr="00071203" w:rsidRDefault="009C651A" w:rsidP="007D55C0">
      <w:pPr>
        <w:pStyle w:val="Heading1"/>
        <w:tabs>
          <w:tab w:val="center" w:pos="4819"/>
          <w:tab w:val="left" w:pos="6045"/>
        </w:tabs>
        <w:spacing w:before="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VALSTYBĖS UŽSAKYMO</w:t>
      </w:r>
      <w:r w:rsidRPr="00071203">
        <w:rPr>
          <w:rFonts w:ascii="Times New Roman" w:hAnsi="Times New Roman" w:cs="Times New Roman"/>
          <w:color w:val="auto"/>
          <w:sz w:val="24"/>
          <w:szCs w:val="24"/>
        </w:rPr>
        <w:t xml:space="preserve"> ĮGYVENDINIMAS</w:t>
      </w:r>
      <w:bookmarkEnd w:id="12"/>
    </w:p>
    <w:p w14:paraId="39EBBDA2" w14:textId="77777777" w:rsidR="009C651A" w:rsidRPr="00071203" w:rsidRDefault="009C651A" w:rsidP="009C651A">
      <w:pPr>
        <w:spacing w:after="0" w:line="240" w:lineRule="auto"/>
        <w:rPr>
          <w:rFonts w:ascii="Times New Roman" w:hAnsi="Times New Roman"/>
          <w:b/>
          <w:sz w:val="24"/>
          <w:szCs w:val="24"/>
        </w:rPr>
      </w:pPr>
    </w:p>
    <w:tbl>
      <w:tblPr>
        <w:tblW w:w="9931" w:type="dxa"/>
        <w:tblLook w:val="04A0" w:firstRow="1" w:lastRow="0" w:firstColumn="1" w:lastColumn="0" w:noHBand="0" w:noVBand="1"/>
      </w:tblPr>
      <w:tblGrid>
        <w:gridCol w:w="2915"/>
        <w:gridCol w:w="170"/>
        <w:gridCol w:w="66"/>
        <w:gridCol w:w="6780"/>
      </w:tblGrid>
      <w:tr w:rsidR="009C651A" w:rsidRPr="00071203" w14:paraId="1C5DA9B5" w14:textId="77777777" w:rsidTr="003E27F3">
        <w:tc>
          <w:tcPr>
            <w:tcW w:w="2915" w:type="dxa"/>
            <w:shd w:val="clear" w:color="auto" w:fill="D9D9D9" w:themeFill="background1" w:themeFillShade="D9"/>
          </w:tcPr>
          <w:p w14:paraId="23D6B9BC" w14:textId="77777777" w:rsidR="009C651A" w:rsidRPr="00071203" w:rsidRDefault="009176A2" w:rsidP="003E27F3">
            <w:pPr>
              <w:spacing w:after="0" w:line="240" w:lineRule="auto"/>
              <w:rPr>
                <w:rFonts w:ascii="Times New Roman" w:hAnsi="Times New Roman"/>
                <w:sz w:val="24"/>
                <w:szCs w:val="24"/>
                <w:highlight w:val="yellow"/>
              </w:rPr>
            </w:pPr>
            <w:r>
              <w:rPr>
                <w:rFonts w:ascii="Times New Roman" w:hAnsi="Times New Roman"/>
                <w:sz w:val="24"/>
                <w:szCs w:val="24"/>
              </w:rPr>
              <w:t xml:space="preserve">37. </w:t>
            </w:r>
            <w:r w:rsidR="009C651A">
              <w:rPr>
                <w:rFonts w:ascii="Times New Roman" w:hAnsi="Times New Roman"/>
                <w:sz w:val="24"/>
                <w:szCs w:val="24"/>
              </w:rPr>
              <w:t>Valstybės užsakymo</w:t>
            </w:r>
            <w:r w:rsidR="009C651A" w:rsidRPr="00071203">
              <w:rPr>
                <w:rFonts w:ascii="Times New Roman" w:hAnsi="Times New Roman"/>
                <w:sz w:val="24"/>
                <w:szCs w:val="24"/>
              </w:rPr>
              <w:t xml:space="preserve"> etapai:</w:t>
            </w:r>
          </w:p>
        </w:tc>
        <w:tc>
          <w:tcPr>
            <w:tcW w:w="236" w:type="dxa"/>
            <w:gridSpan w:val="2"/>
            <w:shd w:val="clear" w:color="auto" w:fill="auto"/>
          </w:tcPr>
          <w:p w14:paraId="7FA01884" w14:textId="77777777" w:rsidR="009C651A" w:rsidRPr="00071203" w:rsidRDefault="009C651A" w:rsidP="003E27F3">
            <w:pPr>
              <w:rPr>
                <w:rFonts w:ascii="Times New Roman" w:hAnsi="Times New Roman"/>
                <w:sz w:val="24"/>
                <w:szCs w:val="24"/>
                <w:highlight w:val="yellow"/>
              </w:rPr>
            </w:pPr>
          </w:p>
          <w:p w14:paraId="3BD97B23" w14:textId="77777777" w:rsidR="009C651A" w:rsidRPr="00071203" w:rsidRDefault="009C651A" w:rsidP="003E27F3">
            <w:pPr>
              <w:spacing w:after="0" w:line="240" w:lineRule="auto"/>
              <w:rPr>
                <w:rFonts w:ascii="Times New Roman" w:hAnsi="Times New Roman"/>
                <w:sz w:val="24"/>
                <w:szCs w:val="24"/>
                <w:highlight w:val="yellow"/>
              </w:rPr>
            </w:pPr>
          </w:p>
        </w:tc>
        <w:tc>
          <w:tcPr>
            <w:tcW w:w="6780" w:type="dxa"/>
            <w:shd w:val="clear" w:color="auto" w:fill="auto"/>
          </w:tcPr>
          <w:p w14:paraId="5B2DC2FB" w14:textId="77777777" w:rsidR="00A36F8F" w:rsidRDefault="009C651A" w:rsidP="003E27F3">
            <w:pPr>
              <w:spacing w:after="0" w:line="240" w:lineRule="auto"/>
              <w:jc w:val="both"/>
              <w:rPr>
                <w:rFonts w:ascii="Times New Roman" w:hAnsi="Times New Roman"/>
                <w:sz w:val="24"/>
                <w:szCs w:val="24"/>
              </w:rPr>
            </w:pPr>
            <w:r w:rsidRPr="00071203">
              <w:rPr>
                <w:rFonts w:ascii="Times New Roman" w:hAnsi="Times New Roman"/>
                <w:sz w:val="24"/>
                <w:szCs w:val="24"/>
              </w:rPr>
              <w:t xml:space="preserve">Šį </w:t>
            </w:r>
            <w:r>
              <w:rPr>
                <w:rFonts w:ascii="Times New Roman" w:hAnsi="Times New Roman"/>
                <w:sz w:val="24"/>
                <w:szCs w:val="24"/>
              </w:rPr>
              <w:t>Valstybės užsakymą</w:t>
            </w:r>
            <w:r w:rsidRPr="00071203">
              <w:rPr>
                <w:rFonts w:ascii="Times New Roman" w:hAnsi="Times New Roman"/>
                <w:sz w:val="24"/>
                <w:szCs w:val="24"/>
              </w:rPr>
              <w:t xml:space="preserve"> sudaro </w:t>
            </w:r>
            <w:r w:rsidR="00DF615D" w:rsidRPr="00B51B91">
              <w:rPr>
                <w:rFonts w:ascii="Times New Roman" w:hAnsi="Times New Roman"/>
                <w:sz w:val="24"/>
                <w:szCs w:val="24"/>
              </w:rPr>
              <w:t>3</w:t>
            </w:r>
            <w:r w:rsidRPr="00B51B91">
              <w:rPr>
                <w:rFonts w:ascii="Times New Roman" w:hAnsi="Times New Roman"/>
                <w:sz w:val="24"/>
                <w:szCs w:val="24"/>
              </w:rPr>
              <w:t xml:space="preserve"> </w:t>
            </w:r>
            <w:r w:rsidRPr="00071203">
              <w:rPr>
                <w:rFonts w:ascii="Times New Roman" w:hAnsi="Times New Roman"/>
                <w:sz w:val="24"/>
                <w:szCs w:val="24"/>
              </w:rPr>
              <w:t xml:space="preserve">etapai. </w:t>
            </w:r>
          </w:p>
          <w:p w14:paraId="2155B8DF" w14:textId="059DF539" w:rsidR="00E217E7" w:rsidRDefault="009C651A" w:rsidP="003E27F3">
            <w:pPr>
              <w:spacing w:after="0" w:line="240" w:lineRule="auto"/>
              <w:jc w:val="both"/>
              <w:rPr>
                <w:rFonts w:ascii="Times New Roman" w:hAnsi="Times New Roman"/>
                <w:sz w:val="24"/>
                <w:szCs w:val="24"/>
              </w:rPr>
            </w:pPr>
            <w:r>
              <w:rPr>
                <w:rFonts w:ascii="Times New Roman" w:hAnsi="Times New Roman"/>
                <w:sz w:val="24"/>
                <w:szCs w:val="24"/>
              </w:rPr>
              <w:t>Valstybės užsakymo įgyvendinimas</w:t>
            </w:r>
            <w:r w:rsidRPr="00071203">
              <w:rPr>
                <w:rFonts w:ascii="Times New Roman" w:hAnsi="Times New Roman"/>
                <w:sz w:val="24"/>
                <w:szCs w:val="24"/>
              </w:rPr>
              <w:t xml:space="preserve"> pradedamas nuo sutarties su </w:t>
            </w:r>
            <w:r>
              <w:rPr>
                <w:rFonts w:ascii="Times New Roman" w:hAnsi="Times New Roman"/>
                <w:sz w:val="24"/>
                <w:szCs w:val="24"/>
              </w:rPr>
              <w:t>dalyviu</w:t>
            </w:r>
            <w:r w:rsidRPr="00071203">
              <w:rPr>
                <w:rFonts w:ascii="Times New Roman" w:hAnsi="Times New Roman"/>
                <w:sz w:val="24"/>
                <w:szCs w:val="24"/>
              </w:rPr>
              <w:t xml:space="preserve"> sudarymo. </w:t>
            </w:r>
          </w:p>
          <w:p w14:paraId="70A1FD9A" w14:textId="77777777" w:rsidR="00E217E7" w:rsidRDefault="00E217E7" w:rsidP="003E27F3">
            <w:pPr>
              <w:spacing w:after="0" w:line="240" w:lineRule="auto"/>
              <w:jc w:val="both"/>
              <w:rPr>
                <w:rFonts w:ascii="Times New Roman" w:hAnsi="Times New Roman"/>
                <w:sz w:val="24"/>
                <w:szCs w:val="24"/>
              </w:rPr>
            </w:pPr>
          </w:p>
          <w:p w14:paraId="18272446" w14:textId="77777777" w:rsidR="00A36F8F" w:rsidRDefault="00E217E7" w:rsidP="00022C2D">
            <w:pPr>
              <w:spacing w:after="0" w:line="240" w:lineRule="auto"/>
              <w:jc w:val="both"/>
              <w:rPr>
                <w:rFonts w:ascii="Times New Roman" w:hAnsi="Times New Roman"/>
                <w:sz w:val="24"/>
                <w:szCs w:val="24"/>
              </w:rPr>
            </w:pPr>
            <w:r>
              <w:rPr>
                <w:rFonts w:ascii="Times New Roman" w:hAnsi="Times New Roman"/>
                <w:sz w:val="24"/>
                <w:szCs w:val="24"/>
              </w:rPr>
              <w:t>Pirmojo</w:t>
            </w:r>
            <w:r w:rsidR="009C651A" w:rsidRPr="00885334">
              <w:rPr>
                <w:rFonts w:ascii="Times New Roman" w:hAnsi="Times New Roman"/>
                <w:sz w:val="24"/>
                <w:szCs w:val="24"/>
              </w:rPr>
              <w:t xml:space="preserve"> etapo pabaigoje </w:t>
            </w:r>
            <w:r w:rsidR="009C651A">
              <w:rPr>
                <w:rFonts w:ascii="Times New Roman" w:hAnsi="Times New Roman"/>
                <w:sz w:val="24"/>
                <w:szCs w:val="24"/>
              </w:rPr>
              <w:t>dalyvi</w:t>
            </w:r>
            <w:r w:rsidR="007C530C">
              <w:rPr>
                <w:rFonts w:ascii="Times New Roman" w:hAnsi="Times New Roman"/>
                <w:sz w:val="24"/>
                <w:szCs w:val="24"/>
              </w:rPr>
              <w:t>o</w:t>
            </w:r>
            <w:r w:rsidR="009C651A" w:rsidRPr="00071203">
              <w:rPr>
                <w:rFonts w:ascii="Times New Roman" w:hAnsi="Times New Roman"/>
                <w:sz w:val="24"/>
                <w:szCs w:val="24"/>
              </w:rPr>
              <w:t xml:space="preserve"> pateikt</w:t>
            </w:r>
            <w:r w:rsidR="007C530C">
              <w:rPr>
                <w:rFonts w:ascii="Times New Roman" w:hAnsi="Times New Roman"/>
                <w:sz w:val="24"/>
                <w:szCs w:val="24"/>
              </w:rPr>
              <w:t>as</w:t>
            </w:r>
            <w:r w:rsidR="009C651A" w:rsidRPr="00071203">
              <w:rPr>
                <w:rFonts w:ascii="Times New Roman" w:hAnsi="Times New Roman"/>
                <w:sz w:val="24"/>
                <w:szCs w:val="24"/>
              </w:rPr>
              <w:t xml:space="preserve"> rezultata</w:t>
            </w:r>
            <w:r w:rsidR="007C530C">
              <w:rPr>
                <w:rFonts w:ascii="Times New Roman" w:hAnsi="Times New Roman"/>
                <w:sz w:val="24"/>
                <w:szCs w:val="24"/>
              </w:rPr>
              <w:t>s</w:t>
            </w:r>
            <w:r w:rsidR="009C651A" w:rsidRPr="00071203">
              <w:rPr>
                <w:rFonts w:ascii="Times New Roman" w:hAnsi="Times New Roman"/>
                <w:sz w:val="24"/>
                <w:szCs w:val="24"/>
              </w:rPr>
              <w:t xml:space="preserve"> vertinam</w:t>
            </w:r>
            <w:r w:rsidR="007C530C">
              <w:rPr>
                <w:rFonts w:ascii="Times New Roman" w:hAnsi="Times New Roman"/>
                <w:sz w:val="24"/>
                <w:szCs w:val="24"/>
              </w:rPr>
              <w:t>as</w:t>
            </w:r>
            <w:r w:rsidR="009C651A" w:rsidRPr="00071203">
              <w:rPr>
                <w:rFonts w:ascii="Times New Roman" w:hAnsi="Times New Roman"/>
                <w:sz w:val="24"/>
                <w:szCs w:val="24"/>
              </w:rPr>
              <w:t xml:space="preserve"> šiose Sąlygose nustatyta tvarka</w:t>
            </w:r>
            <w:r>
              <w:rPr>
                <w:rFonts w:ascii="Times New Roman" w:hAnsi="Times New Roman"/>
                <w:sz w:val="24"/>
                <w:szCs w:val="24"/>
              </w:rPr>
              <w:t xml:space="preserve"> ir kriterijais</w:t>
            </w:r>
            <w:r w:rsidR="009C651A" w:rsidRPr="00071203">
              <w:rPr>
                <w:rFonts w:ascii="Times New Roman" w:hAnsi="Times New Roman"/>
                <w:sz w:val="24"/>
                <w:szCs w:val="24"/>
              </w:rPr>
              <w:t xml:space="preserve"> (</w:t>
            </w:r>
            <w:r w:rsidR="00CA2BF9">
              <w:rPr>
                <w:rFonts w:ascii="Times New Roman" w:hAnsi="Times New Roman"/>
                <w:sz w:val="24"/>
                <w:szCs w:val="24"/>
              </w:rPr>
              <w:t xml:space="preserve">Sąlygų </w:t>
            </w:r>
            <w:r w:rsidR="00022C2D">
              <w:rPr>
                <w:rFonts w:ascii="Times New Roman" w:hAnsi="Times New Roman"/>
                <w:sz w:val="24"/>
                <w:szCs w:val="24"/>
              </w:rPr>
              <w:t>6</w:t>
            </w:r>
            <w:r w:rsidR="009C651A">
              <w:rPr>
                <w:rFonts w:ascii="Times New Roman" w:hAnsi="Times New Roman"/>
                <w:sz w:val="24"/>
                <w:szCs w:val="24"/>
              </w:rPr>
              <w:t xml:space="preserve"> priedas</w:t>
            </w:r>
            <w:r w:rsidR="009C651A" w:rsidRPr="00885334">
              <w:rPr>
                <w:rFonts w:ascii="Times New Roman" w:hAnsi="Times New Roman"/>
                <w:sz w:val="24"/>
                <w:szCs w:val="24"/>
              </w:rPr>
              <w:t>)</w:t>
            </w:r>
            <w:r w:rsidR="009C651A" w:rsidRPr="00071203">
              <w:rPr>
                <w:rFonts w:ascii="Times New Roman" w:hAnsi="Times New Roman"/>
                <w:sz w:val="24"/>
                <w:szCs w:val="24"/>
              </w:rPr>
              <w:t xml:space="preserve">. </w:t>
            </w:r>
          </w:p>
          <w:p w14:paraId="35997F8A" w14:textId="77777777" w:rsidR="00A36F8F" w:rsidRDefault="00A36F8F" w:rsidP="00022C2D">
            <w:pPr>
              <w:spacing w:after="0" w:line="240" w:lineRule="auto"/>
              <w:jc w:val="both"/>
              <w:rPr>
                <w:rFonts w:ascii="Times New Roman" w:hAnsi="Times New Roman"/>
                <w:sz w:val="24"/>
                <w:szCs w:val="24"/>
              </w:rPr>
            </w:pPr>
          </w:p>
          <w:p w14:paraId="0BE984BF" w14:textId="30A74AD3" w:rsidR="009C651A" w:rsidRDefault="009C651A" w:rsidP="00022C2D">
            <w:pPr>
              <w:spacing w:after="0" w:line="240" w:lineRule="auto"/>
              <w:jc w:val="both"/>
              <w:rPr>
                <w:rFonts w:ascii="Times New Roman" w:hAnsi="Times New Roman"/>
              </w:rPr>
            </w:pPr>
            <w:r w:rsidRPr="00071203">
              <w:rPr>
                <w:rFonts w:ascii="Times New Roman" w:hAnsi="Times New Roman"/>
                <w:sz w:val="24"/>
                <w:szCs w:val="24"/>
              </w:rPr>
              <w:t xml:space="preserve">Remdamasi vertinimais, </w:t>
            </w:r>
            <w:r>
              <w:rPr>
                <w:rFonts w:ascii="Times New Roman" w:hAnsi="Times New Roman"/>
                <w:sz w:val="24"/>
                <w:szCs w:val="24"/>
              </w:rPr>
              <w:t>Valstybės užsakymo</w:t>
            </w:r>
            <w:r w:rsidRPr="00071203">
              <w:rPr>
                <w:rFonts w:ascii="Times New Roman" w:hAnsi="Times New Roman"/>
                <w:sz w:val="24"/>
                <w:szCs w:val="24"/>
              </w:rPr>
              <w:t xml:space="preserve"> komisija priima sprendimą dėl kit</w:t>
            </w:r>
            <w:r w:rsidR="00E217E7">
              <w:rPr>
                <w:rFonts w:ascii="Times New Roman" w:hAnsi="Times New Roman"/>
                <w:sz w:val="24"/>
                <w:szCs w:val="24"/>
              </w:rPr>
              <w:t>o</w:t>
            </w:r>
            <w:r w:rsidRPr="00071203">
              <w:rPr>
                <w:rFonts w:ascii="Times New Roman" w:hAnsi="Times New Roman"/>
                <w:sz w:val="24"/>
                <w:szCs w:val="24"/>
              </w:rPr>
              <w:t xml:space="preserve"> </w:t>
            </w:r>
            <w:r>
              <w:rPr>
                <w:rFonts w:ascii="Times New Roman" w:hAnsi="Times New Roman"/>
                <w:sz w:val="24"/>
                <w:szCs w:val="24"/>
              </w:rPr>
              <w:t>Valstybės užsakymo</w:t>
            </w:r>
            <w:r w:rsidRPr="00071203">
              <w:rPr>
                <w:rFonts w:ascii="Times New Roman" w:hAnsi="Times New Roman"/>
                <w:sz w:val="24"/>
                <w:szCs w:val="24"/>
              </w:rPr>
              <w:t xml:space="preserve"> etap</w:t>
            </w:r>
            <w:r w:rsidR="00E217E7">
              <w:rPr>
                <w:rFonts w:ascii="Times New Roman" w:hAnsi="Times New Roman"/>
                <w:sz w:val="24"/>
                <w:szCs w:val="24"/>
              </w:rPr>
              <w:t>o įgyvendinimo tikslingumo</w:t>
            </w:r>
            <w:r w:rsidR="00140CD9">
              <w:rPr>
                <w:rFonts w:ascii="Times New Roman" w:hAnsi="Times New Roman"/>
                <w:sz w:val="24"/>
                <w:szCs w:val="24"/>
              </w:rPr>
              <w:t xml:space="preserve"> ir su kuriuo dalyviu bus vykdomi vėlesni etapai, jei I etapą vykdė daugiau nei vienas dalyvis.</w:t>
            </w:r>
            <w:r w:rsidRPr="00C75830">
              <w:rPr>
                <w:rFonts w:ascii="Times New Roman" w:hAnsi="Times New Roman"/>
              </w:rPr>
              <w:t xml:space="preserve"> </w:t>
            </w:r>
          </w:p>
          <w:p w14:paraId="0B974B37" w14:textId="77777777" w:rsidR="00140CD9" w:rsidRPr="00140CD9" w:rsidRDefault="00140CD9" w:rsidP="00022C2D">
            <w:pPr>
              <w:spacing w:after="0" w:line="240" w:lineRule="auto"/>
              <w:jc w:val="both"/>
              <w:rPr>
                <w:rFonts w:ascii="Times New Roman" w:hAnsi="Times New Roman"/>
                <w:sz w:val="24"/>
                <w:szCs w:val="24"/>
              </w:rPr>
            </w:pPr>
          </w:p>
          <w:p w14:paraId="118AFECD" w14:textId="5C20401B" w:rsidR="00140CD9" w:rsidRPr="00071203" w:rsidRDefault="00140CD9" w:rsidP="00022C2D">
            <w:pPr>
              <w:spacing w:after="0" w:line="240" w:lineRule="auto"/>
              <w:jc w:val="both"/>
              <w:rPr>
                <w:rFonts w:ascii="Times New Roman" w:hAnsi="Times New Roman"/>
                <w:sz w:val="24"/>
                <w:szCs w:val="24"/>
              </w:rPr>
            </w:pPr>
            <w:r w:rsidRPr="00B51B91">
              <w:rPr>
                <w:rFonts w:ascii="Times New Roman" w:hAnsi="Times New Roman"/>
                <w:sz w:val="24"/>
                <w:szCs w:val="24"/>
              </w:rPr>
              <w:t xml:space="preserve">Prieš pradedant vykdyti II etapą, pakviestas vykdyti II etapą dalyvis turės pateikti leidimą dirbti </w:t>
            </w:r>
            <w:r w:rsidR="00DA6650" w:rsidRPr="00B51B91">
              <w:rPr>
                <w:rFonts w:ascii="Times New Roman" w:hAnsi="Times New Roman"/>
                <w:sz w:val="24"/>
                <w:szCs w:val="24"/>
              </w:rPr>
              <w:t xml:space="preserve">ar susipažinti </w:t>
            </w:r>
            <w:r w:rsidRPr="00B51B91">
              <w:rPr>
                <w:rFonts w:ascii="Times New Roman" w:hAnsi="Times New Roman"/>
                <w:sz w:val="24"/>
                <w:szCs w:val="24"/>
              </w:rPr>
              <w:t>su įslaptinta informacija</w:t>
            </w:r>
            <w:r w:rsidR="00A36F8F" w:rsidRPr="00B51B91">
              <w:rPr>
                <w:rFonts w:ascii="Times New Roman" w:hAnsi="Times New Roman"/>
                <w:sz w:val="24"/>
                <w:szCs w:val="24"/>
              </w:rPr>
              <w:t xml:space="preserve"> (</w:t>
            </w:r>
            <w:r w:rsidR="00DA6650" w:rsidRPr="00B51B91">
              <w:rPr>
                <w:rFonts w:ascii="Times New Roman" w:hAnsi="Times New Roman"/>
                <w:sz w:val="24"/>
                <w:szCs w:val="24"/>
              </w:rPr>
              <w:t xml:space="preserve">žymima slaptumo žyma </w:t>
            </w:r>
            <w:r w:rsidR="00A36F8F" w:rsidRPr="00B51B91">
              <w:rPr>
                <w:rFonts w:ascii="Times New Roman" w:hAnsi="Times New Roman"/>
                <w:sz w:val="24"/>
                <w:szCs w:val="24"/>
              </w:rPr>
              <w:t>„slaptai“)</w:t>
            </w:r>
            <w:r w:rsidRPr="00B51B91">
              <w:rPr>
                <w:rFonts w:ascii="Times New Roman" w:hAnsi="Times New Roman"/>
                <w:sz w:val="24"/>
                <w:szCs w:val="24"/>
              </w:rPr>
              <w:t>. Nepateikus reikiamų leidimų, Užsakovas gali priimti sprendimą nutraukti valstybės užsakymo vykdymą</w:t>
            </w:r>
            <w:r w:rsidR="00A36F8F" w:rsidRPr="00B51B91">
              <w:rPr>
                <w:rFonts w:ascii="Times New Roman" w:hAnsi="Times New Roman"/>
                <w:sz w:val="24"/>
                <w:szCs w:val="24"/>
              </w:rPr>
              <w:t xml:space="preserve"> arba siūlyti kitą etapą vykdyti kitam dalyviui</w:t>
            </w:r>
            <w:r w:rsidRPr="00B51B91">
              <w:rPr>
                <w:rFonts w:ascii="Times New Roman" w:hAnsi="Times New Roman"/>
                <w:sz w:val="24"/>
                <w:szCs w:val="24"/>
              </w:rPr>
              <w:t>.</w:t>
            </w:r>
          </w:p>
        </w:tc>
      </w:tr>
      <w:tr w:rsidR="001C7EC5" w:rsidRPr="00071203" w14:paraId="68D12BB1" w14:textId="77777777" w:rsidTr="003E27F3">
        <w:tc>
          <w:tcPr>
            <w:tcW w:w="9931" w:type="dxa"/>
            <w:gridSpan w:val="4"/>
            <w:shd w:val="clear" w:color="auto" w:fill="auto"/>
          </w:tcPr>
          <w:p w14:paraId="5044572D" w14:textId="77777777" w:rsidR="001C7EC5" w:rsidRPr="00071203" w:rsidRDefault="001C7EC5" w:rsidP="003E27F3">
            <w:pPr>
              <w:spacing w:after="0" w:line="240" w:lineRule="auto"/>
              <w:jc w:val="both"/>
              <w:rPr>
                <w:rFonts w:ascii="Times New Roman" w:hAnsi="Times New Roman"/>
                <w:sz w:val="24"/>
                <w:szCs w:val="24"/>
              </w:rPr>
            </w:pPr>
          </w:p>
        </w:tc>
      </w:tr>
      <w:tr w:rsidR="009C651A" w:rsidRPr="00071203" w14:paraId="3B4D75E0" w14:textId="77777777" w:rsidTr="003E27F3">
        <w:tc>
          <w:tcPr>
            <w:tcW w:w="2915" w:type="dxa"/>
            <w:shd w:val="clear" w:color="auto" w:fill="D9D9D9" w:themeFill="background1" w:themeFillShade="D9"/>
          </w:tcPr>
          <w:p w14:paraId="3B86170B" w14:textId="7571C755" w:rsidR="009C651A" w:rsidRDefault="009176A2" w:rsidP="003419DB">
            <w:pPr>
              <w:spacing w:after="0" w:line="240" w:lineRule="auto"/>
              <w:rPr>
                <w:rFonts w:ascii="Times New Roman" w:hAnsi="Times New Roman"/>
                <w:sz w:val="24"/>
                <w:szCs w:val="24"/>
              </w:rPr>
            </w:pPr>
            <w:r>
              <w:rPr>
                <w:rFonts w:ascii="Times New Roman" w:hAnsi="Times New Roman"/>
                <w:sz w:val="24"/>
                <w:szCs w:val="24"/>
              </w:rPr>
              <w:t xml:space="preserve">38. </w:t>
            </w:r>
            <w:r w:rsidR="009C651A">
              <w:rPr>
                <w:rFonts w:ascii="Times New Roman" w:hAnsi="Times New Roman"/>
                <w:sz w:val="24"/>
                <w:szCs w:val="24"/>
              </w:rPr>
              <w:t xml:space="preserve">Derybos po </w:t>
            </w:r>
            <w:r w:rsidR="003419DB">
              <w:rPr>
                <w:rFonts w:ascii="Times New Roman" w:hAnsi="Times New Roman"/>
                <w:sz w:val="24"/>
                <w:szCs w:val="24"/>
              </w:rPr>
              <w:t>I</w:t>
            </w:r>
            <w:r w:rsidR="00810D34">
              <w:rPr>
                <w:rFonts w:ascii="Times New Roman" w:hAnsi="Times New Roman"/>
                <w:sz w:val="24"/>
                <w:szCs w:val="24"/>
              </w:rPr>
              <w:t xml:space="preserve"> ir II etapų</w:t>
            </w:r>
          </w:p>
        </w:tc>
        <w:tc>
          <w:tcPr>
            <w:tcW w:w="236" w:type="dxa"/>
            <w:gridSpan w:val="2"/>
            <w:shd w:val="clear" w:color="auto" w:fill="auto"/>
          </w:tcPr>
          <w:p w14:paraId="222ED07F" w14:textId="77777777" w:rsidR="009C651A" w:rsidRPr="00071203" w:rsidRDefault="009C651A" w:rsidP="003E27F3">
            <w:pPr>
              <w:rPr>
                <w:rFonts w:ascii="Times New Roman" w:hAnsi="Times New Roman"/>
                <w:sz w:val="24"/>
                <w:szCs w:val="24"/>
                <w:highlight w:val="yellow"/>
              </w:rPr>
            </w:pPr>
          </w:p>
        </w:tc>
        <w:tc>
          <w:tcPr>
            <w:tcW w:w="6780" w:type="dxa"/>
            <w:shd w:val="clear" w:color="auto" w:fill="auto"/>
          </w:tcPr>
          <w:p w14:paraId="45E347FC" w14:textId="4CB42567" w:rsidR="009C651A" w:rsidRPr="00071203" w:rsidRDefault="00F94498" w:rsidP="001F71C0">
            <w:pPr>
              <w:spacing w:after="0" w:line="240" w:lineRule="auto"/>
              <w:jc w:val="both"/>
              <w:rPr>
                <w:rFonts w:ascii="Times New Roman" w:hAnsi="Times New Roman"/>
                <w:sz w:val="24"/>
                <w:szCs w:val="24"/>
              </w:rPr>
            </w:pPr>
            <w:r>
              <w:rPr>
                <w:rFonts w:ascii="Times New Roman" w:hAnsi="Times New Roman"/>
                <w:sz w:val="24"/>
                <w:szCs w:val="24"/>
              </w:rPr>
              <w:t xml:space="preserve">Po </w:t>
            </w:r>
            <w:r w:rsidR="001F71C0">
              <w:rPr>
                <w:rFonts w:ascii="Times New Roman" w:hAnsi="Times New Roman"/>
                <w:sz w:val="24"/>
                <w:szCs w:val="24"/>
              </w:rPr>
              <w:t>I ir II</w:t>
            </w:r>
            <w:r>
              <w:rPr>
                <w:rFonts w:ascii="Times New Roman" w:hAnsi="Times New Roman"/>
                <w:sz w:val="24"/>
                <w:szCs w:val="24"/>
              </w:rPr>
              <w:t xml:space="preserve"> etap</w:t>
            </w:r>
            <w:r w:rsidR="001F71C0">
              <w:rPr>
                <w:rFonts w:ascii="Times New Roman" w:hAnsi="Times New Roman"/>
                <w:sz w:val="24"/>
                <w:szCs w:val="24"/>
              </w:rPr>
              <w:t>ų</w:t>
            </w:r>
            <w:r w:rsidR="003419DB">
              <w:rPr>
                <w:rFonts w:ascii="Times New Roman" w:hAnsi="Times New Roman"/>
                <w:sz w:val="24"/>
                <w:szCs w:val="24"/>
              </w:rPr>
              <w:t>, atsižvelgiant į I</w:t>
            </w:r>
            <w:r w:rsidR="001F71C0">
              <w:rPr>
                <w:rFonts w:ascii="Times New Roman" w:hAnsi="Times New Roman"/>
                <w:sz w:val="24"/>
                <w:szCs w:val="24"/>
              </w:rPr>
              <w:t xml:space="preserve"> ir II etapų</w:t>
            </w:r>
            <w:r w:rsidR="003419DB">
              <w:rPr>
                <w:rFonts w:ascii="Times New Roman" w:hAnsi="Times New Roman"/>
                <w:sz w:val="24"/>
                <w:szCs w:val="24"/>
              </w:rPr>
              <w:t xml:space="preserve"> rezultatų įgyvendinimą,</w:t>
            </w:r>
            <w:r>
              <w:rPr>
                <w:rFonts w:ascii="Times New Roman" w:hAnsi="Times New Roman"/>
                <w:sz w:val="24"/>
                <w:szCs w:val="24"/>
              </w:rPr>
              <w:t xml:space="preserve"> </w:t>
            </w:r>
            <w:r w:rsidR="003419DB">
              <w:rPr>
                <w:rFonts w:ascii="Times New Roman" w:hAnsi="Times New Roman"/>
                <w:sz w:val="24"/>
                <w:szCs w:val="24"/>
              </w:rPr>
              <w:t xml:space="preserve">gali būti </w:t>
            </w:r>
            <w:r>
              <w:rPr>
                <w:rFonts w:ascii="Times New Roman" w:hAnsi="Times New Roman"/>
                <w:sz w:val="24"/>
                <w:szCs w:val="24"/>
              </w:rPr>
              <w:t xml:space="preserve">vedamos derybos dėl </w:t>
            </w:r>
            <w:r w:rsidR="001F71C0">
              <w:rPr>
                <w:rFonts w:ascii="Times New Roman" w:hAnsi="Times New Roman"/>
                <w:sz w:val="24"/>
                <w:szCs w:val="24"/>
              </w:rPr>
              <w:t>kito</w:t>
            </w:r>
            <w:r>
              <w:rPr>
                <w:rFonts w:ascii="Times New Roman" w:hAnsi="Times New Roman"/>
                <w:sz w:val="24"/>
                <w:szCs w:val="24"/>
              </w:rPr>
              <w:t xml:space="preserve"> etapo įgyvendinimo</w:t>
            </w:r>
            <w:r w:rsidR="003419DB">
              <w:rPr>
                <w:rFonts w:ascii="Times New Roman" w:hAnsi="Times New Roman"/>
                <w:sz w:val="24"/>
                <w:szCs w:val="24"/>
              </w:rPr>
              <w:t xml:space="preserve"> bei tikslinamos </w:t>
            </w:r>
            <w:r w:rsidR="001F71C0">
              <w:rPr>
                <w:rFonts w:ascii="Times New Roman" w:hAnsi="Times New Roman"/>
                <w:sz w:val="24"/>
                <w:szCs w:val="24"/>
              </w:rPr>
              <w:t>kito</w:t>
            </w:r>
            <w:r w:rsidR="003419DB">
              <w:rPr>
                <w:rFonts w:ascii="Times New Roman" w:hAnsi="Times New Roman"/>
                <w:sz w:val="24"/>
                <w:szCs w:val="24"/>
              </w:rPr>
              <w:t xml:space="preserve"> etapo įgyvendinimo sąlygos</w:t>
            </w:r>
            <w:r w:rsidR="00B51B91">
              <w:rPr>
                <w:rFonts w:ascii="Times New Roman" w:hAnsi="Times New Roman"/>
                <w:sz w:val="24"/>
                <w:szCs w:val="24"/>
              </w:rPr>
              <w:t xml:space="preserve"> bei kaina</w:t>
            </w:r>
            <w:r>
              <w:rPr>
                <w:rFonts w:ascii="Times New Roman" w:hAnsi="Times New Roman"/>
                <w:sz w:val="24"/>
                <w:szCs w:val="24"/>
              </w:rPr>
              <w:t xml:space="preserve">, jeigu Užsakovas priima sprendimą vykdyti </w:t>
            </w:r>
            <w:r w:rsidR="001F71C0">
              <w:rPr>
                <w:rFonts w:ascii="Times New Roman" w:hAnsi="Times New Roman"/>
                <w:sz w:val="24"/>
                <w:szCs w:val="24"/>
              </w:rPr>
              <w:t>kitą</w:t>
            </w:r>
            <w:r>
              <w:rPr>
                <w:rFonts w:ascii="Times New Roman" w:hAnsi="Times New Roman"/>
                <w:sz w:val="24"/>
                <w:szCs w:val="24"/>
              </w:rPr>
              <w:t xml:space="preserve"> etapą.</w:t>
            </w:r>
            <w:r w:rsidR="003419DB" w:rsidRPr="00071203">
              <w:rPr>
                <w:rFonts w:ascii="Times New Roman" w:hAnsi="Times New Roman"/>
                <w:sz w:val="24"/>
                <w:szCs w:val="24"/>
              </w:rPr>
              <w:t xml:space="preserve"> </w:t>
            </w:r>
          </w:p>
        </w:tc>
      </w:tr>
      <w:tr w:rsidR="009C651A" w:rsidRPr="00071203" w14:paraId="777F0207" w14:textId="77777777" w:rsidTr="009176A2">
        <w:tc>
          <w:tcPr>
            <w:tcW w:w="3085" w:type="dxa"/>
            <w:gridSpan w:val="2"/>
            <w:shd w:val="clear" w:color="auto" w:fill="auto"/>
          </w:tcPr>
          <w:p w14:paraId="25AFD85C" w14:textId="77777777" w:rsidR="009C651A" w:rsidRPr="00885334" w:rsidRDefault="009C651A" w:rsidP="003E27F3">
            <w:pPr>
              <w:spacing w:after="0" w:line="240" w:lineRule="auto"/>
              <w:rPr>
                <w:rFonts w:ascii="Times New Roman" w:hAnsi="Times New Roman"/>
                <w:sz w:val="24"/>
                <w:szCs w:val="24"/>
              </w:rPr>
            </w:pPr>
          </w:p>
        </w:tc>
        <w:tc>
          <w:tcPr>
            <w:tcW w:w="6846" w:type="dxa"/>
            <w:gridSpan w:val="2"/>
            <w:shd w:val="clear" w:color="auto" w:fill="auto"/>
          </w:tcPr>
          <w:p w14:paraId="660C0DEC" w14:textId="77777777" w:rsidR="009C651A" w:rsidRPr="00071203" w:rsidRDefault="009C651A" w:rsidP="003E27F3">
            <w:pPr>
              <w:spacing w:after="0" w:line="240" w:lineRule="auto"/>
              <w:rPr>
                <w:rFonts w:ascii="Times New Roman" w:hAnsi="Times New Roman"/>
                <w:sz w:val="24"/>
                <w:szCs w:val="24"/>
              </w:rPr>
            </w:pPr>
          </w:p>
        </w:tc>
      </w:tr>
      <w:tr w:rsidR="009C651A" w:rsidRPr="00071203" w14:paraId="0E4D6D0E" w14:textId="77777777" w:rsidTr="003E27F3">
        <w:tc>
          <w:tcPr>
            <w:tcW w:w="2915" w:type="dxa"/>
            <w:shd w:val="clear" w:color="auto" w:fill="D9D9D9" w:themeFill="background1" w:themeFillShade="D9"/>
          </w:tcPr>
          <w:p w14:paraId="5E7DCAF1" w14:textId="77777777" w:rsidR="009C651A" w:rsidRPr="00071203" w:rsidRDefault="009176A2" w:rsidP="003E27F3">
            <w:pPr>
              <w:spacing w:after="0" w:line="240" w:lineRule="auto"/>
              <w:rPr>
                <w:rFonts w:ascii="Times New Roman" w:hAnsi="Times New Roman"/>
                <w:sz w:val="24"/>
                <w:szCs w:val="24"/>
                <w:highlight w:val="yellow"/>
              </w:rPr>
            </w:pPr>
            <w:r>
              <w:rPr>
                <w:rFonts w:ascii="Times New Roman" w:hAnsi="Times New Roman"/>
                <w:sz w:val="24"/>
                <w:szCs w:val="24"/>
              </w:rPr>
              <w:t xml:space="preserve">39. </w:t>
            </w:r>
            <w:r w:rsidR="009C651A">
              <w:rPr>
                <w:rFonts w:ascii="Times New Roman" w:hAnsi="Times New Roman"/>
                <w:sz w:val="24"/>
                <w:szCs w:val="24"/>
              </w:rPr>
              <w:t>Valstybės užsakymo</w:t>
            </w:r>
            <w:r w:rsidR="009C651A" w:rsidRPr="00071203">
              <w:rPr>
                <w:rFonts w:ascii="Times New Roman" w:hAnsi="Times New Roman"/>
                <w:sz w:val="24"/>
                <w:szCs w:val="24"/>
              </w:rPr>
              <w:t xml:space="preserve"> pabaiga:</w:t>
            </w:r>
          </w:p>
        </w:tc>
        <w:tc>
          <w:tcPr>
            <w:tcW w:w="236" w:type="dxa"/>
            <w:gridSpan w:val="2"/>
            <w:shd w:val="clear" w:color="auto" w:fill="auto"/>
          </w:tcPr>
          <w:p w14:paraId="1ADF57E5" w14:textId="77777777" w:rsidR="009C651A" w:rsidRPr="00071203" w:rsidRDefault="009C651A" w:rsidP="003E27F3">
            <w:pPr>
              <w:rPr>
                <w:rFonts w:ascii="Times New Roman" w:hAnsi="Times New Roman"/>
                <w:sz w:val="24"/>
                <w:szCs w:val="24"/>
                <w:highlight w:val="yellow"/>
              </w:rPr>
            </w:pPr>
          </w:p>
          <w:p w14:paraId="053BA597" w14:textId="77777777" w:rsidR="009C651A" w:rsidRPr="00071203" w:rsidRDefault="009C651A" w:rsidP="003E27F3">
            <w:pPr>
              <w:spacing w:after="0" w:line="240" w:lineRule="auto"/>
              <w:rPr>
                <w:rFonts w:ascii="Times New Roman" w:hAnsi="Times New Roman"/>
                <w:sz w:val="24"/>
                <w:szCs w:val="24"/>
                <w:highlight w:val="yellow"/>
              </w:rPr>
            </w:pPr>
          </w:p>
        </w:tc>
        <w:tc>
          <w:tcPr>
            <w:tcW w:w="6780" w:type="dxa"/>
            <w:shd w:val="clear" w:color="auto" w:fill="auto"/>
          </w:tcPr>
          <w:p w14:paraId="5C4C4A93" w14:textId="77777777" w:rsidR="009C651A" w:rsidRPr="00071203" w:rsidRDefault="009C651A" w:rsidP="003E27F3">
            <w:pPr>
              <w:spacing w:after="0" w:line="240" w:lineRule="auto"/>
              <w:jc w:val="both"/>
              <w:rPr>
                <w:rFonts w:ascii="Times New Roman" w:hAnsi="Times New Roman"/>
                <w:sz w:val="24"/>
                <w:szCs w:val="24"/>
              </w:rPr>
            </w:pPr>
            <w:r>
              <w:rPr>
                <w:rFonts w:ascii="Times New Roman" w:hAnsi="Times New Roman"/>
                <w:sz w:val="24"/>
                <w:szCs w:val="24"/>
              </w:rPr>
              <w:t>Valstybės užsakymas</w:t>
            </w:r>
            <w:r w:rsidRPr="00071203">
              <w:rPr>
                <w:rFonts w:ascii="Times New Roman" w:hAnsi="Times New Roman"/>
                <w:sz w:val="24"/>
                <w:szCs w:val="24"/>
              </w:rPr>
              <w:t xml:space="preserve"> baigiamas, kai:</w:t>
            </w:r>
          </w:p>
          <w:p w14:paraId="75D5D67F" w14:textId="77777777" w:rsidR="009C651A" w:rsidRPr="00071203" w:rsidRDefault="009C651A" w:rsidP="003E27F3">
            <w:pPr>
              <w:spacing w:after="0" w:line="240" w:lineRule="auto"/>
              <w:jc w:val="both"/>
              <w:rPr>
                <w:rFonts w:ascii="Times New Roman" w:hAnsi="Times New Roman"/>
                <w:sz w:val="24"/>
                <w:szCs w:val="24"/>
              </w:rPr>
            </w:pPr>
            <w:r w:rsidRPr="00071203">
              <w:rPr>
                <w:rFonts w:ascii="Times New Roman" w:hAnsi="Times New Roman"/>
                <w:sz w:val="24"/>
                <w:szCs w:val="24"/>
              </w:rPr>
              <w:t>1) pasiekiamas Sąlygose nurodytas tikslas ir įvykdomi paskutinio Sąlygose nurodyto etapo sutarties įsipareigojimai;</w:t>
            </w:r>
          </w:p>
          <w:p w14:paraId="2792B1F6" w14:textId="77777777" w:rsidR="009C651A" w:rsidRPr="00071203" w:rsidRDefault="009C651A" w:rsidP="003E27F3">
            <w:pPr>
              <w:spacing w:after="0" w:line="240" w:lineRule="auto"/>
              <w:jc w:val="both"/>
              <w:rPr>
                <w:rFonts w:ascii="Times New Roman" w:hAnsi="Times New Roman"/>
                <w:sz w:val="24"/>
                <w:szCs w:val="24"/>
              </w:rPr>
            </w:pPr>
            <w:r w:rsidRPr="00071203">
              <w:rPr>
                <w:rFonts w:ascii="Times New Roman" w:hAnsi="Times New Roman"/>
                <w:sz w:val="24"/>
                <w:szCs w:val="24"/>
              </w:rPr>
              <w:t xml:space="preserve">2) nutraukiamos </w:t>
            </w:r>
            <w:r>
              <w:rPr>
                <w:rFonts w:ascii="Times New Roman" w:hAnsi="Times New Roman"/>
                <w:sz w:val="24"/>
                <w:szCs w:val="24"/>
              </w:rPr>
              <w:t>Valstybės užsakymo</w:t>
            </w:r>
            <w:r w:rsidRPr="00071203">
              <w:rPr>
                <w:rFonts w:ascii="Times New Roman" w:hAnsi="Times New Roman"/>
                <w:sz w:val="24"/>
                <w:szCs w:val="24"/>
              </w:rPr>
              <w:t xml:space="preserve"> procedūros; </w:t>
            </w:r>
          </w:p>
          <w:p w14:paraId="41C1EC87" w14:textId="77777777" w:rsidR="009C651A" w:rsidRPr="00071203" w:rsidRDefault="009C651A" w:rsidP="003E27F3">
            <w:pPr>
              <w:spacing w:after="0" w:line="240" w:lineRule="auto"/>
              <w:jc w:val="both"/>
              <w:rPr>
                <w:rFonts w:ascii="Times New Roman" w:hAnsi="Times New Roman"/>
                <w:sz w:val="24"/>
                <w:szCs w:val="24"/>
              </w:rPr>
            </w:pPr>
            <w:r w:rsidRPr="00071203">
              <w:rPr>
                <w:rFonts w:ascii="Times New Roman" w:hAnsi="Times New Roman"/>
                <w:sz w:val="24"/>
                <w:szCs w:val="24"/>
              </w:rPr>
              <w:t xml:space="preserve">3) baigiasi </w:t>
            </w:r>
            <w:r>
              <w:rPr>
                <w:rFonts w:ascii="Times New Roman" w:hAnsi="Times New Roman"/>
                <w:sz w:val="24"/>
                <w:szCs w:val="24"/>
              </w:rPr>
              <w:t>Valstybės užsakymą vykdančios institucijos</w:t>
            </w:r>
            <w:r w:rsidRPr="00071203">
              <w:rPr>
                <w:rFonts w:ascii="Times New Roman" w:hAnsi="Times New Roman"/>
                <w:sz w:val="24"/>
                <w:szCs w:val="24"/>
              </w:rPr>
              <w:t xml:space="preserve"> pasiūlymo sudaryti </w:t>
            </w:r>
            <w:r>
              <w:rPr>
                <w:rFonts w:ascii="Times New Roman" w:hAnsi="Times New Roman"/>
                <w:sz w:val="24"/>
                <w:szCs w:val="24"/>
              </w:rPr>
              <w:t xml:space="preserve">Valstybės užsakymo </w:t>
            </w:r>
            <w:r w:rsidRPr="00071203">
              <w:rPr>
                <w:rFonts w:ascii="Times New Roman" w:hAnsi="Times New Roman"/>
                <w:sz w:val="24"/>
                <w:szCs w:val="24"/>
              </w:rPr>
              <w:t xml:space="preserve">sutartis dėl etapo įgyvendinimo terminas ir </w:t>
            </w:r>
            <w:r w:rsidR="00D41F63">
              <w:rPr>
                <w:rFonts w:ascii="Times New Roman" w:hAnsi="Times New Roman"/>
                <w:sz w:val="24"/>
                <w:szCs w:val="24"/>
              </w:rPr>
              <w:t>s</w:t>
            </w:r>
            <w:r w:rsidRPr="00071203">
              <w:rPr>
                <w:rFonts w:ascii="Times New Roman" w:hAnsi="Times New Roman"/>
                <w:sz w:val="24"/>
                <w:szCs w:val="24"/>
              </w:rPr>
              <w:t xml:space="preserve">utartis dėl etapo įgyvendinimo nesudaroma dėl priežasčių, kurios priklauso nuo </w:t>
            </w:r>
            <w:r>
              <w:rPr>
                <w:rFonts w:ascii="Times New Roman" w:hAnsi="Times New Roman"/>
                <w:sz w:val="24"/>
                <w:szCs w:val="24"/>
              </w:rPr>
              <w:t>dalyvio</w:t>
            </w:r>
            <w:r w:rsidRPr="00071203">
              <w:rPr>
                <w:rFonts w:ascii="Times New Roman" w:hAnsi="Times New Roman"/>
                <w:sz w:val="24"/>
                <w:szCs w:val="24"/>
              </w:rPr>
              <w:t>;</w:t>
            </w:r>
          </w:p>
          <w:p w14:paraId="479BDFCB" w14:textId="2E3A8485" w:rsidR="009C651A" w:rsidRPr="00071203" w:rsidRDefault="009C651A" w:rsidP="003E27F3">
            <w:pPr>
              <w:spacing w:after="0" w:line="240" w:lineRule="auto"/>
              <w:jc w:val="both"/>
              <w:rPr>
                <w:rFonts w:ascii="Times New Roman" w:hAnsi="Times New Roman"/>
                <w:sz w:val="24"/>
                <w:szCs w:val="24"/>
              </w:rPr>
            </w:pPr>
            <w:r w:rsidRPr="00071203">
              <w:rPr>
                <w:rFonts w:ascii="Times New Roman" w:hAnsi="Times New Roman"/>
                <w:sz w:val="24"/>
                <w:szCs w:val="24"/>
              </w:rPr>
              <w:t xml:space="preserve">4) visi </w:t>
            </w:r>
            <w:r>
              <w:rPr>
                <w:rFonts w:ascii="Times New Roman" w:hAnsi="Times New Roman"/>
                <w:sz w:val="24"/>
                <w:szCs w:val="24"/>
              </w:rPr>
              <w:t>kandidatai</w:t>
            </w:r>
            <w:r w:rsidRPr="00071203">
              <w:rPr>
                <w:rFonts w:ascii="Times New Roman" w:hAnsi="Times New Roman"/>
                <w:sz w:val="24"/>
                <w:szCs w:val="24"/>
              </w:rPr>
              <w:t xml:space="preserve"> </w:t>
            </w:r>
            <w:r w:rsidR="003419DB">
              <w:rPr>
                <w:rFonts w:ascii="Times New Roman" w:hAnsi="Times New Roman"/>
                <w:sz w:val="24"/>
                <w:szCs w:val="24"/>
              </w:rPr>
              <w:t xml:space="preserve">(dalyviai) </w:t>
            </w:r>
            <w:r w:rsidRPr="00071203">
              <w:rPr>
                <w:rFonts w:ascii="Times New Roman" w:hAnsi="Times New Roman"/>
                <w:sz w:val="24"/>
                <w:szCs w:val="24"/>
              </w:rPr>
              <w:t xml:space="preserve">iki </w:t>
            </w:r>
            <w:r>
              <w:rPr>
                <w:rFonts w:ascii="Times New Roman" w:hAnsi="Times New Roman"/>
                <w:sz w:val="24"/>
                <w:szCs w:val="24"/>
              </w:rPr>
              <w:t>Valstybės užsakymo</w:t>
            </w:r>
            <w:r w:rsidRPr="00071203">
              <w:rPr>
                <w:rFonts w:ascii="Times New Roman" w:hAnsi="Times New Roman"/>
                <w:sz w:val="24"/>
                <w:szCs w:val="24"/>
              </w:rPr>
              <w:t xml:space="preserve"> sutarties sudarymo atsiima pasiūlymus ar atsisako sudaryti </w:t>
            </w:r>
            <w:r>
              <w:rPr>
                <w:rFonts w:ascii="Times New Roman" w:hAnsi="Times New Roman"/>
                <w:sz w:val="24"/>
                <w:szCs w:val="24"/>
              </w:rPr>
              <w:t xml:space="preserve">Valstybės užsakymo </w:t>
            </w:r>
            <w:r w:rsidRPr="00071203">
              <w:rPr>
                <w:rFonts w:ascii="Times New Roman" w:hAnsi="Times New Roman"/>
                <w:sz w:val="24"/>
                <w:szCs w:val="24"/>
              </w:rPr>
              <w:t>sutartį;</w:t>
            </w:r>
          </w:p>
          <w:p w14:paraId="41E5460A" w14:textId="77777777" w:rsidR="009C651A" w:rsidRPr="00071203" w:rsidRDefault="009C651A" w:rsidP="003E27F3">
            <w:pPr>
              <w:spacing w:after="0" w:line="240" w:lineRule="auto"/>
              <w:jc w:val="both"/>
              <w:rPr>
                <w:rFonts w:ascii="Times New Roman" w:hAnsi="Times New Roman"/>
                <w:sz w:val="24"/>
                <w:szCs w:val="24"/>
              </w:rPr>
            </w:pPr>
            <w:r w:rsidRPr="00071203">
              <w:rPr>
                <w:rFonts w:ascii="Times New Roman" w:hAnsi="Times New Roman"/>
                <w:sz w:val="24"/>
                <w:szCs w:val="24"/>
              </w:rPr>
              <w:t xml:space="preserve">5) iki pasiūlymo pateikimo termino pabaigos negaunama nė vieno </w:t>
            </w:r>
            <w:r>
              <w:rPr>
                <w:rFonts w:ascii="Times New Roman" w:hAnsi="Times New Roman"/>
                <w:sz w:val="24"/>
                <w:szCs w:val="24"/>
              </w:rPr>
              <w:t>dalyvio</w:t>
            </w:r>
            <w:r w:rsidRPr="00071203">
              <w:rPr>
                <w:rFonts w:ascii="Times New Roman" w:hAnsi="Times New Roman"/>
                <w:sz w:val="24"/>
                <w:szCs w:val="24"/>
              </w:rPr>
              <w:t xml:space="preserve"> pasiūlymo.</w:t>
            </w:r>
          </w:p>
          <w:p w14:paraId="13BCB890" w14:textId="77777777" w:rsidR="009C651A" w:rsidRPr="00071203" w:rsidRDefault="009C651A" w:rsidP="003E27F3">
            <w:pPr>
              <w:shd w:val="clear" w:color="auto" w:fill="FFFFFF" w:themeFill="background1"/>
              <w:spacing w:after="0" w:line="240" w:lineRule="auto"/>
              <w:jc w:val="both"/>
              <w:rPr>
                <w:rFonts w:ascii="Times New Roman" w:hAnsi="Times New Roman"/>
                <w:sz w:val="24"/>
                <w:szCs w:val="24"/>
              </w:rPr>
            </w:pPr>
          </w:p>
          <w:p w14:paraId="4A01385D" w14:textId="23C621A3" w:rsidR="009C651A" w:rsidRPr="00071203" w:rsidRDefault="009C651A" w:rsidP="003E27F3">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Užsakovas </w:t>
            </w:r>
            <w:r w:rsidRPr="00071203">
              <w:rPr>
                <w:rFonts w:ascii="Times New Roman" w:hAnsi="Times New Roman"/>
                <w:sz w:val="24"/>
                <w:szCs w:val="24"/>
              </w:rPr>
              <w:t xml:space="preserve">turi teisę </w:t>
            </w:r>
            <w:r>
              <w:rPr>
                <w:rFonts w:ascii="Times New Roman" w:hAnsi="Times New Roman"/>
                <w:sz w:val="24"/>
                <w:szCs w:val="24"/>
              </w:rPr>
              <w:t xml:space="preserve">po </w:t>
            </w:r>
            <w:r w:rsidRPr="00071203">
              <w:rPr>
                <w:rFonts w:ascii="Times New Roman" w:hAnsi="Times New Roman"/>
                <w:sz w:val="24"/>
                <w:szCs w:val="24"/>
              </w:rPr>
              <w:t>pirm</w:t>
            </w:r>
            <w:r>
              <w:rPr>
                <w:rFonts w:ascii="Times New Roman" w:hAnsi="Times New Roman"/>
                <w:sz w:val="24"/>
                <w:szCs w:val="24"/>
              </w:rPr>
              <w:t>ojo</w:t>
            </w:r>
            <w:r w:rsidRPr="00071203">
              <w:rPr>
                <w:rFonts w:ascii="Times New Roman" w:hAnsi="Times New Roman"/>
                <w:sz w:val="24"/>
                <w:szCs w:val="24"/>
              </w:rPr>
              <w:t xml:space="preserve"> </w:t>
            </w:r>
            <w:r w:rsidR="00B321D9">
              <w:rPr>
                <w:rFonts w:ascii="Times New Roman" w:hAnsi="Times New Roman"/>
                <w:sz w:val="24"/>
                <w:szCs w:val="24"/>
              </w:rPr>
              <w:t xml:space="preserve">ar antrojo </w:t>
            </w:r>
            <w:r>
              <w:rPr>
                <w:rFonts w:ascii="Times New Roman" w:hAnsi="Times New Roman"/>
                <w:sz w:val="24"/>
                <w:szCs w:val="24"/>
              </w:rPr>
              <w:t>etapo</w:t>
            </w:r>
            <w:r w:rsidRPr="00071203">
              <w:rPr>
                <w:rFonts w:ascii="Times New Roman" w:hAnsi="Times New Roman"/>
                <w:sz w:val="24"/>
                <w:szCs w:val="24"/>
              </w:rPr>
              <w:t xml:space="preserve"> nutraukti </w:t>
            </w:r>
            <w:r>
              <w:rPr>
                <w:rFonts w:ascii="Times New Roman" w:hAnsi="Times New Roman"/>
                <w:sz w:val="24"/>
                <w:szCs w:val="24"/>
              </w:rPr>
              <w:t>Valstybės užsakymą</w:t>
            </w:r>
            <w:r w:rsidRPr="00071203">
              <w:rPr>
                <w:rFonts w:ascii="Times New Roman" w:hAnsi="Times New Roman"/>
                <w:sz w:val="24"/>
                <w:szCs w:val="24"/>
              </w:rPr>
              <w:t xml:space="preserve"> </w:t>
            </w:r>
            <w:r>
              <w:rPr>
                <w:rFonts w:ascii="Times New Roman" w:hAnsi="Times New Roman"/>
                <w:sz w:val="24"/>
                <w:szCs w:val="24"/>
              </w:rPr>
              <w:t>dalyviui</w:t>
            </w:r>
            <w:r w:rsidRPr="00071203">
              <w:rPr>
                <w:rFonts w:ascii="Times New Roman" w:hAnsi="Times New Roman"/>
                <w:sz w:val="24"/>
                <w:szCs w:val="24"/>
              </w:rPr>
              <w:t xml:space="preserve"> nepasiekus </w:t>
            </w:r>
            <w:r>
              <w:rPr>
                <w:rFonts w:ascii="Times New Roman" w:hAnsi="Times New Roman"/>
                <w:sz w:val="24"/>
                <w:szCs w:val="24"/>
              </w:rPr>
              <w:t xml:space="preserve">Valstybės užsakymo </w:t>
            </w:r>
            <w:r w:rsidRPr="00071203">
              <w:rPr>
                <w:rFonts w:ascii="Times New Roman" w:hAnsi="Times New Roman"/>
                <w:sz w:val="24"/>
                <w:szCs w:val="24"/>
              </w:rPr>
              <w:t xml:space="preserve">sutartyje nustatyto rezultato, </w:t>
            </w:r>
            <w:r w:rsidR="00B321D9">
              <w:rPr>
                <w:rFonts w:ascii="Times New Roman" w:hAnsi="Times New Roman"/>
                <w:sz w:val="24"/>
                <w:szCs w:val="24"/>
              </w:rPr>
              <w:t xml:space="preserve">taip pat </w:t>
            </w:r>
            <w:r w:rsidRPr="00071203">
              <w:rPr>
                <w:rFonts w:ascii="Times New Roman" w:hAnsi="Times New Roman"/>
                <w:sz w:val="24"/>
                <w:szCs w:val="24"/>
              </w:rPr>
              <w:t xml:space="preserve">jeigu toliau vykdyti </w:t>
            </w:r>
            <w:r>
              <w:rPr>
                <w:rFonts w:ascii="Times New Roman" w:hAnsi="Times New Roman"/>
                <w:sz w:val="24"/>
                <w:szCs w:val="24"/>
              </w:rPr>
              <w:t>Valstybės užsakymą</w:t>
            </w:r>
            <w:r w:rsidRPr="00071203">
              <w:rPr>
                <w:rFonts w:ascii="Times New Roman" w:hAnsi="Times New Roman"/>
                <w:sz w:val="24"/>
                <w:szCs w:val="24"/>
              </w:rPr>
              <w:t xml:space="preserve"> netikslinga</w:t>
            </w:r>
            <w:r w:rsidR="00B321D9">
              <w:rPr>
                <w:rFonts w:ascii="Times New Roman" w:hAnsi="Times New Roman"/>
                <w:sz w:val="24"/>
                <w:szCs w:val="24"/>
              </w:rPr>
              <w:t xml:space="preserve"> arba neįmanoma dėl nuo dalyvio nepriklausančių aplinkybių</w:t>
            </w:r>
            <w:r w:rsidRPr="00071203">
              <w:rPr>
                <w:rFonts w:ascii="Times New Roman" w:hAnsi="Times New Roman"/>
                <w:sz w:val="24"/>
                <w:szCs w:val="24"/>
              </w:rPr>
              <w:t xml:space="preserve">. </w:t>
            </w:r>
          </w:p>
          <w:p w14:paraId="2BDC2FA3" w14:textId="77777777" w:rsidR="009C651A" w:rsidRPr="00071203" w:rsidRDefault="009C651A" w:rsidP="003E27F3">
            <w:pPr>
              <w:shd w:val="clear" w:color="auto" w:fill="FFFFFF" w:themeFill="background1"/>
              <w:spacing w:after="0" w:line="240" w:lineRule="auto"/>
              <w:jc w:val="both"/>
              <w:rPr>
                <w:rFonts w:ascii="Times New Roman" w:hAnsi="Times New Roman"/>
                <w:sz w:val="24"/>
                <w:szCs w:val="24"/>
              </w:rPr>
            </w:pPr>
          </w:p>
          <w:p w14:paraId="391C509D" w14:textId="7307F6FD" w:rsidR="009C651A" w:rsidRPr="00071203" w:rsidRDefault="009C651A" w:rsidP="007D55C0">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lastRenderedPageBreak/>
              <w:t xml:space="preserve">Užsakovas </w:t>
            </w:r>
            <w:r w:rsidRPr="00071203">
              <w:rPr>
                <w:rFonts w:ascii="Times New Roman" w:hAnsi="Times New Roman"/>
                <w:sz w:val="24"/>
                <w:szCs w:val="24"/>
              </w:rPr>
              <w:t xml:space="preserve">bet kuriuo metu turi teisę nutraukti </w:t>
            </w:r>
            <w:r>
              <w:rPr>
                <w:rFonts w:ascii="Times New Roman" w:hAnsi="Times New Roman"/>
                <w:sz w:val="24"/>
                <w:szCs w:val="24"/>
              </w:rPr>
              <w:t>Valstybės užsakymo</w:t>
            </w:r>
            <w:r w:rsidRPr="00071203">
              <w:rPr>
                <w:rFonts w:ascii="Times New Roman" w:hAnsi="Times New Roman"/>
                <w:sz w:val="24"/>
                <w:szCs w:val="24"/>
              </w:rPr>
              <w:t xml:space="preserve"> procedūrą, jeigu atsiranda aplinkybių, dėl kurių nebus užtikrintas </w:t>
            </w:r>
            <w:r>
              <w:rPr>
                <w:rFonts w:ascii="Times New Roman" w:hAnsi="Times New Roman"/>
                <w:sz w:val="24"/>
                <w:szCs w:val="24"/>
              </w:rPr>
              <w:t>Valstybės užsakymo</w:t>
            </w:r>
            <w:r w:rsidRPr="00071203">
              <w:rPr>
                <w:rFonts w:ascii="Times New Roman" w:hAnsi="Times New Roman"/>
                <w:sz w:val="24"/>
                <w:szCs w:val="24"/>
              </w:rPr>
              <w:t xml:space="preserve"> finansavimas, arba paaiškėja, kad yra aplinkybių, dėl kurių vykdomas </w:t>
            </w:r>
            <w:r>
              <w:rPr>
                <w:rFonts w:ascii="Times New Roman" w:hAnsi="Times New Roman"/>
                <w:sz w:val="24"/>
                <w:szCs w:val="24"/>
              </w:rPr>
              <w:t>Valstybės užsakymas</w:t>
            </w:r>
            <w:r w:rsidRPr="00071203">
              <w:rPr>
                <w:rFonts w:ascii="Times New Roman" w:hAnsi="Times New Roman"/>
                <w:sz w:val="24"/>
                <w:szCs w:val="24"/>
              </w:rPr>
              <w:t xml:space="preserve"> neatitinka </w:t>
            </w:r>
            <w:r>
              <w:rPr>
                <w:rFonts w:ascii="Times New Roman" w:hAnsi="Times New Roman"/>
                <w:sz w:val="24"/>
                <w:szCs w:val="24"/>
              </w:rPr>
              <w:t>Valstybės užsakymo</w:t>
            </w:r>
            <w:r w:rsidRPr="00071203">
              <w:rPr>
                <w:rFonts w:ascii="Times New Roman" w:hAnsi="Times New Roman"/>
                <w:sz w:val="24"/>
                <w:szCs w:val="24"/>
              </w:rPr>
              <w:t xml:space="preserve"> vykdymo </w:t>
            </w:r>
            <w:r w:rsidR="007D55C0">
              <w:rPr>
                <w:rFonts w:ascii="Times New Roman" w:hAnsi="Times New Roman"/>
                <w:sz w:val="24"/>
                <w:szCs w:val="24"/>
              </w:rPr>
              <w:t>reikalavimų</w:t>
            </w:r>
            <w:r w:rsidR="0005546F">
              <w:rPr>
                <w:rFonts w:ascii="Times New Roman" w:hAnsi="Times New Roman"/>
                <w:sz w:val="24"/>
                <w:szCs w:val="24"/>
              </w:rPr>
              <w:t xml:space="preserve"> arba nebus pasiekti Valstybės užsakymo tikslai</w:t>
            </w:r>
            <w:r w:rsidRPr="00071203">
              <w:rPr>
                <w:rFonts w:ascii="Times New Roman" w:hAnsi="Times New Roman"/>
                <w:sz w:val="24"/>
                <w:szCs w:val="24"/>
              </w:rPr>
              <w:t>.</w:t>
            </w:r>
          </w:p>
        </w:tc>
      </w:tr>
    </w:tbl>
    <w:p w14:paraId="4B5D79A4" w14:textId="77777777" w:rsidR="009C651A" w:rsidRPr="00885334" w:rsidRDefault="009C651A" w:rsidP="009C651A">
      <w:pPr>
        <w:spacing w:after="0" w:line="240" w:lineRule="auto"/>
        <w:rPr>
          <w:rFonts w:ascii="Times New Roman" w:hAnsi="Times New Roman"/>
          <w:b/>
          <w:sz w:val="24"/>
          <w:szCs w:val="24"/>
        </w:rPr>
      </w:pPr>
    </w:p>
    <w:p w14:paraId="5C107453" w14:textId="77777777" w:rsidR="007D55C0" w:rsidRDefault="008E246A" w:rsidP="00A32B0D">
      <w:pPr>
        <w:pStyle w:val="Heading1"/>
        <w:spacing w:before="0" w:line="240" w:lineRule="auto"/>
        <w:jc w:val="center"/>
        <w:rPr>
          <w:rFonts w:ascii="Times New Roman" w:hAnsi="Times New Roman" w:cs="Times New Roman"/>
          <w:color w:val="auto"/>
          <w:sz w:val="24"/>
          <w:szCs w:val="24"/>
        </w:rPr>
      </w:pPr>
      <w:bookmarkStart w:id="13" w:name="_Toc202877829"/>
      <w:r w:rsidRPr="00071203">
        <w:rPr>
          <w:rFonts w:ascii="Times New Roman" w:hAnsi="Times New Roman" w:cs="Times New Roman"/>
          <w:color w:val="auto"/>
          <w:sz w:val="24"/>
          <w:szCs w:val="24"/>
        </w:rPr>
        <w:t>X</w:t>
      </w:r>
      <w:r w:rsidR="00A32B0D" w:rsidRPr="00071203">
        <w:rPr>
          <w:rFonts w:ascii="Times New Roman" w:hAnsi="Times New Roman" w:cs="Times New Roman"/>
          <w:color w:val="auto"/>
          <w:sz w:val="24"/>
          <w:szCs w:val="24"/>
        </w:rPr>
        <w:t>I</w:t>
      </w:r>
      <w:r w:rsidR="00D22C86">
        <w:rPr>
          <w:rFonts w:ascii="Times New Roman" w:hAnsi="Times New Roman" w:cs="Times New Roman"/>
          <w:color w:val="auto"/>
          <w:sz w:val="24"/>
          <w:szCs w:val="24"/>
        </w:rPr>
        <w:t>I</w:t>
      </w:r>
      <w:r w:rsidRPr="00071203">
        <w:rPr>
          <w:rFonts w:ascii="Times New Roman" w:hAnsi="Times New Roman" w:cs="Times New Roman"/>
          <w:color w:val="auto"/>
          <w:sz w:val="24"/>
          <w:szCs w:val="24"/>
        </w:rPr>
        <w:t xml:space="preserve"> SKYRIUS</w:t>
      </w:r>
    </w:p>
    <w:p w14:paraId="7E4B75A1" w14:textId="77777777" w:rsidR="00DB49D4" w:rsidRPr="00071203" w:rsidRDefault="00990449" w:rsidP="00A32B0D">
      <w:pPr>
        <w:pStyle w:val="Heading1"/>
        <w:spacing w:before="0" w:line="240" w:lineRule="auto"/>
        <w:jc w:val="center"/>
        <w:rPr>
          <w:rFonts w:ascii="Times New Roman" w:hAnsi="Times New Roman" w:cs="Times New Roman"/>
          <w:color w:val="auto"/>
          <w:sz w:val="24"/>
          <w:szCs w:val="24"/>
        </w:rPr>
      </w:pPr>
      <w:r w:rsidRPr="00071203">
        <w:rPr>
          <w:rFonts w:ascii="Times New Roman" w:hAnsi="Times New Roman" w:cs="Times New Roman"/>
          <w:color w:val="auto"/>
          <w:sz w:val="24"/>
          <w:szCs w:val="24"/>
        </w:rPr>
        <w:t>SKUNDŲ PATEIKIMAS IR</w:t>
      </w:r>
      <w:r w:rsidR="00F51111" w:rsidRPr="00071203">
        <w:rPr>
          <w:rFonts w:ascii="Times New Roman" w:hAnsi="Times New Roman" w:cs="Times New Roman"/>
          <w:color w:val="auto"/>
          <w:sz w:val="24"/>
          <w:szCs w:val="24"/>
        </w:rPr>
        <w:t xml:space="preserve"> </w:t>
      </w:r>
      <w:r w:rsidRPr="00071203">
        <w:rPr>
          <w:rFonts w:ascii="Times New Roman" w:hAnsi="Times New Roman" w:cs="Times New Roman"/>
          <w:color w:val="auto"/>
          <w:sz w:val="24"/>
          <w:szCs w:val="24"/>
        </w:rPr>
        <w:t>NAGRINĖJIMAS</w:t>
      </w:r>
      <w:bookmarkEnd w:id="13"/>
    </w:p>
    <w:p w14:paraId="2FECADC1" w14:textId="77777777" w:rsidR="00990449" w:rsidRPr="00071203" w:rsidRDefault="00990449" w:rsidP="00DB49D4">
      <w:pPr>
        <w:spacing w:after="0" w:line="240" w:lineRule="auto"/>
        <w:jc w:val="center"/>
        <w:rPr>
          <w:rFonts w:ascii="Times New Roman" w:hAnsi="Times New Roman"/>
          <w:b/>
          <w:sz w:val="24"/>
          <w:szCs w:val="24"/>
        </w:rPr>
      </w:pPr>
    </w:p>
    <w:tbl>
      <w:tblPr>
        <w:tblW w:w="9931" w:type="dxa"/>
        <w:tblLook w:val="04A0" w:firstRow="1" w:lastRow="0" w:firstColumn="1" w:lastColumn="0" w:noHBand="0" w:noVBand="1"/>
      </w:tblPr>
      <w:tblGrid>
        <w:gridCol w:w="9931"/>
      </w:tblGrid>
      <w:tr w:rsidR="006D0DAA" w:rsidRPr="00071203" w14:paraId="1C56C63F" w14:textId="77777777" w:rsidTr="006D0DAA">
        <w:tc>
          <w:tcPr>
            <w:tcW w:w="9931" w:type="dxa"/>
            <w:shd w:val="clear" w:color="auto" w:fill="auto"/>
          </w:tcPr>
          <w:p w14:paraId="25D2A027" w14:textId="65E1A65E" w:rsidR="006D0DAA" w:rsidRPr="00071203" w:rsidRDefault="009176A2" w:rsidP="00D2072F">
            <w:pPr>
              <w:spacing w:after="0" w:line="240" w:lineRule="auto"/>
              <w:jc w:val="both"/>
              <w:rPr>
                <w:rFonts w:ascii="Times New Roman" w:hAnsi="Times New Roman"/>
                <w:sz w:val="24"/>
                <w:szCs w:val="24"/>
              </w:rPr>
            </w:pPr>
            <w:r>
              <w:rPr>
                <w:rFonts w:ascii="Times New Roman" w:hAnsi="Times New Roman"/>
                <w:sz w:val="24"/>
                <w:szCs w:val="24"/>
              </w:rPr>
              <w:t xml:space="preserve">40. </w:t>
            </w:r>
            <w:r w:rsidR="00D2072F">
              <w:rPr>
                <w:rFonts w:ascii="Times New Roman" w:hAnsi="Times New Roman"/>
                <w:sz w:val="24"/>
                <w:szCs w:val="24"/>
              </w:rPr>
              <w:t>Kandidatai ar d</w:t>
            </w:r>
            <w:r w:rsidR="00BC164F" w:rsidRPr="00BC164F">
              <w:rPr>
                <w:rFonts w:ascii="Times New Roman" w:hAnsi="Times New Roman"/>
                <w:sz w:val="24"/>
                <w:szCs w:val="24"/>
              </w:rPr>
              <w:t xml:space="preserve">alyviai, nesutinkantys su užsakovo sprendimais ar veiksmais (neveikimu), susijusiais su valstybės užsakymo vykdymu, turi teisę per </w:t>
            </w:r>
            <w:r w:rsidR="007F76B7">
              <w:rPr>
                <w:rFonts w:ascii="Times New Roman" w:hAnsi="Times New Roman"/>
                <w:sz w:val="24"/>
                <w:szCs w:val="24"/>
              </w:rPr>
              <w:t>5</w:t>
            </w:r>
            <w:r w:rsidR="00BC164F">
              <w:rPr>
                <w:rFonts w:ascii="Times New Roman" w:hAnsi="Times New Roman"/>
                <w:sz w:val="24"/>
                <w:szCs w:val="24"/>
              </w:rPr>
              <w:t xml:space="preserve"> darbo dien</w:t>
            </w:r>
            <w:r w:rsidR="007F76B7">
              <w:rPr>
                <w:rFonts w:ascii="Times New Roman" w:hAnsi="Times New Roman"/>
                <w:sz w:val="24"/>
                <w:szCs w:val="24"/>
              </w:rPr>
              <w:t>as</w:t>
            </w:r>
            <w:r w:rsidR="00BC164F">
              <w:rPr>
                <w:rFonts w:ascii="Times New Roman" w:hAnsi="Times New Roman"/>
                <w:sz w:val="24"/>
                <w:szCs w:val="24"/>
              </w:rPr>
              <w:t xml:space="preserve"> po to, kai gauna U</w:t>
            </w:r>
            <w:r w:rsidR="00BC164F" w:rsidRPr="00BC164F">
              <w:rPr>
                <w:rFonts w:ascii="Times New Roman" w:hAnsi="Times New Roman"/>
                <w:sz w:val="24"/>
                <w:szCs w:val="24"/>
              </w:rPr>
              <w:t xml:space="preserve">žsakovo rašytinį pranešimą arba kai viešai paskelbiama informacija apie jo priimtą sprendimą, pateikti užsakovui rašytinę pretenziją. Užsakovas, gavęs pretenziją, nedelsdamas sustabdo valstybės užsakymo procedūrą, kol bus išnagrinėta ši pretenzija ir priimtas sprendimas. Užsakovas, gavęs dalyvio pretenziją, ne vėliau kaip per </w:t>
            </w:r>
            <w:r w:rsidR="007F76B7">
              <w:rPr>
                <w:rFonts w:ascii="Times New Roman" w:hAnsi="Times New Roman"/>
                <w:sz w:val="24"/>
                <w:szCs w:val="24"/>
              </w:rPr>
              <w:t>5</w:t>
            </w:r>
            <w:r w:rsidR="00BC164F" w:rsidRPr="00BC164F">
              <w:rPr>
                <w:rFonts w:ascii="Times New Roman" w:hAnsi="Times New Roman"/>
                <w:sz w:val="24"/>
                <w:szCs w:val="24"/>
              </w:rPr>
              <w:t xml:space="preserve"> darbo dien</w:t>
            </w:r>
            <w:r w:rsidR="007F76B7">
              <w:rPr>
                <w:rFonts w:ascii="Times New Roman" w:hAnsi="Times New Roman"/>
                <w:sz w:val="24"/>
                <w:szCs w:val="24"/>
              </w:rPr>
              <w:t>as</w:t>
            </w:r>
            <w:r w:rsidR="00BC164F" w:rsidRPr="00BC164F">
              <w:rPr>
                <w:rFonts w:ascii="Times New Roman" w:hAnsi="Times New Roman"/>
                <w:sz w:val="24"/>
                <w:szCs w:val="24"/>
              </w:rPr>
              <w:t xml:space="preserve"> turi pateikti dalyviui motyvuotą sprendimą. </w:t>
            </w:r>
          </w:p>
        </w:tc>
      </w:tr>
      <w:tr w:rsidR="006D0DAA" w:rsidRPr="00071203" w14:paraId="4759F99C" w14:textId="77777777" w:rsidTr="006D0DAA">
        <w:tc>
          <w:tcPr>
            <w:tcW w:w="9931" w:type="dxa"/>
            <w:shd w:val="clear" w:color="auto" w:fill="auto"/>
          </w:tcPr>
          <w:p w14:paraId="48001CB4" w14:textId="77777777" w:rsidR="006D0DAA" w:rsidRPr="00885334" w:rsidRDefault="006D0DAA" w:rsidP="0058342C">
            <w:pPr>
              <w:spacing w:after="0" w:line="240" w:lineRule="auto"/>
              <w:jc w:val="both"/>
              <w:rPr>
                <w:rFonts w:ascii="Times New Roman" w:hAnsi="Times New Roman"/>
                <w:sz w:val="24"/>
                <w:szCs w:val="24"/>
              </w:rPr>
            </w:pPr>
          </w:p>
        </w:tc>
      </w:tr>
    </w:tbl>
    <w:p w14:paraId="61C9B5CE" w14:textId="77777777" w:rsidR="00B666BE" w:rsidRDefault="00B666BE" w:rsidP="00A32B0D">
      <w:pPr>
        <w:pStyle w:val="Heading1"/>
        <w:spacing w:before="0" w:line="240" w:lineRule="auto"/>
        <w:jc w:val="center"/>
        <w:rPr>
          <w:rFonts w:ascii="Times New Roman" w:hAnsi="Times New Roman" w:cs="Times New Roman"/>
          <w:color w:val="auto"/>
          <w:sz w:val="24"/>
          <w:szCs w:val="24"/>
        </w:rPr>
      </w:pPr>
    </w:p>
    <w:p w14:paraId="12507B67" w14:textId="77777777" w:rsidR="00990449" w:rsidRPr="00071203" w:rsidRDefault="008E246A" w:rsidP="00A32B0D">
      <w:pPr>
        <w:pStyle w:val="Heading1"/>
        <w:spacing w:before="0" w:line="240" w:lineRule="auto"/>
        <w:jc w:val="center"/>
        <w:rPr>
          <w:rFonts w:ascii="Times New Roman" w:hAnsi="Times New Roman" w:cs="Times New Roman"/>
          <w:color w:val="auto"/>
          <w:sz w:val="24"/>
          <w:szCs w:val="24"/>
        </w:rPr>
      </w:pPr>
      <w:bookmarkStart w:id="14" w:name="_Toc202877830"/>
      <w:r w:rsidRPr="00885334">
        <w:rPr>
          <w:rFonts w:ascii="Times New Roman" w:hAnsi="Times New Roman" w:cs="Times New Roman"/>
          <w:color w:val="auto"/>
          <w:sz w:val="24"/>
          <w:szCs w:val="24"/>
        </w:rPr>
        <w:t>XI</w:t>
      </w:r>
      <w:r w:rsidR="00A32B0D" w:rsidRPr="007A33FA">
        <w:rPr>
          <w:rFonts w:ascii="Times New Roman" w:hAnsi="Times New Roman" w:cs="Times New Roman"/>
          <w:color w:val="auto"/>
          <w:sz w:val="24"/>
          <w:szCs w:val="24"/>
        </w:rPr>
        <w:t>I</w:t>
      </w:r>
      <w:r w:rsidR="00D22C86">
        <w:rPr>
          <w:rFonts w:ascii="Times New Roman" w:hAnsi="Times New Roman" w:cs="Times New Roman"/>
          <w:color w:val="auto"/>
          <w:sz w:val="24"/>
          <w:szCs w:val="24"/>
        </w:rPr>
        <w:t>I</w:t>
      </w:r>
      <w:r w:rsidRPr="00071203">
        <w:rPr>
          <w:rFonts w:ascii="Times New Roman" w:hAnsi="Times New Roman" w:cs="Times New Roman"/>
          <w:color w:val="auto"/>
          <w:sz w:val="24"/>
          <w:szCs w:val="24"/>
        </w:rPr>
        <w:t xml:space="preserve"> SKYRIUS</w:t>
      </w:r>
      <w:r w:rsidR="00802F38">
        <w:rPr>
          <w:rFonts w:ascii="Times New Roman" w:hAnsi="Times New Roman" w:cs="Times New Roman"/>
          <w:color w:val="auto"/>
          <w:sz w:val="24"/>
          <w:szCs w:val="24"/>
        </w:rPr>
        <w:t xml:space="preserve">. </w:t>
      </w:r>
      <w:r w:rsidR="00F51111" w:rsidRPr="00071203">
        <w:rPr>
          <w:rFonts w:ascii="Times New Roman" w:hAnsi="Times New Roman" w:cs="Times New Roman"/>
          <w:color w:val="auto"/>
          <w:sz w:val="24"/>
          <w:szCs w:val="24"/>
        </w:rPr>
        <w:t>PRIEDAI</w:t>
      </w:r>
      <w:bookmarkEnd w:id="14"/>
    </w:p>
    <w:p w14:paraId="349AD08C" w14:textId="77777777" w:rsidR="00F51111" w:rsidRPr="00071203" w:rsidRDefault="00F51111" w:rsidP="00DB49D4">
      <w:pPr>
        <w:spacing w:after="0" w:line="240" w:lineRule="auto"/>
        <w:jc w:val="center"/>
        <w:rPr>
          <w:rFonts w:ascii="Times New Roman" w:hAnsi="Times New Roman"/>
          <w:b/>
          <w:sz w:val="24"/>
          <w:szCs w:val="24"/>
        </w:rPr>
      </w:pPr>
    </w:p>
    <w:tbl>
      <w:tblPr>
        <w:tblW w:w="9931" w:type="dxa"/>
        <w:tblLook w:val="04A0" w:firstRow="1" w:lastRow="0" w:firstColumn="1" w:lastColumn="0" w:noHBand="0" w:noVBand="1"/>
      </w:tblPr>
      <w:tblGrid>
        <w:gridCol w:w="2915"/>
        <w:gridCol w:w="236"/>
        <w:gridCol w:w="6780"/>
      </w:tblGrid>
      <w:tr w:rsidR="00F51111" w:rsidRPr="00071203" w14:paraId="0CFDA904" w14:textId="77777777" w:rsidTr="00F51111">
        <w:trPr>
          <w:trHeight w:val="173"/>
        </w:trPr>
        <w:tc>
          <w:tcPr>
            <w:tcW w:w="2915" w:type="dxa"/>
            <w:shd w:val="clear" w:color="auto" w:fill="D9D9D9" w:themeFill="background1" w:themeFillShade="D9"/>
          </w:tcPr>
          <w:p w14:paraId="323F5231" w14:textId="77777777" w:rsidR="00F51111" w:rsidRPr="00071203" w:rsidRDefault="006C5454" w:rsidP="006C5454">
            <w:pPr>
              <w:spacing w:after="0" w:line="240" w:lineRule="auto"/>
              <w:rPr>
                <w:rFonts w:ascii="Times New Roman" w:hAnsi="Times New Roman"/>
                <w:sz w:val="24"/>
                <w:szCs w:val="24"/>
              </w:rPr>
            </w:pPr>
            <w:r>
              <w:rPr>
                <w:rFonts w:ascii="Times New Roman" w:hAnsi="Times New Roman"/>
                <w:sz w:val="24"/>
                <w:szCs w:val="24"/>
              </w:rPr>
              <w:t>1 p</w:t>
            </w:r>
            <w:r w:rsidR="00F51111" w:rsidRPr="00071203">
              <w:rPr>
                <w:rFonts w:ascii="Times New Roman" w:hAnsi="Times New Roman"/>
                <w:sz w:val="24"/>
                <w:szCs w:val="24"/>
              </w:rPr>
              <w:t xml:space="preserve">riedas </w:t>
            </w:r>
          </w:p>
        </w:tc>
        <w:tc>
          <w:tcPr>
            <w:tcW w:w="236" w:type="dxa"/>
            <w:shd w:val="clear" w:color="auto" w:fill="auto"/>
          </w:tcPr>
          <w:p w14:paraId="4240F8A5" w14:textId="77777777" w:rsidR="00F51111" w:rsidRPr="00071203" w:rsidRDefault="00F51111" w:rsidP="00C438A8">
            <w:pPr>
              <w:spacing w:after="0" w:line="240" w:lineRule="auto"/>
              <w:rPr>
                <w:rFonts w:ascii="Times New Roman" w:hAnsi="Times New Roman"/>
                <w:sz w:val="24"/>
                <w:szCs w:val="24"/>
              </w:rPr>
            </w:pPr>
          </w:p>
        </w:tc>
        <w:tc>
          <w:tcPr>
            <w:tcW w:w="6780" w:type="dxa"/>
            <w:shd w:val="clear" w:color="auto" w:fill="auto"/>
          </w:tcPr>
          <w:p w14:paraId="518F996C" w14:textId="57D8B044" w:rsidR="00F51111" w:rsidRPr="00071203" w:rsidRDefault="00A92941" w:rsidP="0006151C">
            <w:pPr>
              <w:spacing w:after="0" w:line="240" w:lineRule="auto"/>
              <w:rPr>
                <w:rFonts w:ascii="Times New Roman" w:hAnsi="Times New Roman"/>
                <w:sz w:val="24"/>
                <w:szCs w:val="24"/>
              </w:rPr>
            </w:pPr>
            <w:r w:rsidRPr="00071203">
              <w:rPr>
                <w:rFonts w:ascii="Times New Roman" w:hAnsi="Times New Roman"/>
                <w:sz w:val="24"/>
                <w:szCs w:val="24"/>
              </w:rPr>
              <w:t>„</w:t>
            </w:r>
            <w:r w:rsidR="006C5454">
              <w:rPr>
                <w:rFonts w:ascii="Times New Roman" w:hAnsi="Times New Roman"/>
                <w:sz w:val="24"/>
                <w:szCs w:val="24"/>
              </w:rPr>
              <w:t>T</w:t>
            </w:r>
            <w:r w:rsidR="00A94E76" w:rsidRPr="00071203">
              <w:rPr>
                <w:rFonts w:ascii="Times New Roman" w:hAnsi="Times New Roman"/>
                <w:sz w:val="24"/>
                <w:szCs w:val="24"/>
              </w:rPr>
              <w:t xml:space="preserve">echninė </w:t>
            </w:r>
            <w:r w:rsidR="0006151C">
              <w:rPr>
                <w:rFonts w:ascii="Times New Roman" w:hAnsi="Times New Roman"/>
                <w:sz w:val="24"/>
                <w:szCs w:val="24"/>
              </w:rPr>
              <w:t>užduotis</w:t>
            </w:r>
            <w:r w:rsidR="007F5AFB">
              <w:rPr>
                <w:rFonts w:ascii="Times New Roman" w:hAnsi="Times New Roman"/>
                <w:sz w:val="24"/>
                <w:szCs w:val="24"/>
              </w:rPr>
              <w:t>“</w:t>
            </w:r>
          </w:p>
        </w:tc>
      </w:tr>
      <w:tr w:rsidR="00D22C86" w:rsidRPr="00071203" w14:paraId="79FF14D3" w14:textId="77777777" w:rsidTr="00D22C86">
        <w:tc>
          <w:tcPr>
            <w:tcW w:w="9931" w:type="dxa"/>
            <w:gridSpan w:val="3"/>
            <w:shd w:val="clear" w:color="auto" w:fill="auto"/>
          </w:tcPr>
          <w:p w14:paraId="7A49BDB0" w14:textId="77777777" w:rsidR="00D22C86" w:rsidRPr="00071203" w:rsidRDefault="00D22C86" w:rsidP="00C438A8">
            <w:pPr>
              <w:spacing w:after="0" w:line="240" w:lineRule="auto"/>
              <w:rPr>
                <w:rFonts w:ascii="Times New Roman" w:hAnsi="Times New Roman"/>
                <w:sz w:val="24"/>
                <w:szCs w:val="24"/>
              </w:rPr>
            </w:pPr>
          </w:p>
        </w:tc>
      </w:tr>
      <w:tr w:rsidR="00F51111" w:rsidRPr="00071203" w14:paraId="684E38BE" w14:textId="77777777" w:rsidTr="007F5AFB">
        <w:trPr>
          <w:trHeight w:val="321"/>
        </w:trPr>
        <w:tc>
          <w:tcPr>
            <w:tcW w:w="2915" w:type="dxa"/>
            <w:shd w:val="clear" w:color="auto" w:fill="D9D9D9" w:themeFill="background1" w:themeFillShade="D9"/>
          </w:tcPr>
          <w:p w14:paraId="49CEE7A6" w14:textId="77777777" w:rsidR="00F51111" w:rsidRPr="00071203" w:rsidRDefault="00D22C86" w:rsidP="006C5454">
            <w:pPr>
              <w:spacing w:after="0" w:line="240" w:lineRule="auto"/>
              <w:jc w:val="both"/>
              <w:rPr>
                <w:rFonts w:ascii="Times New Roman" w:hAnsi="Times New Roman"/>
                <w:sz w:val="24"/>
                <w:szCs w:val="24"/>
              </w:rPr>
            </w:pPr>
            <w:r>
              <w:rPr>
                <w:rFonts w:ascii="Times New Roman" w:hAnsi="Times New Roman"/>
                <w:sz w:val="24"/>
                <w:szCs w:val="24"/>
              </w:rPr>
              <w:t>2</w:t>
            </w:r>
            <w:r w:rsidR="006C5454">
              <w:rPr>
                <w:rFonts w:ascii="Times New Roman" w:hAnsi="Times New Roman"/>
                <w:sz w:val="24"/>
                <w:szCs w:val="24"/>
              </w:rPr>
              <w:t xml:space="preserve"> p</w:t>
            </w:r>
            <w:r w:rsidR="00F51111" w:rsidRPr="00885334">
              <w:rPr>
                <w:rFonts w:ascii="Times New Roman" w:hAnsi="Times New Roman"/>
                <w:sz w:val="24"/>
                <w:szCs w:val="24"/>
              </w:rPr>
              <w:t xml:space="preserve">riedas </w:t>
            </w:r>
          </w:p>
        </w:tc>
        <w:tc>
          <w:tcPr>
            <w:tcW w:w="236" w:type="dxa"/>
            <w:shd w:val="clear" w:color="auto" w:fill="auto"/>
          </w:tcPr>
          <w:p w14:paraId="2199B508" w14:textId="77777777" w:rsidR="00F51111" w:rsidRPr="00071203" w:rsidRDefault="00F51111" w:rsidP="007D5A89">
            <w:pPr>
              <w:spacing w:after="0" w:line="240" w:lineRule="auto"/>
              <w:jc w:val="both"/>
              <w:rPr>
                <w:rFonts w:ascii="Times New Roman" w:hAnsi="Times New Roman"/>
                <w:sz w:val="24"/>
                <w:szCs w:val="24"/>
              </w:rPr>
            </w:pPr>
          </w:p>
        </w:tc>
        <w:tc>
          <w:tcPr>
            <w:tcW w:w="6780" w:type="dxa"/>
            <w:shd w:val="clear" w:color="auto" w:fill="auto"/>
          </w:tcPr>
          <w:p w14:paraId="20C2B2B3" w14:textId="77777777" w:rsidR="00F51111" w:rsidRPr="00071203" w:rsidRDefault="00A92941" w:rsidP="0006151C">
            <w:pPr>
              <w:tabs>
                <w:tab w:val="left" w:pos="0"/>
                <w:tab w:val="left" w:pos="880"/>
              </w:tabs>
              <w:spacing w:line="240" w:lineRule="auto"/>
              <w:ind w:right="282"/>
              <w:jc w:val="both"/>
              <w:rPr>
                <w:rFonts w:ascii="Times New Roman" w:hAnsi="Times New Roman"/>
                <w:sz w:val="24"/>
                <w:szCs w:val="24"/>
              </w:rPr>
            </w:pPr>
            <w:r w:rsidRPr="00071203">
              <w:rPr>
                <w:rFonts w:ascii="Times New Roman" w:hAnsi="Times New Roman"/>
                <w:sz w:val="24"/>
                <w:szCs w:val="24"/>
              </w:rPr>
              <w:t>„</w:t>
            </w:r>
            <w:r w:rsidR="0006151C">
              <w:rPr>
                <w:rFonts w:ascii="Times New Roman" w:hAnsi="Times New Roman"/>
                <w:sz w:val="24"/>
                <w:szCs w:val="24"/>
              </w:rPr>
              <w:t>Paraiškos forma</w:t>
            </w:r>
            <w:r w:rsidRPr="00071203">
              <w:rPr>
                <w:rFonts w:ascii="Times New Roman" w:hAnsi="Times New Roman"/>
                <w:sz w:val="24"/>
                <w:szCs w:val="24"/>
              </w:rPr>
              <w:t>“</w:t>
            </w:r>
          </w:p>
        </w:tc>
      </w:tr>
      <w:tr w:rsidR="00D22C86" w:rsidRPr="00071203" w14:paraId="0C885F23" w14:textId="77777777" w:rsidTr="003E27F3">
        <w:tc>
          <w:tcPr>
            <w:tcW w:w="9931" w:type="dxa"/>
            <w:gridSpan w:val="3"/>
            <w:shd w:val="clear" w:color="auto" w:fill="auto"/>
          </w:tcPr>
          <w:p w14:paraId="1BE3C850" w14:textId="77777777" w:rsidR="00D22C86" w:rsidRPr="00071203" w:rsidRDefault="00D22C86" w:rsidP="00C438A8">
            <w:pPr>
              <w:spacing w:after="0" w:line="240" w:lineRule="auto"/>
              <w:rPr>
                <w:rFonts w:ascii="Times New Roman" w:hAnsi="Times New Roman"/>
                <w:sz w:val="24"/>
                <w:szCs w:val="24"/>
              </w:rPr>
            </w:pPr>
          </w:p>
        </w:tc>
      </w:tr>
      <w:tr w:rsidR="00574432" w:rsidRPr="00071203" w14:paraId="44CE25D5" w14:textId="77777777" w:rsidTr="00C438A8">
        <w:tc>
          <w:tcPr>
            <w:tcW w:w="2915" w:type="dxa"/>
            <w:shd w:val="clear" w:color="auto" w:fill="D9D9D9" w:themeFill="background1" w:themeFillShade="D9"/>
          </w:tcPr>
          <w:p w14:paraId="66B66C6C" w14:textId="77777777" w:rsidR="00574432" w:rsidRPr="007A33FA" w:rsidRDefault="00D22C86" w:rsidP="006C5454">
            <w:pPr>
              <w:spacing w:after="0" w:line="240" w:lineRule="auto"/>
              <w:rPr>
                <w:rFonts w:ascii="Times New Roman" w:hAnsi="Times New Roman"/>
                <w:sz w:val="24"/>
                <w:szCs w:val="24"/>
              </w:rPr>
            </w:pPr>
            <w:r>
              <w:rPr>
                <w:rFonts w:ascii="Times New Roman" w:hAnsi="Times New Roman"/>
                <w:sz w:val="24"/>
                <w:szCs w:val="24"/>
              </w:rPr>
              <w:t>3</w:t>
            </w:r>
            <w:r w:rsidR="006C5454">
              <w:rPr>
                <w:rFonts w:ascii="Times New Roman" w:hAnsi="Times New Roman"/>
                <w:sz w:val="24"/>
                <w:szCs w:val="24"/>
              </w:rPr>
              <w:t xml:space="preserve"> p</w:t>
            </w:r>
            <w:r w:rsidR="00574432" w:rsidRPr="00885334">
              <w:rPr>
                <w:rFonts w:ascii="Times New Roman" w:hAnsi="Times New Roman"/>
                <w:sz w:val="24"/>
                <w:szCs w:val="24"/>
              </w:rPr>
              <w:t xml:space="preserve">riedas </w:t>
            </w:r>
          </w:p>
        </w:tc>
        <w:tc>
          <w:tcPr>
            <w:tcW w:w="236" w:type="dxa"/>
            <w:shd w:val="clear" w:color="auto" w:fill="auto"/>
          </w:tcPr>
          <w:p w14:paraId="7F6A599A" w14:textId="77777777" w:rsidR="00574432" w:rsidRPr="00071203" w:rsidRDefault="00574432" w:rsidP="00C438A8">
            <w:pPr>
              <w:spacing w:after="0" w:line="240" w:lineRule="auto"/>
              <w:rPr>
                <w:rFonts w:ascii="Times New Roman" w:hAnsi="Times New Roman"/>
                <w:sz w:val="24"/>
                <w:szCs w:val="24"/>
              </w:rPr>
            </w:pPr>
          </w:p>
        </w:tc>
        <w:tc>
          <w:tcPr>
            <w:tcW w:w="6780" w:type="dxa"/>
            <w:shd w:val="clear" w:color="auto" w:fill="auto"/>
          </w:tcPr>
          <w:p w14:paraId="2DFC5824" w14:textId="77777777" w:rsidR="00574432" w:rsidRPr="00071203" w:rsidRDefault="002937E8" w:rsidP="002937E8">
            <w:pPr>
              <w:spacing w:after="0" w:line="240" w:lineRule="auto"/>
              <w:jc w:val="both"/>
              <w:rPr>
                <w:rFonts w:ascii="Times New Roman" w:hAnsi="Times New Roman"/>
                <w:sz w:val="24"/>
                <w:szCs w:val="24"/>
              </w:rPr>
            </w:pPr>
            <w:r>
              <w:rPr>
                <w:rFonts w:ascii="Times New Roman" w:hAnsi="Times New Roman"/>
                <w:sz w:val="24"/>
                <w:szCs w:val="24"/>
              </w:rPr>
              <w:t>„Kandidato deklaracijos forma“</w:t>
            </w:r>
          </w:p>
        </w:tc>
      </w:tr>
      <w:tr w:rsidR="00D22C86" w:rsidRPr="00071203" w14:paraId="73E7DB50" w14:textId="77777777" w:rsidTr="003E27F3">
        <w:tc>
          <w:tcPr>
            <w:tcW w:w="9931" w:type="dxa"/>
            <w:gridSpan w:val="3"/>
            <w:shd w:val="clear" w:color="auto" w:fill="auto"/>
          </w:tcPr>
          <w:p w14:paraId="338E4488" w14:textId="77777777" w:rsidR="00D22C86" w:rsidRPr="00071203" w:rsidRDefault="00D22C86" w:rsidP="00590455">
            <w:pPr>
              <w:spacing w:after="0" w:line="240" w:lineRule="auto"/>
              <w:rPr>
                <w:rFonts w:ascii="Times New Roman" w:hAnsi="Times New Roman"/>
                <w:sz w:val="24"/>
                <w:szCs w:val="24"/>
              </w:rPr>
            </w:pPr>
          </w:p>
        </w:tc>
      </w:tr>
      <w:tr w:rsidR="00DE4CAE" w:rsidRPr="00071203" w14:paraId="1E3131FB" w14:textId="77777777" w:rsidTr="00457443">
        <w:tc>
          <w:tcPr>
            <w:tcW w:w="2915" w:type="dxa"/>
            <w:shd w:val="clear" w:color="auto" w:fill="D9D9D9" w:themeFill="background1" w:themeFillShade="D9"/>
          </w:tcPr>
          <w:p w14:paraId="20D577F6" w14:textId="77777777" w:rsidR="00DE4CAE" w:rsidRPr="007A33FA" w:rsidRDefault="00D22C86" w:rsidP="007B1BEE">
            <w:pPr>
              <w:spacing w:after="0" w:line="240" w:lineRule="auto"/>
              <w:rPr>
                <w:rFonts w:ascii="Times New Roman" w:hAnsi="Times New Roman"/>
                <w:sz w:val="24"/>
                <w:szCs w:val="24"/>
              </w:rPr>
            </w:pPr>
            <w:r>
              <w:rPr>
                <w:rFonts w:ascii="Times New Roman" w:hAnsi="Times New Roman"/>
                <w:sz w:val="24"/>
                <w:szCs w:val="24"/>
              </w:rPr>
              <w:t>4</w:t>
            </w:r>
            <w:r w:rsidR="007B1BEE">
              <w:rPr>
                <w:rFonts w:ascii="Times New Roman" w:hAnsi="Times New Roman"/>
                <w:sz w:val="24"/>
                <w:szCs w:val="24"/>
              </w:rPr>
              <w:t xml:space="preserve"> p</w:t>
            </w:r>
            <w:r w:rsidR="00DE4CAE" w:rsidRPr="00885334">
              <w:rPr>
                <w:rFonts w:ascii="Times New Roman" w:hAnsi="Times New Roman"/>
                <w:sz w:val="24"/>
                <w:szCs w:val="24"/>
              </w:rPr>
              <w:t xml:space="preserve">riedas </w:t>
            </w:r>
          </w:p>
        </w:tc>
        <w:tc>
          <w:tcPr>
            <w:tcW w:w="236" w:type="dxa"/>
            <w:shd w:val="clear" w:color="auto" w:fill="auto"/>
          </w:tcPr>
          <w:p w14:paraId="3867E16C" w14:textId="77777777" w:rsidR="00DE4CAE" w:rsidRPr="00071203" w:rsidRDefault="00DE4CAE" w:rsidP="00457443">
            <w:pPr>
              <w:spacing w:after="0" w:line="240" w:lineRule="auto"/>
              <w:rPr>
                <w:rFonts w:ascii="Times New Roman" w:hAnsi="Times New Roman"/>
                <w:sz w:val="24"/>
                <w:szCs w:val="24"/>
              </w:rPr>
            </w:pPr>
          </w:p>
        </w:tc>
        <w:tc>
          <w:tcPr>
            <w:tcW w:w="6780" w:type="dxa"/>
            <w:shd w:val="clear" w:color="auto" w:fill="auto"/>
          </w:tcPr>
          <w:p w14:paraId="043FC9E6" w14:textId="77777777" w:rsidR="00DE4CAE" w:rsidRPr="00071203" w:rsidRDefault="002937E8" w:rsidP="00B666BE">
            <w:pPr>
              <w:spacing w:after="0" w:line="240" w:lineRule="auto"/>
              <w:jc w:val="both"/>
              <w:rPr>
                <w:rFonts w:ascii="Times New Roman" w:hAnsi="Times New Roman"/>
                <w:sz w:val="24"/>
                <w:szCs w:val="24"/>
              </w:rPr>
            </w:pPr>
            <w:r w:rsidRPr="00071203">
              <w:rPr>
                <w:rFonts w:ascii="Times New Roman" w:hAnsi="Times New Roman"/>
                <w:sz w:val="24"/>
                <w:szCs w:val="24"/>
              </w:rPr>
              <w:t>„</w:t>
            </w:r>
            <w:r>
              <w:rPr>
                <w:rFonts w:ascii="Times New Roman" w:hAnsi="Times New Roman"/>
                <w:sz w:val="24"/>
                <w:szCs w:val="24"/>
              </w:rPr>
              <w:t>Pasiūlymo</w:t>
            </w:r>
            <w:r w:rsidRPr="00071203">
              <w:rPr>
                <w:rFonts w:ascii="Times New Roman" w:hAnsi="Times New Roman"/>
                <w:sz w:val="24"/>
                <w:szCs w:val="24"/>
              </w:rPr>
              <w:t xml:space="preserve"> forma“</w:t>
            </w:r>
          </w:p>
        </w:tc>
      </w:tr>
      <w:tr w:rsidR="00D22C86" w:rsidRPr="00071203" w14:paraId="0C07EC51" w14:textId="77777777" w:rsidTr="003E27F3">
        <w:tc>
          <w:tcPr>
            <w:tcW w:w="9931" w:type="dxa"/>
            <w:gridSpan w:val="3"/>
            <w:shd w:val="clear" w:color="auto" w:fill="auto"/>
          </w:tcPr>
          <w:p w14:paraId="60573137" w14:textId="77777777" w:rsidR="00D22C86" w:rsidRPr="00071203" w:rsidRDefault="00D22C86" w:rsidP="00590455">
            <w:pPr>
              <w:spacing w:after="0" w:line="240" w:lineRule="auto"/>
              <w:rPr>
                <w:rFonts w:ascii="Times New Roman" w:hAnsi="Times New Roman"/>
                <w:sz w:val="24"/>
                <w:szCs w:val="24"/>
              </w:rPr>
            </w:pPr>
          </w:p>
        </w:tc>
      </w:tr>
      <w:tr w:rsidR="00A94E76" w:rsidRPr="00071203" w14:paraId="69EABD0B" w14:textId="77777777" w:rsidTr="00590455">
        <w:tc>
          <w:tcPr>
            <w:tcW w:w="2915" w:type="dxa"/>
            <w:shd w:val="clear" w:color="auto" w:fill="D9D9D9" w:themeFill="background1" w:themeFillShade="D9"/>
          </w:tcPr>
          <w:p w14:paraId="27019108" w14:textId="77777777" w:rsidR="00A94E76" w:rsidRPr="00071203" w:rsidRDefault="00D22C86" w:rsidP="007B1BEE">
            <w:pPr>
              <w:spacing w:after="0" w:line="240" w:lineRule="auto"/>
              <w:rPr>
                <w:rFonts w:ascii="Times New Roman" w:hAnsi="Times New Roman"/>
                <w:sz w:val="24"/>
                <w:szCs w:val="24"/>
              </w:rPr>
            </w:pPr>
            <w:r>
              <w:rPr>
                <w:rFonts w:ascii="Times New Roman" w:hAnsi="Times New Roman"/>
                <w:sz w:val="24"/>
                <w:szCs w:val="24"/>
              </w:rPr>
              <w:t>5</w:t>
            </w:r>
            <w:r w:rsidR="007B1BEE">
              <w:rPr>
                <w:rFonts w:ascii="Times New Roman" w:hAnsi="Times New Roman"/>
                <w:sz w:val="24"/>
                <w:szCs w:val="24"/>
              </w:rPr>
              <w:t xml:space="preserve"> p</w:t>
            </w:r>
            <w:r w:rsidR="00A94E76" w:rsidRPr="00885334">
              <w:rPr>
                <w:rFonts w:ascii="Times New Roman" w:hAnsi="Times New Roman"/>
                <w:sz w:val="24"/>
                <w:szCs w:val="24"/>
              </w:rPr>
              <w:t xml:space="preserve">riedas </w:t>
            </w:r>
          </w:p>
        </w:tc>
        <w:tc>
          <w:tcPr>
            <w:tcW w:w="236" w:type="dxa"/>
            <w:shd w:val="clear" w:color="auto" w:fill="auto"/>
          </w:tcPr>
          <w:p w14:paraId="02259CD4" w14:textId="77777777" w:rsidR="00A94E76" w:rsidRPr="00071203" w:rsidRDefault="00A94E76" w:rsidP="00590455">
            <w:pPr>
              <w:spacing w:after="0" w:line="240" w:lineRule="auto"/>
              <w:rPr>
                <w:rFonts w:ascii="Times New Roman" w:hAnsi="Times New Roman"/>
                <w:sz w:val="24"/>
                <w:szCs w:val="24"/>
              </w:rPr>
            </w:pPr>
          </w:p>
        </w:tc>
        <w:tc>
          <w:tcPr>
            <w:tcW w:w="6780" w:type="dxa"/>
            <w:shd w:val="clear" w:color="auto" w:fill="auto"/>
          </w:tcPr>
          <w:p w14:paraId="77FE17FA" w14:textId="15130989" w:rsidR="00A94E76" w:rsidRPr="00071203" w:rsidRDefault="002937E8" w:rsidP="007F5AFB">
            <w:pPr>
              <w:spacing w:after="0" w:line="240" w:lineRule="auto"/>
              <w:jc w:val="both"/>
              <w:rPr>
                <w:rFonts w:ascii="Times New Roman" w:hAnsi="Times New Roman"/>
                <w:sz w:val="24"/>
                <w:szCs w:val="24"/>
              </w:rPr>
            </w:pPr>
            <w:r w:rsidRPr="00071203">
              <w:rPr>
                <w:rFonts w:ascii="Times New Roman" w:hAnsi="Times New Roman"/>
                <w:sz w:val="24"/>
                <w:szCs w:val="24"/>
              </w:rPr>
              <w:t>„</w:t>
            </w:r>
            <w:r w:rsidR="007F5AFB">
              <w:rPr>
                <w:rFonts w:ascii="Times New Roman" w:hAnsi="Times New Roman"/>
                <w:sz w:val="24"/>
                <w:szCs w:val="24"/>
              </w:rPr>
              <w:t>Pasiūlymų</w:t>
            </w:r>
            <w:r>
              <w:rPr>
                <w:rFonts w:ascii="Times New Roman" w:hAnsi="Times New Roman"/>
                <w:sz w:val="24"/>
                <w:szCs w:val="24"/>
              </w:rPr>
              <w:t xml:space="preserve"> </w:t>
            </w:r>
            <w:r w:rsidRPr="00071203">
              <w:rPr>
                <w:rFonts w:ascii="Times New Roman" w:hAnsi="Times New Roman"/>
                <w:sz w:val="24"/>
                <w:szCs w:val="24"/>
              </w:rPr>
              <w:t>vertinimo tvarka“</w:t>
            </w:r>
          </w:p>
        </w:tc>
      </w:tr>
      <w:tr w:rsidR="002937E8" w:rsidRPr="00071203" w14:paraId="132A8880" w14:textId="77777777" w:rsidTr="00EE04E1">
        <w:tc>
          <w:tcPr>
            <w:tcW w:w="9931" w:type="dxa"/>
            <w:gridSpan w:val="3"/>
            <w:shd w:val="clear" w:color="auto" w:fill="auto"/>
          </w:tcPr>
          <w:p w14:paraId="6D633D10" w14:textId="77777777" w:rsidR="002937E8" w:rsidRPr="00071203" w:rsidRDefault="002937E8" w:rsidP="00EE04E1">
            <w:pPr>
              <w:spacing w:after="0" w:line="240" w:lineRule="auto"/>
              <w:rPr>
                <w:rFonts w:ascii="Times New Roman" w:hAnsi="Times New Roman"/>
                <w:sz w:val="24"/>
                <w:szCs w:val="24"/>
              </w:rPr>
            </w:pPr>
          </w:p>
        </w:tc>
      </w:tr>
      <w:tr w:rsidR="002937E8" w:rsidRPr="00071203" w14:paraId="67747BDC" w14:textId="77777777" w:rsidTr="00EE04E1">
        <w:tc>
          <w:tcPr>
            <w:tcW w:w="2915" w:type="dxa"/>
            <w:shd w:val="clear" w:color="auto" w:fill="D9D9D9" w:themeFill="background1" w:themeFillShade="D9"/>
          </w:tcPr>
          <w:p w14:paraId="61C34960" w14:textId="77777777" w:rsidR="002937E8" w:rsidRPr="00071203" w:rsidRDefault="002937E8" w:rsidP="00EE04E1">
            <w:pPr>
              <w:spacing w:after="0" w:line="240" w:lineRule="auto"/>
              <w:rPr>
                <w:rFonts w:ascii="Times New Roman" w:hAnsi="Times New Roman"/>
                <w:sz w:val="24"/>
                <w:szCs w:val="24"/>
              </w:rPr>
            </w:pPr>
            <w:r>
              <w:rPr>
                <w:rFonts w:ascii="Times New Roman" w:hAnsi="Times New Roman"/>
                <w:sz w:val="24"/>
                <w:szCs w:val="24"/>
              </w:rPr>
              <w:t>6 p</w:t>
            </w:r>
            <w:r w:rsidRPr="00885334">
              <w:rPr>
                <w:rFonts w:ascii="Times New Roman" w:hAnsi="Times New Roman"/>
                <w:sz w:val="24"/>
                <w:szCs w:val="24"/>
              </w:rPr>
              <w:t xml:space="preserve">riedas </w:t>
            </w:r>
          </w:p>
        </w:tc>
        <w:tc>
          <w:tcPr>
            <w:tcW w:w="236" w:type="dxa"/>
            <w:shd w:val="clear" w:color="auto" w:fill="auto"/>
          </w:tcPr>
          <w:p w14:paraId="1BE2CE87" w14:textId="77777777" w:rsidR="002937E8" w:rsidRPr="00071203" w:rsidRDefault="002937E8" w:rsidP="00EE04E1">
            <w:pPr>
              <w:spacing w:after="0" w:line="240" w:lineRule="auto"/>
              <w:rPr>
                <w:rFonts w:ascii="Times New Roman" w:hAnsi="Times New Roman"/>
                <w:sz w:val="24"/>
                <w:szCs w:val="24"/>
              </w:rPr>
            </w:pPr>
          </w:p>
        </w:tc>
        <w:tc>
          <w:tcPr>
            <w:tcW w:w="6780" w:type="dxa"/>
            <w:shd w:val="clear" w:color="auto" w:fill="auto"/>
          </w:tcPr>
          <w:p w14:paraId="6719E509" w14:textId="77777777" w:rsidR="002937E8" w:rsidRPr="00071203" w:rsidRDefault="002937E8" w:rsidP="00EE04E1">
            <w:pPr>
              <w:spacing w:after="0" w:line="240" w:lineRule="auto"/>
              <w:jc w:val="both"/>
              <w:rPr>
                <w:rFonts w:ascii="Times New Roman" w:hAnsi="Times New Roman"/>
                <w:sz w:val="24"/>
                <w:szCs w:val="24"/>
              </w:rPr>
            </w:pPr>
            <w:r w:rsidRPr="00071203">
              <w:rPr>
                <w:rFonts w:ascii="Times New Roman" w:hAnsi="Times New Roman"/>
                <w:sz w:val="24"/>
                <w:szCs w:val="24"/>
              </w:rPr>
              <w:t xml:space="preserve">„Sutarties projektas“ </w:t>
            </w:r>
          </w:p>
        </w:tc>
      </w:tr>
    </w:tbl>
    <w:p w14:paraId="4834F233" w14:textId="4BF4927E" w:rsidR="009C6859" w:rsidRPr="007A33FA" w:rsidRDefault="00D22C86" w:rsidP="009E1246">
      <w:pPr>
        <w:jc w:val="center"/>
        <w:rPr>
          <w:rFonts w:ascii="Times New Roman" w:hAnsi="Times New Roman"/>
          <w:b/>
          <w:sz w:val="24"/>
          <w:szCs w:val="24"/>
        </w:rPr>
      </w:pPr>
      <w:r>
        <w:rPr>
          <w:rFonts w:ascii="Times New Roman" w:hAnsi="Times New Roman"/>
          <w:b/>
          <w:sz w:val="24"/>
          <w:szCs w:val="24"/>
        </w:rPr>
        <w:t>_______________________</w:t>
      </w:r>
      <w:r w:rsidR="009C6859" w:rsidRPr="007A33FA">
        <w:rPr>
          <w:rFonts w:ascii="Times New Roman" w:hAnsi="Times New Roman"/>
          <w:b/>
          <w:sz w:val="24"/>
          <w:szCs w:val="24"/>
        </w:rPr>
        <w:br w:type="page"/>
      </w:r>
    </w:p>
    <w:p w14:paraId="323C6093" w14:textId="32460558" w:rsidR="007F0BD2" w:rsidRDefault="007F0BD2" w:rsidP="00FE0F84">
      <w:pPr>
        <w:spacing w:after="0" w:line="240" w:lineRule="auto"/>
        <w:ind w:left="5184"/>
        <w:rPr>
          <w:rFonts w:ascii="Times New Roman" w:hAnsi="Times New Roman"/>
          <w:sz w:val="24"/>
          <w:szCs w:val="24"/>
        </w:rPr>
      </w:pPr>
      <w:r>
        <w:rPr>
          <w:rFonts w:ascii="Times New Roman" w:hAnsi="Times New Roman"/>
          <w:sz w:val="24"/>
          <w:szCs w:val="24"/>
        </w:rPr>
        <w:lastRenderedPageBreak/>
        <w:t>Valstybės užsakymo „</w:t>
      </w:r>
      <w:r w:rsidR="001F71C0" w:rsidRPr="001F71C0">
        <w:rPr>
          <w:rFonts w:ascii="Times New Roman" w:hAnsi="Times New Roman"/>
          <w:sz w:val="24"/>
          <w:szCs w:val="24"/>
        </w:rPr>
        <w:t>Mažosios oro g</w:t>
      </w:r>
      <w:r w:rsidR="001F71C0">
        <w:rPr>
          <w:rFonts w:ascii="Times New Roman" w:hAnsi="Times New Roman"/>
          <w:sz w:val="24"/>
          <w:szCs w:val="24"/>
        </w:rPr>
        <w:t>ynybos sistemos (MOGS) išvystymas</w:t>
      </w:r>
      <w:r w:rsidRPr="00816040">
        <w:rPr>
          <w:rFonts w:ascii="Times New Roman" w:hAnsi="Times New Roman"/>
          <w:sz w:val="24"/>
          <w:szCs w:val="24"/>
        </w:rPr>
        <w:t xml:space="preserve">“ </w:t>
      </w:r>
      <w:r>
        <w:rPr>
          <w:rFonts w:ascii="Times New Roman" w:hAnsi="Times New Roman"/>
          <w:sz w:val="24"/>
          <w:szCs w:val="24"/>
        </w:rPr>
        <w:t xml:space="preserve">sąlygų </w:t>
      </w:r>
    </w:p>
    <w:p w14:paraId="5151BD45" w14:textId="77777777" w:rsidR="00F51111" w:rsidRPr="00DF170C" w:rsidRDefault="00674C9D" w:rsidP="00FE0F84">
      <w:pPr>
        <w:spacing w:after="0" w:line="240" w:lineRule="auto"/>
        <w:ind w:left="5184"/>
        <w:rPr>
          <w:rFonts w:ascii="Times New Roman" w:hAnsi="Times New Roman"/>
          <w:sz w:val="24"/>
          <w:szCs w:val="24"/>
          <w:lang w:val="en-US"/>
        </w:rPr>
      </w:pPr>
      <w:r>
        <w:rPr>
          <w:rFonts w:ascii="Times New Roman" w:hAnsi="Times New Roman"/>
          <w:sz w:val="24"/>
          <w:szCs w:val="24"/>
        </w:rPr>
        <w:t xml:space="preserve">1 </w:t>
      </w:r>
      <w:r w:rsidR="009C6859" w:rsidRPr="00071203">
        <w:rPr>
          <w:rFonts w:ascii="Times New Roman" w:hAnsi="Times New Roman"/>
          <w:sz w:val="24"/>
          <w:szCs w:val="24"/>
        </w:rPr>
        <w:t xml:space="preserve">priedas </w:t>
      </w:r>
    </w:p>
    <w:p w14:paraId="47D6E00D" w14:textId="77777777" w:rsidR="009C6859" w:rsidRPr="00071203" w:rsidRDefault="009C6859" w:rsidP="009C6859">
      <w:pPr>
        <w:spacing w:after="0" w:line="240" w:lineRule="auto"/>
        <w:jc w:val="right"/>
        <w:rPr>
          <w:rFonts w:ascii="Times New Roman" w:hAnsi="Times New Roman"/>
          <w:sz w:val="24"/>
          <w:szCs w:val="24"/>
        </w:rPr>
      </w:pPr>
    </w:p>
    <w:p w14:paraId="195E205A" w14:textId="77777777" w:rsidR="003051DA" w:rsidRPr="00071203" w:rsidRDefault="003051DA" w:rsidP="009C6859">
      <w:pPr>
        <w:spacing w:after="0" w:line="240" w:lineRule="auto"/>
        <w:jc w:val="right"/>
        <w:rPr>
          <w:rFonts w:ascii="Times New Roman" w:hAnsi="Times New Roman"/>
          <w:sz w:val="24"/>
          <w:szCs w:val="24"/>
        </w:rPr>
      </w:pPr>
    </w:p>
    <w:p w14:paraId="58E8215B" w14:textId="77777777" w:rsidR="00A50148" w:rsidRPr="00DC5840" w:rsidRDefault="00A50148" w:rsidP="00A50148">
      <w:pPr>
        <w:spacing w:after="0" w:line="240" w:lineRule="auto"/>
        <w:jc w:val="center"/>
        <w:rPr>
          <w:rFonts w:ascii="Times New Roman" w:hAnsi="Times New Roman"/>
          <w:b/>
          <w:sz w:val="24"/>
          <w:szCs w:val="24"/>
        </w:rPr>
      </w:pPr>
      <w:r w:rsidRPr="00DC5840">
        <w:rPr>
          <w:rFonts w:ascii="Times New Roman" w:hAnsi="Times New Roman"/>
          <w:b/>
          <w:sz w:val="24"/>
          <w:szCs w:val="24"/>
        </w:rPr>
        <w:t>VALSTYBĖS UŽSAKYMO</w:t>
      </w:r>
    </w:p>
    <w:p w14:paraId="5C54801E" w14:textId="2A945B71" w:rsidR="00A50148" w:rsidRPr="00DC5840" w:rsidRDefault="00A50148" w:rsidP="00A50148">
      <w:pPr>
        <w:spacing w:after="0" w:line="240" w:lineRule="auto"/>
        <w:jc w:val="center"/>
        <w:rPr>
          <w:rFonts w:ascii="Times New Roman" w:eastAsia="Times New Roman" w:hAnsi="Times New Roman"/>
          <w:b/>
          <w:sz w:val="24"/>
          <w:szCs w:val="24"/>
          <w:lang w:eastAsia="lt-LT"/>
        </w:rPr>
      </w:pPr>
      <w:r w:rsidRPr="00DC5840">
        <w:rPr>
          <w:rFonts w:ascii="Times New Roman" w:hAnsi="Times New Roman"/>
          <w:b/>
          <w:sz w:val="24"/>
          <w:szCs w:val="24"/>
        </w:rPr>
        <w:t>„</w:t>
      </w:r>
      <w:r w:rsidR="001F71C0" w:rsidRPr="001F71C0">
        <w:rPr>
          <w:rFonts w:ascii="Times New Roman" w:hAnsi="Times New Roman"/>
          <w:b/>
          <w:sz w:val="24"/>
          <w:szCs w:val="24"/>
        </w:rPr>
        <w:t>MAŽOSIOS ORO G</w:t>
      </w:r>
      <w:r w:rsidR="001F71C0">
        <w:rPr>
          <w:rFonts w:ascii="Times New Roman" w:hAnsi="Times New Roman"/>
          <w:b/>
          <w:sz w:val="24"/>
          <w:szCs w:val="24"/>
        </w:rPr>
        <w:t>YNYBOS SISTEMOS (MOGS) IŠVYSTYMAS</w:t>
      </w:r>
      <w:r w:rsidRPr="00DC5840">
        <w:rPr>
          <w:rFonts w:ascii="Times New Roman" w:hAnsi="Times New Roman"/>
          <w:b/>
          <w:sz w:val="24"/>
          <w:szCs w:val="24"/>
        </w:rPr>
        <w:t>“</w:t>
      </w:r>
    </w:p>
    <w:p w14:paraId="30C3D37E" w14:textId="77777777" w:rsidR="00A50148" w:rsidRPr="00DC5840" w:rsidRDefault="00A50148" w:rsidP="00A50148">
      <w:pPr>
        <w:spacing w:after="0" w:line="240" w:lineRule="auto"/>
        <w:jc w:val="center"/>
        <w:rPr>
          <w:rFonts w:ascii="Times New Roman" w:eastAsia="Times New Roman" w:hAnsi="Times New Roman"/>
          <w:b/>
          <w:sz w:val="24"/>
          <w:szCs w:val="24"/>
          <w:lang w:eastAsia="lt-LT"/>
        </w:rPr>
      </w:pPr>
      <w:r w:rsidRPr="00DC5840">
        <w:rPr>
          <w:rFonts w:ascii="Times New Roman" w:eastAsia="Times New Roman" w:hAnsi="Times New Roman"/>
          <w:b/>
          <w:sz w:val="24"/>
          <w:szCs w:val="24"/>
          <w:lang w:eastAsia="lt-LT"/>
        </w:rPr>
        <w:t>TECHNINĖ UŽDUOTIS</w:t>
      </w:r>
    </w:p>
    <w:p w14:paraId="63956562" w14:textId="77777777" w:rsidR="00A50148" w:rsidRPr="00DC5840" w:rsidRDefault="00A50148" w:rsidP="00B666C6">
      <w:pPr>
        <w:spacing w:after="0" w:line="240" w:lineRule="auto"/>
        <w:jc w:val="center"/>
        <w:rPr>
          <w:rFonts w:ascii="Times New Roman" w:eastAsia="Times New Roman" w:hAnsi="Times New Roman"/>
          <w:b/>
          <w:sz w:val="24"/>
          <w:szCs w:val="24"/>
          <w:lang w:eastAsia="lt-LT"/>
        </w:rPr>
      </w:pPr>
    </w:p>
    <w:p w14:paraId="75D71465" w14:textId="77777777" w:rsidR="00975683" w:rsidRPr="006667D7" w:rsidRDefault="00975683" w:rsidP="00975683">
      <w:pPr>
        <w:spacing w:after="0" w:line="240" w:lineRule="auto"/>
        <w:jc w:val="center"/>
        <w:rPr>
          <w:rFonts w:ascii="Times New Roman" w:hAnsi="Times New Roman"/>
          <w:sz w:val="24"/>
          <w:szCs w:val="24"/>
        </w:rPr>
      </w:pPr>
    </w:p>
    <w:p w14:paraId="40C3CE90" w14:textId="77777777" w:rsidR="00975683" w:rsidRPr="006667D7" w:rsidRDefault="00975683" w:rsidP="00975683">
      <w:pPr>
        <w:widowControl w:val="0"/>
        <w:autoSpaceDE w:val="0"/>
        <w:autoSpaceDN w:val="0"/>
        <w:adjustRightInd w:val="0"/>
        <w:spacing w:after="0" w:line="240" w:lineRule="auto"/>
        <w:jc w:val="center"/>
        <w:rPr>
          <w:rFonts w:ascii="Times New Roman" w:eastAsia="Times New Roman" w:hAnsi="Times New Roman"/>
          <w:sz w:val="24"/>
          <w:szCs w:val="24"/>
          <w:lang w:eastAsia="lt-LT"/>
        </w:rPr>
      </w:pPr>
      <w:r w:rsidRPr="006667D7">
        <w:rPr>
          <w:rFonts w:ascii="Times New Roman" w:eastAsia="Times New Roman" w:hAnsi="Times New Roman"/>
          <w:sz w:val="24"/>
          <w:szCs w:val="24"/>
          <w:lang w:eastAsia="lt-LT"/>
        </w:rPr>
        <w:t xml:space="preserve">I. BENDROJI DALIS </w:t>
      </w:r>
    </w:p>
    <w:p w14:paraId="32D85456" w14:textId="77777777" w:rsidR="00975683" w:rsidRPr="006667D7" w:rsidRDefault="00975683" w:rsidP="00975683">
      <w:pPr>
        <w:widowControl w:val="0"/>
        <w:autoSpaceDE w:val="0"/>
        <w:autoSpaceDN w:val="0"/>
        <w:adjustRightInd w:val="0"/>
        <w:spacing w:after="0" w:line="240" w:lineRule="auto"/>
        <w:ind w:firstLine="720"/>
        <w:rPr>
          <w:rFonts w:ascii="Times New Roman" w:eastAsia="Times New Roman" w:hAnsi="Times New Roman"/>
          <w:sz w:val="24"/>
          <w:szCs w:val="24"/>
          <w:lang w:eastAsia="lt-LT"/>
        </w:rPr>
      </w:pPr>
    </w:p>
    <w:p w14:paraId="302841E8" w14:textId="77777777" w:rsidR="00975683" w:rsidRPr="006667D7" w:rsidRDefault="00975683" w:rsidP="00867445">
      <w:pPr>
        <w:pStyle w:val="ListParagraph"/>
        <w:widowControl w:val="0"/>
        <w:numPr>
          <w:ilvl w:val="0"/>
          <w:numId w:val="4"/>
        </w:numPr>
        <w:tabs>
          <w:tab w:val="left" w:pos="993"/>
        </w:tabs>
        <w:autoSpaceDE w:val="0"/>
        <w:autoSpaceDN w:val="0"/>
        <w:adjustRightInd w:val="0"/>
        <w:spacing w:after="0" w:line="240" w:lineRule="auto"/>
        <w:ind w:left="0" w:firstLine="567"/>
        <w:jc w:val="both"/>
        <w:rPr>
          <w:rFonts w:ascii="Times New Roman" w:eastAsia="Times New Roman" w:hAnsi="Times New Roman"/>
          <w:sz w:val="24"/>
          <w:szCs w:val="24"/>
          <w:lang w:eastAsia="lt-LT"/>
        </w:rPr>
      </w:pPr>
      <w:r w:rsidRPr="006667D7">
        <w:rPr>
          <w:rFonts w:ascii="Times New Roman" w:eastAsia="Times New Roman" w:hAnsi="Times New Roman"/>
          <w:sz w:val="24"/>
          <w:szCs w:val="24"/>
          <w:lang w:eastAsia="lt-LT"/>
        </w:rPr>
        <w:t>Valstybės užsakymu siekiama sukurti nacionalinį pajėgumą – mažosios oro gynybos sluoksnio sistemą (toliau – MOGS).</w:t>
      </w:r>
    </w:p>
    <w:p w14:paraId="137532E2" w14:textId="77777777" w:rsidR="00975683" w:rsidRPr="006667D7" w:rsidRDefault="00975683" w:rsidP="00867445">
      <w:pPr>
        <w:pStyle w:val="ListParagraph"/>
        <w:widowControl w:val="0"/>
        <w:numPr>
          <w:ilvl w:val="0"/>
          <w:numId w:val="4"/>
        </w:numPr>
        <w:tabs>
          <w:tab w:val="left" w:pos="993"/>
        </w:tabs>
        <w:autoSpaceDE w:val="0"/>
        <w:autoSpaceDN w:val="0"/>
        <w:adjustRightInd w:val="0"/>
        <w:spacing w:after="0" w:line="240" w:lineRule="auto"/>
        <w:ind w:left="0" w:firstLine="567"/>
        <w:jc w:val="both"/>
        <w:rPr>
          <w:rFonts w:ascii="Times New Roman" w:eastAsia="Times New Roman" w:hAnsi="Times New Roman"/>
          <w:sz w:val="24"/>
          <w:szCs w:val="24"/>
          <w:lang w:eastAsia="lt-LT"/>
        </w:rPr>
      </w:pPr>
      <w:r w:rsidRPr="006667D7">
        <w:rPr>
          <w:rFonts w:ascii="Times New Roman" w:eastAsia="Times New Roman" w:hAnsi="Times New Roman"/>
          <w:sz w:val="24"/>
          <w:szCs w:val="24"/>
          <w:lang w:eastAsia="lt-LT"/>
        </w:rPr>
        <w:t xml:space="preserve">Valstybės užsakymu kuriamo produkto siekiamybė – Lietuvoje sukurta ir pagaminta MOGS, skirta </w:t>
      </w:r>
      <w:r w:rsidRPr="006667D7">
        <w:rPr>
          <w:rFonts w:ascii="Times New Roman" w:hAnsi="Times New Roman"/>
          <w:bCs/>
          <w:sz w:val="24"/>
          <w:szCs w:val="24"/>
        </w:rPr>
        <w:t>papildyti esamą LK oro erdvės stebėjimo ir kontrolės sistemos (toliau – OESKS) kuriamą atpažintą oro paveikslą (toliau – AOP) ir formuoti vientisą objektų, skrendančių žemuose oro erdvės aukščiuose, aptikimą, apjungiant oro erdvės objektų aptikimo, identifikavimo ir sekimo duomenis visoje Lietuvos Respublikos teritorijoje ir oro erdvėje bei už Lietuvos Respublikos ribų tiek, kiek tokius duomenis teikia integruoti nacionaliniai, sąjungininkų ar kiti autorizuoti sensoriai ir duomenų šaltiniai, integruojant skirtingų tipų sensorių duomenis į vieningą ekosistemą</w:t>
      </w:r>
      <w:r w:rsidRPr="006667D7">
        <w:rPr>
          <w:rFonts w:ascii="Times New Roman" w:hAnsi="Times New Roman"/>
          <w:sz w:val="24"/>
          <w:szCs w:val="24"/>
        </w:rPr>
        <w:t>; duomenis, su minimalia delsa, perduoti AOP kūrimui, pagerinti karinių vienetų ir kitų valstybinių institucijų bei LR gyventojų išankstinį perspėjimą apie grėsmes iš oro bei užtikrinti greitą ir efektyvų reagavimą bei grėsmės neutralizavimą</w:t>
      </w:r>
      <w:r w:rsidRPr="006667D7">
        <w:rPr>
          <w:rFonts w:ascii="Times New Roman" w:eastAsia="Times New Roman" w:hAnsi="Times New Roman"/>
          <w:sz w:val="24"/>
          <w:szCs w:val="24"/>
          <w:lang w:eastAsia="lt-LT"/>
        </w:rPr>
        <w:t>.</w:t>
      </w:r>
      <w:r w:rsidRPr="006667D7">
        <w:t xml:space="preserve"> </w:t>
      </w:r>
    </w:p>
    <w:p w14:paraId="122DB42A" w14:textId="77777777" w:rsidR="00975683" w:rsidRPr="006667D7" w:rsidRDefault="00975683" w:rsidP="00867445">
      <w:pPr>
        <w:pStyle w:val="ListParagraph"/>
        <w:widowControl w:val="0"/>
        <w:numPr>
          <w:ilvl w:val="0"/>
          <w:numId w:val="4"/>
        </w:numPr>
        <w:tabs>
          <w:tab w:val="left" w:pos="993"/>
        </w:tabs>
        <w:autoSpaceDE w:val="0"/>
        <w:autoSpaceDN w:val="0"/>
        <w:adjustRightInd w:val="0"/>
        <w:spacing w:after="0" w:line="240" w:lineRule="auto"/>
        <w:ind w:left="0" w:firstLine="567"/>
        <w:jc w:val="both"/>
        <w:rPr>
          <w:rFonts w:ascii="Times New Roman" w:hAnsi="Times New Roman"/>
          <w:bCs/>
          <w:sz w:val="24"/>
          <w:szCs w:val="24"/>
        </w:rPr>
      </w:pPr>
      <w:r w:rsidRPr="006667D7">
        <w:rPr>
          <w:rFonts w:ascii="Times New Roman" w:hAnsi="Times New Roman"/>
          <w:bCs/>
          <w:sz w:val="24"/>
          <w:szCs w:val="24"/>
        </w:rPr>
        <w:t>Geografinė MOGS architektūra negali būti techniškai apribota Lietuvos Respublikos valstybės siena.</w:t>
      </w:r>
    </w:p>
    <w:p w14:paraId="7E655B3D" w14:textId="77777777" w:rsidR="00975683" w:rsidRPr="006667D7" w:rsidRDefault="00975683" w:rsidP="00867445">
      <w:pPr>
        <w:pStyle w:val="ListParagraph"/>
        <w:widowControl w:val="0"/>
        <w:numPr>
          <w:ilvl w:val="0"/>
          <w:numId w:val="4"/>
        </w:numPr>
        <w:tabs>
          <w:tab w:val="left" w:pos="993"/>
        </w:tabs>
        <w:autoSpaceDE w:val="0"/>
        <w:autoSpaceDN w:val="0"/>
        <w:adjustRightInd w:val="0"/>
        <w:spacing w:after="0" w:line="240" w:lineRule="auto"/>
        <w:ind w:left="0" w:firstLine="567"/>
        <w:jc w:val="both"/>
        <w:rPr>
          <w:rFonts w:ascii="Times New Roman" w:hAnsi="Times New Roman"/>
          <w:sz w:val="24"/>
          <w:szCs w:val="24"/>
        </w:rPr>
      </w:pPr>
      <w:r w:rsidRPr="006667D7">
        <w:rPr>
          <w:rFonts w:ascii="Times New Roman" w:hAnsi="Times New Roman"/>
          <w:sz w:val="24"/>
          <w:szCs w:val="24"/>
        </w:rPr>
        <w:t xml:space="preserve">MOGS operacinis efektyvumas apibrėžiamas </w:t>
      </w:r>
      <w:r w:rsidRPr="006667D7">
        <w:rPr>
          <w:rFonts w:ascii="Times New Roman" w:hAnsi="Times New Roman"/>
          <w:bCs/>
          <w:sz w:val="24"/>
          <w:szCs w:val="24"/>
        </w:rPr>
        <w:t>nuo sensoriaus duomenų gavimo iki patvirtintos atžymos, jos sekimo, identifikavimo / klasifikavimo ir grėsmės vertinimo, sprendimo perdavimo efektoriui ir jo inicijavimo</w:t>
      </w:r>
      <w:r w:rsidRPr="006667D7">
        <w:rPr>
          <w:rFonts w:ascii="Times New Roman" w:hAnsi="Times New Roman"/>
          <w:sz w:val="24"/>
          <w:szCs w:val="24"/>
        </w:rPr>
        <w:t xml:space="preserve">. Siekiamas rezultatas, kad sistema užtikrina laike išmatuojamų galimų operacinių scenarijų įgyvendinimą pagal nustatytus operacinius kriterijus (laiką iki patvirtintos atžymos ir jos judėjimo trajektorijos sudarymo, prognozuojamos judėjimo trajektorijos sudarymą, trajektorijos atsinaujinimą laike bei sprendimo perdavimo efektoriams </w:t>
      </w:r>
      <w:r w:rsidRPr="006667D7">
        <w:rPr>
          <w:rFonts w:ascii="Times New Roman" w:hAnsi="Times New Roman"/>
          <w:bCs/>
          <w:sz w:val="24"/>
          <w:szCs w:val="24"/>
        </w:rPr>
        <w:t>bei jų inicijavimo</w:t>
      </w:r>
      <w:r w:rsidRPr="006667D7">
        <w:rPr>
          <w:rFonts w:ascii="Times New Roman" w:hAnsi="Times New Roman"/>
          <w:sz w:val="24"/>
          <w:szCs w:val="24"/>
        </w:rPr>
        <w:t xml:space="preserve"> trukmę).</w:t>
      </w:r>
    </w:p>
    <w:p w14:paraId="116A24E8" w14:textId="77777777" w:rsidR="00975683" w:rsidRPr="006667D7" w:rsidRDefault="00975683" w:rsidP="00867445">
      <w:pPr>
        <w:pStyle w:val="ListParagraph"/>
        <w:widowControl w:val="0"/>
        <w:numPr>
          <w:ilvl w:val="0"/>
          <w:numId w:val="4"/>
        </w:numPr>
        <w:tabs>
          <w:tab w:val="left" w:pos="993"/>
        </w:tabs>
        <w:autoSpaceDE w:val="0"/>
        <w:autoSpaceDN w:val="0"/>
        <w:adjustRightInd w:val="0"/>
        <w:spacing w:after="0" w:line="240" w:lineRule="auto"/>
        <w:ind w:left="0" w:firstLine="567"/>
        <w:jc w:val="both"/>
        <w:rPr>
          <w:rFonts w:ascii="Times New Roman" w:hAnsi="Times New Roman"/>
          <w:bCs/>
          <w:sz w:val="24"/>
          <w:szCs w:val="24"/>
        </w:rPr>
      </w:pPr>
      <w:r w:rsidRPr="006667D7">
        <w:rPr>
          <w:rFonts w:ascii="Times New Roman" w:hAnsi="Times New Roman"/>
          <w:sz w:val="24"/>
          <w:szCs w:val="24"/>
        </w:rPr>
        <w:t xml:space="preserve">Šioje techninėje užduotyje nustatomi MOGS duomenų perdavimo ir duomenų apdorojimo platformoms keliami sukūrimo, išvystymo ir įdiegimo reikalavimai. </w:t>
      </w:r>
      <w:r w:rsidRPr="006667D7">
        <w:rPr>
          <w:rFonts w:ascii="Times New Roman" w:hAnsi="Times New Roman"/>
          <w:bCs/>
          <w:sz w:val="24"/>
          <w:szCs w:val="24"/>
        </w:rPr>
        <w:t>Ši techninė užduotis apibrėžia MOGS vystymą, kurios technologinis branduolys turi užtikrinti skirtingų tipų sensorių integravimą, duomenų surinkimą, perdavimą, sinchronizavimą, koreliavimą ir suliejimą, oro erdvės objektų aptikimą, sekimą, identifikavimą / klasifikavimą, grėsmės vertinimą ir perdavimą OESKS, duomenų sanitavimą ir sprendimo perdavimą efektoriams bei jų inicijavimą.</w:t>
      </w:r>
    </w:p>
    <w:p w14:paraId="30168191" w14:textId="77777777" w:rsidR="00975683" w:rsidRPr="006667D7" w:rsidRDefault="00975683" w:rsidP="00867445">
      <w:pPr>
        <w:pStyle w:val="ListParagraph"/>
        <w:widowControl w:val="0"/>
        <w:numPr>
          <w:ilvl w:val="0"/>
          <w:numId w:val="4"/>
        </w:numPr>
        <w:tabs>
          <w:tab w:val="left" w:pos="993"/>
        </w:tabs>
        <w:autoSpaceDE w:val="0"/>
        <w:autoSpaceDN w:val="0"/>
        <w:adjustRightInd w:val="0"/>
        <w:spacing w:after="0" w:line="240" w:lineRule="auto"/>
        <w:ind w:left="0" w:firstLine="567"/>
        <w:jc w:val="both"/>
        <w:rPr>
          <w:rFonts w:ascii="Times New Roman" w:hAnsi="Times New Roman"/>
          <w:sz w:val="24"/>
          <w:szCs w:val="24"/>
        </w:rPr>
      </w:pPr>
      <w:r w:rsidRPr="006667D7">
        <w:rPr>
          <w:rFonts w:ascii="Times New Roman" w:hAnsi="Times New Roman"/>
          <w:sz w:val="24"/>
          <w:szCs w:val="24"/>
        </w:rPr>
        <w:t xml:space="preserve">Šioje techninėje užduotyje reikalavimai nekeliami apdorotų duomenų integravimo platformai, duomenų sanitavimo ir duomenų atvaizdavimo platformoms dėl realiai egzistuojančių techninių sprendinių / produktų. Apdorotų duomenų integravimo platforma yra LK naudojama techninė įranga vienpusiam duomenų perdavimui ir galima įsigyti pagal galiojančias technines specifikacijas. Duomenų sanitavimo platforma yra NATO praktikoje naudojamas Air Situation Data Exchange Gateway (NCIA paslauga Nr. APP052) yra sertifikuota bei naudojama NATO valstybių kaip patikimas būdas atpažinto oro paveikslo sanitavimui iki NEĮSLAPTINTA / NATO UNCLASSIFIED. Duomenų atvaizdavimo platforma privalo palaikyti standartizuotus duomenų mainų protokolus, užtikrinančius visapusišką sąveikumą ir duomenų eksportą į vadovavimo ir valdymo (toliau – V2) sistemas, įskaitant  SitaWare, TAK (angl. „Tactical assault kit)“, kartu išlaikant galimybę naudoti alternatyvias V2 sistemas. Taip pat privaloma užtikrinti kryžminį suderinamumą </w:t>
      </w:r>
      <w:r w:rsidRPr="006667D7">
        <w:rPr>
          <w:rFonts w:ascii="Times New Roman" w:hAnsi="Times New Roman"/>
          <w:sz w:val="24"/>
          <w:szCs w:val="24"/>
        </w:rPr>
        <w:lastRenderedPageBreak/>
        <w:t xml:space="preserve">(angl. cross-platform compatibility) ir korektišką duomenų vizualizavimą „Windows“, „Android“ ir „iOS“ operacinėse sistemose, naudojant stacionariuosius ir nešiojamuosius kompiuterius bei mobiliuosius galinius įrenginius, įskaitant išmaniuosius telefonus bei planšetinius kompiuterius“. </w:t>
      </w:r>
    </w:p>
    <w:p w14:paraId="6A7574BC" w14:textId="77777777" w:rsidR="00975683" w:rsidRPr="006667D7" w:rsidRDefault="00975683" w:rsidP="00867445">
      <w:pPr>
        <w:pStyle w:val="ListParagraph"/>
        <w:widowControl w:val="0"/>
        <w:numPr>
          <w:ilvl w:val="0"/>
          <w:numId w:val="4"/>
        </w:numPr>
        <w:tabs>
          <w:tab w:val="left" w:pos="993"/>
        </w:tabs>
        <w:autoSpaceDE w:val="0"/>
        <w:autoSpaceDN w:val="0"/>
        <w:adjustRightInd w:val="0"/>
        <w:spacing w:after="0" w:line="240" w:lineRule="auto"/>
        <w:ind w:left="0" w:firstLine="567"/>
        <w:jc w:val="both"/>
        <w:rPr>
          <w:rFonts w:ascii="Times New Roman" w:hAnsi="Times New Roman"/>
          <w:bCs/>
          <w:sz w:val="24"/>
          <w:szCs w:val="24"/>
        </w:rPr>
      </w:pPr>
      <w:r w:rsidRPr="006667D7">
        <w:rPr>
          <w:rFonts w:ascii="Times New Roman" w:hAnsi="Times New Roman"/>
          <w:sz w:val="24"/>
          <w:szCs w:val="24"/>
        </w:rPr>
        <w:t xml:space="preserve">MOGS privalo  gebėti veikti kaip savarankiška vadovavimo ir valdymo sistema NEĮSLAPTINTOJE aplinkoje, </w:t>
      </w:r>
      <w:r w:rsidRPr="006667D7">
        <w:rPr>
          <w:rFonts w:ascii="Times New Roman" w:hAnsi="Times New Roman"/>
          <w:bCs/>
          <w:sz w:val="24"/>
          <w:szCs w:val="24"/>
        </w:rPr>
        <w:t>užtikrinanti vientisą procesą nuo sensoriaus duomenų gavimo iki oro erdvės objekto aptikimo, patvirtintos atžymos sudarymo, sekimo, identifikavimo / klasifikavimo ir grėsmės vertinimo, integruoti efektorius ir įgyvendinti procesą nuo sensoriaus iki efektoriaus (angl. Sensor-to-Effector / Sensor-to-Shooter).</w:t>
      </w:r>
    </w:p>
    <w:p w14:paraId="370C4111" w14:textId="77777777" w:rsidR="00975683" w:rsidRPr="006667D7" w:rsidRDefault="00975683" w:rsidP="00867445">
      <w:pPr>
        <w:pStyle w:val="ListParagraph"/>
        <w:widowControl w:val="0"/>
        <w:numPr>
          <w:ilvl w:val="0"/>
          <w:numId w:val="4"/>
        </w:numPr>
        <w:tabs>
          <w:tab w:val="left" w:pos="993"/>
        </w:tabs>
        <w:autoSpaceDE w:val="0"/>
        <w:autoSpaceDN w:val="0"/>
        <w:adjustRightInd w:val="0"/>
        <w:spacing w:after="0" w:line="240" w:lineRule="auto"/>
        <w:ind w:left="0" w:firstLine="567"/>
        <w:jc w:val="both"/>
        <w:rPr>
          <w:rFonts w:ascii="Times New Roman" w:hAnsi="Times New Roman"/>
          <w:sz w:val="24"/>
          <w:szCs w:val="24"/>
        </w:rPr>
      </w:pPr>
      <w:r w:rsidRPr="006667D7">
        <w:rPr>
          <w:rFonts w:ascii="Times New Roman" w:hAnsi="Times New Roman"/>
          <w:sz w:val="24"/>
          <w:szCs w:val="24"/>
        </w:rPr>
        <w:t>Dalyvis privalo įsipareigoti išvystyti, įdiegti duomenų perdavimo ir duomenų apdorojimo platformas bei visas 5 (duomenų perdavimo, duomenų apdorojimo, apdorotų duomenų integravimo, duomenų sanitavimo, duomenų atvaizdavimo)  platformas integruoti į bendrą sistemą užtikrindamas jos vientisumą, sąveikumą ir tinkamą veikimą.</w:t>
      </w:r>
    </w:p>
    <w:p w14:paraId="6C28EAD0" w14:textId="77777777" w:rsidR="00975683" w:rsidRPr="006667D7" w:rsidRDefault="00975683" w:rsidP="00867445">
      <w:pPr>
        <w:pStyle w:val="ListParagraph"/>
        <w:widowControl w:val="0"/>
        <w:numPr>
          <w:ilvl w:val="0"/>
          <w:numId w:val="4"/>
        </w:numPr>
        <w:tabs>
          <w:tab w:val="left" w:pos="993"/>
        </w:tabs>
        <w:autoSpaceDE w:val="0"/>
        <w:autoSpaceDN w:val="0"/>
        <w:adjustRightInd w:val="0"/>
        <w:spacing w:after="0" w:line="240" w:lineRule="auto"/>
        <w:ind w:left="0" w:firstLine="567"/>
        <w:jc w:val="both"/>
        <w:rPr>
          <w:rFonts w:ascii="Times New Roman" w:hAnsi="Times New Roman"/>
          <w:sz w:val="24"/>
          <w:szCs w:val="24"/>
        </w:rPr>
      </w:pPr>
      <w:r w:rsidRPr="006667D7">
        <w:rPr>
          <w:rFonts w:ascii="Times New Roman" w:hAnsi="Times New Roman"/>
          <w:sz w:val="24"/>
          <w:szCs w:val="24"/>
        </w:rPr>
        <w:t>MOGS įteisinimo ir akreditavimo procesai yra Užsakovo atsakomybė.</w:t>
      </w:r>
    </w:p>
    <w:p w14:paraId="78C50BE5" w14:textId="77777777" w:rsidR="00975683" w:rsidRPr="006667D7" w:rsidRDefault="00975683" w:rsidP="00867445">
      <w:pPr>
        <w:pStyle w:val="ListParagraph"/>
        <w:widowControl w:val="0"/>
        <w:numPr>
          <w:ilvl w:val="0"/>
          <w:numId w:val="4"/>
        </w:numPr>
        <w:tabs>
          <w:tab w:val="left" w:pos="993"/>
        </w:tabs>
        <w:autoSpaceDE w:val="0"/>
        <w:autoSpaceDN w:val="0"/>
        <w:adjustRightInd w:val="0"/>
        <w:spacing w:after="0" w:line="240" w:lineRule="auto"/>
        <w:ind w:left="0" w:firstLine="567"/>
        <w:jc w:val="both"/>
        <w:rPr>
          <w:rFonts w:ascii="Times New Roman" w:hAnsi="Times New Roman"/>
          <w:sz w:val="24"/>
          <w:szCs w:val="24"/>
        </w:rPr>
      </w:pPr>
      <w:r w:rsidRPr="006667D7">
        <w:rPr>
          <w:rFonts w:ascii="Times New Roman" w:hAnsi="Times New Roman"/>
          <w:sz w:val="24"/>
          <w:szCs w:val="24"/>
        </w:rPr>
        <w:t>MOGS turi būti skirta neįslaptintos informacijos, taip pat informacijos, kuri pažymėta NEĮSLAPTINTA /NATO UNCLASSIFIED/LIMITE žymomis, apdorojimui ir saugojimui“.</w:t>
      </w:r>
    </w:p>
    <w:p w14:paraId="3A664468" w14:textId="77777777" w:rsidR="00975683" w:rsidRPr="006667D7" w:rsidRDefault="00975683" w:rsidP="00975683">
      <w:pPr>
        <w:pStyle w:val="NoSpacing"/>
        <w:jc w:val="both"/>
        <w:rPr>
          <w:rFonts w:ascii="Times New Roman" w:hAnsi="Times New Roman"/>
          <w:sz w:val="24"/>
          <w:szCs w:val="24"/>
        </w:rPr>
      </w:pPr>
    </w:p>
    <w:p w14:paraId="005B1922" w14:textId="77777777" w:rsidR="00975683" w:rsidRPr="006667D7" w:rsidRDefault="00975683" w:rsidP="00975683">
      <w:pPr>
        <w:pStyle w:val="NoSpacing"/>
        <w:jc w:val="center"/>
        <w:rPr>
          <w:rFonts w:ascii="Times New Roman" w:hAnsi="Times New Roman"/>
          <w:sz w:val="24"/>
          <w:szCs w:val="24"/>
        </w:rPr>
      </w:pPr>
      <w:r w:rsidRPr="006667D7">
        <w:rPr>
          <w:rFonts w:ascii="Times New Roman" w:hAnsi="Times New Roman"/>
          <w:sz w:val="24"/>
          <w:szCs w:val="24"/>
        </w:rPr>
        <w:t>II. TECHNINIAI PARAMETRAI</w:t>
      </w:r>
    </w:p>
    <w:p w14:paraId="41DFEE8A" w14:textId="77777777" w:rsidR="00975683" w:rsidRPr="006667D7" w:rsidRDefault="00975683" w:rsidP="00975683">
      <w:pPr>
        <w:pStyle w:val="NoSpacing"/>
        <w:jc w:val="center"/>
        <w:rPr>
          <w:rFonts w:ascii="Times New Roman" w:hAnsi="Times New Roman"/>
          <w:sz w:val="24"/>
          <w:szCs w:val="24"/>
        </w:rPr>
      </w:pPr>
    </w:p>
    <w:p w14:paraId="46CEFF06" w14:textId="77777777" w:rsidR="00975683" w:rsidRPr="006667D7" w:rsidRDefault="00975683" w:rsidP="00867445">
      <w:pPr>
        <w:pStyle w:val="NoSpacing"/>
        <w:numPr>
          <w:ilvl w:val="0"/>
          <w:numId w:val="7"/>
        </w:numPr>
        <w:tabs>
          <w:tab w:val="left" w:pos="567"/>
        </w:tabs>
        <w:spacing w:before="100" w:beforeAutospacing="1" w:after="100" w:afterAutospacing="1"/>
        <w:jc w:val="both"/>
        <w:rPr>
          <w:rFonts w:ascii="Times New Roman" w:hAnsi="Times New Roman"/>
          <w:sz w:val="24"/>
          <w:szCs w:val="24"/>
        </w:rPr>
      </w:pPr>
      <w:r w:rsidRPr="006667D7">
        <w:rPr>
          <w:rFonts w:ascii="Times New Roman" w:hAnsi="Times New Roman"/>
          <w:sz w:val="24"/>
          <w:szCs w:val="24"/>
        </w:rPr>
        <w:t>Bendrieji reikalavimai MOGS:</w:t>
      </w:r>
    </w:p>
    <w:p w14:paraId="0E1A57B5" w14:textId="77777777" w:rsidR="00975683" w:rsidRPr="006667D7" w:rsidRDefault="00975683" w:rsidP="00867445">
      <w:pPr>
        <w:pStyle w:val="NoSpacing"/>
        <w:numPr>
          <w:ilvl w:val="1"/>
          <w:numId w:val="7"/>
        </w:numPr>
        <w:tabs>
          <w:tab w:val="left" w:pos="567"/>
          <w:tab w:val="left" w:pos="1134"/>
        </w:tabs>
        <w:spacing w:before="100" w:beforeAutospacing="1" w:after="100" w:afterAutospacing="1"/>
        <w:ind w:left="0" w:firstLine="567"/>
        <w:jc w:val="both"/>
        <w:rPr>
          <w:rFonts w:ascii="Times New Roman" w:hAnsi="Times New Roman"/>
          <w:sz w:val="24"/>
          <w:szCs w:val="24"/>
        </w:rPr>
      </w:pPr>
      <w:r w:rsidRPr="006667D7">
        <w:rPr>
          <w:rFonts w:ascii="Times New Roman" w:hAnsi="Times New Roman"/>
          <w:sz w:val="24"/>
          <w:szCs w:val="24"/>
        </w:rPr>
        <w:t xml:space="preserve">Atsparumas kibernetinėms grėsmėms: architektūriniu ir programiniu lygmeniu sistemai turi būti pritaikyti Nulinio pasitikėjimo architektūros (angl. </w:t>
      </w:r>
      <w:r w:rsidRPr="006667D7">
        <w:rPr>
          <w:rFonts w:ascii="Times New Roman" w:hAnsi="Times New Roman"/>
          <w:i/>
          <w:sz w:val="24"/>
          <w:szCs w:val="24"/>
        </w:rPr>
        <w:t>Zero Trust Architecture</w:t>
      </w:r>
      <w:r w:rsidRPr="006667D7">
        <w:rPr>
          <w:rFonts w:ascii="Times New Roman" w:hAnsi="Times New Roman"/>
          <w:sz w:val="24"/>
          <w:szCs w:val="24"/>
        </w:rPr>
        <w:t>) ir  Duomenimis grindžiama saugumo (angl. Data centric security) principai. Kiekviena užklausa, prieiga ar duomenų paketas turi būti autentifikuojami ir autorizuojami nepriklausomai nuo jų kilmės vietos tinkle;</w:t>
      </w:r>
    </w:p>
    <w:p w14:paraId="23A37C05" w14:textId="77777777" w:rsidR="00975683" w:rsidRPr="006667D7" w:rsidRDefault="00975683" w:rsidP="00867445">
      <w:pPr>
        <w:pStyle w:val="NoSpacing"/>
        <w:numPr>
          <w:ilvl w:val="1"/>
          <w:numId w:val="7"/>
        </w:numPr>
        <w:tabs>
          <w:tab w:val="left" w:pos="567"/>
          <w:tab w:val="left" w:pos="1134"/>
        </w:tabs>
        <w:spacing w:before="100" w:beforeAutospacing="1" w:after="100" w:afterAutospacing="1"/>
        <w:ind w:left="0" w:firstLine="567"/>
        <w:jc w:val="both"/>
        <w:rPr>
          <w:rFonts w:ascii="Times New Roman" w:hAnsi="Times New Roman"/>
          <w:sz w:val="24"/>
          <w:szCs w:val="24"/>
        </w:rPr>
      </w:pPr>
      <w:r w:rsidRPr="006667D7">
        <w:rPr>
          <w:rFonts w:ascii="Times New Roman" w:hAnsi="Times New Roman"/>
          <w:sz w:val="24"/>
          <w:szCs w:val="24"/>
        </w:rPr>
        <w:t xml:space="preserve">Duomenų konfidencialumas </w:t>
      </w:r>
      <w:r w:rsidRPr="006667D7">
        <w:rPr>
          <w:rFonts w:ascii="Times New Roman" w:hAnsi="Times New Roman"/>
          <w:bCs/>
          <w:sz w:val="24"/>
          <w:szCs w:val="24"/>
        </w:rPr>
        <w:t xml:space="preserve">(angl. </w:t>
      </w:r>
      <w:r w:rsidRPr="006667D7">
        <w:rPr>
          <w:rFonts w:ascii="Times New Roman" w:hAnsi="Times New Roman"/>
          <w:bCs/>
          <w:i/>
          <w:sz w:val="24"/>
          <w:szCs w:val="24"/>
        </w:rPr>
        <w:t>Confidentiality</w:t>
      </w:r>
      <w:r w:rsidRPr="006667D7">
        <w:rPr>
          <w:rFonts w:ascii="Times New Roman" w:hAnsi="Times New Roman"/>
          <w:bCs/>
          <w:sz w:val="24"/>
          <w:szCs w:val="24"/>
        </w:rPr>
        <w:t>):</w:t>
      </w:r>
      <w:r w:rsidRPr="006667D7">
        <w:rPr>
          <w:rFonts w:ascii="Times New Roman" w:hAnsi="Times New Roman"/>
          <w:sz w:val="24"/>
          <w:szCs w:val="24"/>
        </w:rPr>
        <w:t xml:space="preserve"> visi sensorių identifikuojantys duomenys ir sensorių duomenys turi būti šifruojami </w:t>
      </w:r>
      <w:r w:rsidRPr="006667D7">
        <w:rPr>
          <w:rFonts w:ascii="Times New Roman" w:hAnsi="Times New Roman"/>
          <w:bCs/>
          <w:sz w:val="24"/>
          <w:szCs w:val="24"/>
        </w:rPr>
        <w:t xml:space="preserve">ne žemesnės kaip TLS 1.2 versijos protokolu, </w:t>
      </w:r>
      <w:r w:rsidRPr="006667D7">
        <w:rPr>
          <w:rFonts w:ascii="Times New Roman" w:hAnsi="Times New Roman"/>
          <w:sz w:val="24"/>
          <w:szCs w:val="24"/>
        </w:rPr>
        <w:t>palaikant TLS 1.3</w:t>
      </w:r>
      <w:r w:rsidRPr="006667D7">
        <w:rPr>
          <w:rFonts w:ascii="Times New Roman" w:hAnsi="Times New Roman"/>
          <w:bCs/>
          <w:sz w:val="24"/>
          <w:szCs w:val="24"/>
        </w:rPr>
        <w:t xml:space="preserve"> versiją, ir ne silpnesniu nei AES-256 klasės algoritmu</w:t>
      </w:r>
      <w:r w:rsidRPr="006667D7">
        <w:rPr>
          <w:rFonts w:ascii="Times New Roman" w:hAnsi="Times New Roman"/>
          <w:sz w:val="24"/>
          <w:szCs w:val="24"/>
        </w:rPr>
        <w:t xml:space="preserve">; </w:t>
      </w:r>
    </w:p>
    <w:p w14:paraId="51D9874F" w14:textId="77777777" w:rsidR="00975683" w:rsidRPr="006667D7" w:rsidRDefault="00975683" w:rsidP="00867445">
      <w:pPr>
        <w:pStyle w:val="NoSpacing"/>
        <w:numPr>
          <w:ilvl w:val="1"/>
          <w:numId w:val="7"/>
        </w:numPr>
        <w:tabs>
          <w:tab w:val="left" w:pos="567"/>
          <w:tab w:val="left" w:pos="1134"/>
        </w:tabs>
        <w:spacing w:before="100" w:beforeAutospacing="1" w:after="100" w:afterAutospacing="1"/>
        <w:ind w:left="0" w:firstLine="567"/>
        <w:jc w:val="both"/>
        <w:rPr>
          <w:rFonts w:ascii="Times New Roman" w:hAnsi="Times New Roman"/>
          <w:sz w:val="24"/>
          <w:szCs w:val="24"/>
        </w:rPr>
      </w:pPr>
      <w:r w:rsidRPr="006667D7">
        <w:rPr>
          <w:rFonts w:ascii="Times New Roman" w:hAnsi="Times New Roman"/>
          <w:sz w:val="24"/>
          <w:szCs w:val="24"/>
        </w:rPr>
        <w:t xml:space="preserve">Duomenų vientisumas ir tikrumas </w:t>
      </w:r>
      <w:r w:rsidRPr="006667D7">
        <w:rPr>
          <w:rFonts w:ascii="Times New Roman" w:hAnsi="Times New Roman"/>
          <w:bCs/>
          <w:sz w:val="24"/>
          <w:szCs w:val="24"/>
        </w:rPr>
        <w:t xml:space="preserve">(angl. </w:t>
      </w:r>
      <w:r w:rsidRPr="006667D7">
        <w:rPr>
          <w:rFonts w:ascii="Times New Roman" w:hAnsi="Times New Roman"/>
          <w:bCs/>
          <w:i/>
          <w:sz w:val="24"/>
          <w:szCs w:val="24"/>
        </w:rPr>
        <w:t>Integrity</w:t>
      </w:r>
      <w:r w:rsidRPr="006667D7">
        <w:rPr>
          <w:rFonts w:ascii="Times New Roman" w:hAnsi="Times New Roman"/>
          <w:bCs/>
          <w:sz w:val="24"/>
          <w:szCs w:val="24"/>
        </w:rPr>
        <w:t>):</w:t>
      </w:r>
      <w:r w:rsidRPr="006667D7">
        <w:rPr>
          <w:rFonts w:ascii="Times New Roman" w:hAnsi="Times New Roman"/>
          <w:sz w:val="24"/>
          <w:szCs w:val="24"/>
        </w:rPr>
        <w:t xml:space="preserve"> visi duomenys patenkantys į sistemą turi būti apsaugoti nuo duomenų modifikavimo ir klastojimo, turi būti galimybė patikrinti visų duomenų paketų, perduodamų į platformą ir joje apdorojamų, tikrumą ir juos identifikuoti </w:t>
      </w:r>
      <w:r w:rsidRPr="006667D7">
        <w:rPr>
          <w:rFonts w:ascii="Times New Roman" w:hAnsi="Times New Roman"/>
          <w:bCs/>
          <w:sz w:val="24"/>
          <w:szCs w:val="24"/>
        </w:rPr>
        <w:t xml:space="preserve">naudojant skaitmeninius parašus bei ne silpnesnę nei SHA-256 maišos (angl. </w:t>
      </w:r>
      <w:r w:rsidRPr="006667D7">
        <w:rPr>
          <w:rFonts w:ascii="Times New Roman" w:hAnsi="Times New Roman"/>
          <w:bCs/>
          <w:sz w:val="24"/>
          <w:szCs w:val="24"/>
          <w:lang w:val="en-US"/>
        </w:rPr>
        <w:t>Hash value</w:t>
      </w:r>
      <w:r w:rsidRPr="006667D7">
        <w:rPr>
          <w:rFonts w:ascii="Times New Roman" w:hAnsi="Times New Roman"/>
          <w:bCs/>
          <w:sz w:val="24"/>
          <w:szCs w:val="24"/>
        </w:rPr>
        <w:t>) funkciją, o duomenų klasifikavimo metaduomenų rišimą ir vientisumą užtikrinant pagal STANAG 4774/4778</w:t>
      </w:r>
      <w:r w:rsidRPr="006667D7">
        <w:rPr>
          <w:rFonts w:ascii="Times New Roman" w:hAnsi="Times New Roman"/>
          <w:sz w:val="24"/>
          <w:szCs w:val="24"/>
        </w:rPr>
        <w:t>;</w:t>
      </w:r>
    </w:p>
    <w:p w14:paraId="2128C415" w14:textId="77777777" w:rsidR="00975683" w:rsidRPr="006667D7" w:rsidRDefault="00975683" w:rsidP="00867445">
      <w:pPr>
        <w:pStyle w:val="NoSpacing"/>
        <w:numPr>
          <w:ilvl w:val="1"/>
          <w:numId w:val="7"/>
        </w:numPr>
        <w:tabs>
          <w:tab w:val="left" w:pos="567"/>
          <w:tab w:val="left" w:pos="1134"/>
        </w:tabs>
        <w:spacing w:before="100" w:beforeAutospacing="1" w:after="100" w:afterAutospacing="1"/>
        <w:ind w:left="0" w:firstLine="567"/>
        <w:jc w:val="both"/>
        <w:rPr>
          <w:rFonts w:ascii="Times New Roman" w:hAnsi="Times New Roman"/>
          <w:sz w:val="24"/>
          <w:szCs w:val="24"/>
        </w:rPr>
      </w:pPr>
      <w:r w:rsidRPr="006667D7">
        <w:rPr>
          <w:rFonts w:ascii="Times New Roman" w:hAnsi="Times New Roman"/>
          <w:sz w:val="24"/>
          <w:szCs w:val="24"/>
        </w:rPr>
        <w:t xml:space="preserve">Duomenų pasiekiamumas </w:t>
      </w:r>
      <w:r w:rsidRPr="006667D7">
        <w:rPr>
          <w:rFonts w:ascii="Times New Roman" w:hAnsi="Times New Roman"/>
          <w:bCs/>
          <w:sz w:val="24"/>
          <w:szCs w:val="24"/>
        </w:rPr>
        <w:t xml:space="preserve">(angl. </w:t>
      </w:r>
      <w:r w:rsidRPr="006667D7">
        <w:rPr>
          <w:rFonts w:ascii="Times New Roman" w:hAnsi="Times New Roman"/>
          <w:bCs/>
          <w:i/>
          <w:sz w:val="24"/>
          <w:szCs w:val="24"/>
        </w:rPr>
        <w:t>Availability</w:t>
      </w:r>
      <w:r w:rsidRPr="006667D7">
        <w:rPr>
          <w:rFonts w:ascii="Times New Roman" w:hAnsi="Times New Roman"/>
          <w:bCs/>
          <w:sz w:val="24"/>
          <w:szCs w:val="24"/>
        </w:rPr>
        <w:t>):</w:t>
      </w:r>
      <w:r w:rsidRPr="006667D7">
        <w:rPr>
          <w:rFonts w:ascii="Times New Roman" w:hAnsi="Times New Roman"/>
          <w:sz w:val="24"/>
          <w:szCs w:val="24"/>
        </w:rPr>
        <w:t xml:space="preserve"> sistemos programinė ir techninė architektūra turi užtikrinti funkcionavimą (24/7/365 režimu) su pasiekiamumo rodikliu ne mažesniu kaip</w:t>
      </w:r>
      <w:r w:rsidRPr="006667D7">
        <w:t xml:space="preserve"> </w:t>
      </w:r>
      <w:r w:rsidRPr="006667D7">
        <w:rPr>
          <w:rFonts w:ascii="Times New Roman" w:hAnsi="Times New Roman"/>
          <w:sz w:val="24"/>
          <w:szCs w:val="24"/>
        </w:rPr>
        <w:t>99,9%. Dalyvis privalo įgyvendinti sistemos avarinio atkūrimo (angl. Disaster Recovery) sprendimą</w:t>
      </w:r>
    </w:p>
    <w:p w14:paraId="33F72010" w14:textId="77777777" w:rsidR="00975683" w:rsidRPr="006667D7" w:rsidRDefault="00975683" w:rsidP="00867445">
      <w:pPr>
        <w:pStyle w:val="NoSpacing"/>
        <w:numPr>
          <w:ilvl w:val="1"/>
          <w:numId w:val="7"/>
        </w:numPr>
        <w:tabs>
          <w:tab w:val="left" w:pos="567"/>
          <w:tab w:val="left" w:pos="1134"/>
        </w:tabs>
        <w:spacing w:before="100" w:beforeAutospacing="1" w:after="100" w:afterAutospacing="1"/>
        <w:ind w:left="0" w:firstLine="567"/>
        <w:jc w:val="both"/>
        <w:rPr>
          <w:rFonts w:ascii="Times New Roman" w:hAnsi="Times New Roman"/>
          <w:sz w:val="24"/>
          <w:szCs w:val="24"/>
        </w:rPr>
      </w:pPr>
      <w:r w:rsidRPr="006667D7">
        <w:rPr>
          <w:rFonts w:ascii="Times New Roman" w:hAnsi="Times New Roman"/>
          <w:sz w:val="24"/>
          <w:szCs w:val="24"/>
        </w:rPr>
        <w:t>Daugiapakopis autentifikavimas: prieiga prie visų sistemoje esančių duomenų turi būti apsaugota daugiapakopiu (ne mažiau 2 faktorių) autentifikavimu;</w:t>
      </w:r>
    </w:p>
    <w:p w14:paraId="2A95D5C3" w14:textId="77777777" w:rsidR="00975683" w:rsidRPr="006667D7" w:rsidRDefault="00975683" w:rsidP="00867445">
      <w:pPr>
        <w:pStyle w:val="NoSpacing"/>
        <w:numPr>
          <w:ilvl w:val="1"/>
          <w:numId w:val="7"/>
        </w:numPr>
        <w:tabs>
          <w:tab w:val="left" w:pos="567"/>
          <w:tab w:val="left" w:pos="1134"/>
        </w:tabs>
        <w:ind w:left="0" w:firstLine="567"/>
        <w:jc w:val="both"/>
        <w:rPr>
          <w:rFonts w:ascii="Times New Roman" w:hAnsi="Times New Roman"/>
          <w:bCs/>
          <w:sz w:val="24"/>
          <w:szCs w:val="24"/>
        </w:rPr>
      </w:pPr>
      <w:bookmarkStart w:id="15" w:name="_Hlk237450874"/>
      <w:r w:rsidRPr="006667D7">
        <w:rPr>
          <w:rFonts w:ascii="Times New Roman" w:hAnsi="Times New Roman"/>
          <w:bCs/>
          <w:sz w:val="24"/>
          <w:szCs w:val="24"/>
        </w:rPr>
        <w:t>Duomenų perdavimo vėlavimas</w:t>
      </w:r>
      <w:r w:rsidRPr="006667D7">
        <w:rPr>
          <w:rFonts w:ascii="Times New Roman" w:hAnsi="Times New Roman"/>
          <w:sz w:val="24"/>
          <w:szCs w:val="24"/>
        </w:rPr>
        <w:t xml:space="preserve"> (angl. Low Latency) </w:t>
      </w:r>
      <w:r w:rsidRPr="006667D7">
        <w:rPr>
          <w:rFonts w:ascii="Times New Roman" w:hAnsi="Times New Roman"/>
          <w:bCs/>
          <w:sz w:val="24"/>
          <w:szCs w:val="24"/>
        </w:rPr>
        <w:t>ir operacinis tempas (angl. Operational Tempo): du</w:t>
      </w:r>
      <w:r w:rsidRPr="006667D7">
        <w:rPr>
          <w:rFonts w:ascii="Times New Roman" w:hAnsi="Times New Roman"/>
          <w:sz w:val="24"/>
          <w:szCs w:val="24"/>
        </w:rPr>
        <w:t xml:space="preserve">omenų perdavimas ir apdorojimas sistemos viduje ir tarp platformų užtikrinti objekto aptikimo – </w:t>
      </w:r>
      <w:r w:rsidRPr="006667D7">
        <w:rPr>
          <w:rFonts w:ascii="Times New Roman" w:hAnsi="Times New Roman"/>
          <w:bCs/>
          <w:sz w:val="24"/>
          <w:szCs w:val="24"/>
        </w:rPr>
        <w:t xml:space="preserve">patvirtintos atžymos – sekimo – identifikavimo / klasifikavimo – grėsmės vertinimo – </w:t>
      </w:r>
      <w:r w:rsidRPr="006667D7">
        <w:rPr>
          <w:rFonts w:ascii="Times New Roman" w:hAnsi="Times New Roman"/>
          <w:sz w:val="24"/>
          <w:szCs w:val="24"/>
        </w:rPr>
        <w:t>sprendimo priėmimo – šūvio atlikimo laiko langą</w:t>
      </w:r>
      <w:bookmarkEnd w:id="15"/>
      <w:r w:rsidRPr="006667D7">
        <w:rPr>
          <w:rFonts w:ascii="Times New Roman" w:hAnsi="Times New Roman"/>
          <w:sz w:val="24"/>
          <w:szCs w:val="24"/>
        </w:rPr>
        <w:t xml:space="preserve">, </w:t>
      </w:r>
      <w:r w:rsidRPr="006667D7">
        <w:rPr>
          <w:rFonts w:ascii="Times New Roman" w:hAnsi="Times New Roman"/>
          <w:bCs/>
          <w:sz w:val="24"/>
          <w:szCs w:val="24"/>
        </w:rPr>
        <w:t>užtikrinant nuo sensoriaus iki efektoriaus procesą:</w:t>
      </w:r>
    </w:p>
    <w:p w14:paraId="51366C69" w14:textId="77777777" w:rsidR="00975683" w:rsidRPr="006667D7" w:rsidRDefault="00975683" w:rsidP="00867445">
      <w:pPr>
        <w:pStyle w:val="NoSpacing"/>
        <w:numPr>
          <w:ilvl w:val="2"/>
          <w:numId w:val="7"/>
        </w:numPr>
        <w:tabs>
          <w:tab w:val="left" w:pos="567"/>
        </w:tabs>
        <w:ind w:left="0" w:firstLine="567"/>
        <w:jc w:val="both"/>
        <w:rPr>
          <w:rFonts w:ascii="Times New Roman" w:hAnsi="Times New Roman"/>
          <w:sz w:val="24"/>
          <w:szCs w:val="24"/>
        </w:rPr>
      </w:pPr>
      <w:r w:rsidRPr="006667D7">
        <w:rPr>
          <w:rFonts w:ascii="Times New Roman" w:hAnsi="Times New Roman"/>
          <w:bCs/>
          <w:sz w:val="24"/>
          <w:szCs w:val="24"/>
        </w:rPr>
        <w:t>Duomenų pralaidumas intensyviomis sąlygomis:</w:t>
      </w:r>
      <w:r w:rsidRPr="006667D7">
        <w:rPr>
          <w:rFonts w:ascii="Times New Roman" w:hAnsi="Times New Roman"/>
          <w:sz w:val="24"/>
          <w:szCs w:val="24"/>
        </w:rPr>
        <w:t xml:space="preserve"> sistema privalo išlaikyti nustatytus vėlavimo rodiklius, kai vienu metu apdorojama, koreliuojama ir sprendimams priimti pateikiama ne mažiau kaip 1000 aktyvių objektų;</w:t>
      </w:r>
    </w:p>
    <w:p w14:paraId="2FE9D86E" w14:textId="77777777" w:rsidR="00975683" w:rsidRPr="006667D7" w:rsidRDefault="00975683" w:rsidP="00867445">
      <w:pPr>
        <w:pStyle w:val="NoSpacing"/>
        <w:numPr>
          <w:ilvl w:val="2"/>
          <w:numId w:val="7"/>
        </w:numPr>
        <w:tabs>
          <w:tab w:val="left" w:pos="567"/>
        </w:tabs>
        <w:ind w:left="0" w:firstLine="567"/>
        <w:jc w:val="both"/>
        <w:rPr>
          <w:rFonts w:ascii="Times New Roman" w:hAnsi="Times New Roman"/>
          <w:sz w:val="24"/>
          <w:szCs w:val="24"/>
        </w:rPr>
      </w:pPr>
      <w:r w:rsidRPr="006667D7">
        <w:rPr>
          <w:rFonts w:ascii="Times New Roman" w:hAnsi="Times New Roman"/>
          <w:bCs/>
          <w:sz w:val="24"/>
          <w:szCs w:val="24"/>
        </w:rPr>
        <w:t>Sprendimo perdavimo efektoriams trukmė (Sensor-to-Shooter laikas):</w:t>
      </w:r>
      <w:r w:rsidRPr="006667D7">
        <w:rPr>
          <w:rFonts w:ascii="Times New Roman" w:hAnsi="Times New Roman"/>
          <w:sz w:val="24"/>
          <w:szCs w:val="24"/>
        </w:rPr>
        <w:t xml:space="preserve"> </w:t>
      </w:r>
      <w:r w:rsidRPr="006667D7">
        <w:rPr>
          <w:rFonts w:ascii="Times New Roman" w:hAnsi="Times New Roman"/>
          <w:bCs/>
          <w:sz w:val="24"/>
          <w:szCs w:val="24"/>
        </w:rPr>
        <w:t xml:space="preserve">Architektūrinis pasirengimas sprendimo perdavimui efektoriams (angl. Sensor-to-Shooter / Sensor-to-Effector): turi būti sukurti ir dokumentuoti standartizuoti integravimo principai bei sąsajos, leidžiančios prijungti efektorius nekeičiant pagrindinės sistemos architektūros. Integravus efektorius, bendra sistemos </w:t>
      </w:r>
      <w:r w:rsidRPr="006667D7">
        <w:rPr>
          <w:rFonts w:ascii="Times New Roman" w:hAnsi="Times New Roman"/>
          <w:bCs/>
          <w:sz w:val="24"/>
          <w:szCs w:val="24"/>
        </w:rPr>
        <w:lastRenderedPageBreak/>
        <w:t>vėlavimo trukmė nuo patvirtintos atžymos sudarymo iki sprendimo priėmimo / naikinimo komandos perdavimo efektoriui turi neviršyti 2 sekundžių;</w:t>
      </w:r>
    </w:p>
    <w:p w14:paraId="3920B719" w14:textId="77777777" w:rsidR="00975683" w:rsidRPr="006667D7" w:rsidRDefault="00975683" w:rsidP="00867445">
      <w:pPr>
        <w:pStyle w:val="NoSpacing"/>
        <w:numPr>
          <w:ilvl w:val="2"/>
          <w:numId w:val="7"/>
        </w:numPr>
        <w:tabs>
          <w:tab w:val="left" w:pos="567"/>
        </w:tabs>
        <w:ind w:left="0" w:firstLine="567"/>
        <w:jc w:val="both"/>
        <w:rPr>
          <w:rFonts w:ascii="Times New Roman" w:hAnsi="Times New Roman"/>
          <w:sz w:val="24"/>
          <w:szCs w:val="24"/>
        </w:rPr>
      </w:pPr>
      <w:r w:rsidRPr="006667D7">
        <w:rPr>
          <w:rFonts w:ascii="Times New Roman" w:hAnsi="Times New Roman"/>
          <w:bCs/>
          <w:sz w:val="24"/>
          <w:szCs w:val="24"/>
        </w:rPr>
        <w:t>Atžymos (trajektorijos) atsinaujinimo laikas:</w:t>
      </w:r>
      <w:r w:rsidRPr="006667D7">
        <w:rPr>
          <w:rFonts w:ascii="Times New Roman" w:hAnsi="Times New Roman"/>
          <w:sz w:val="24"/>
          <w:szCs w:val="24"/>
        </w:rPr>
        <w:t xml:space="preserve"> galutinio vartotojo sąsajoje (duomenų atvaizdavimo platformoje) atvaizduojamos objekto padėties senumas nuo duomenų gavimo iš sensoriaus momento neturi viršyti 2 sekundžių.</w:t>
      </w:r>
    </w:p>
    <w:p w14:paraId="371D0A55" w14:textId="77777777" w:rsidR="00975683" w:rsidRPr="006667D7" w:rsidRDefault="00975683" w:rsidP="00867445">
      <w:pPr>
        <w:pStyle w:val="NoSpacing"/>
        <w:numPr>
          <w:ilvl w:val="1"/>
          <w:numId w:val="13"/>
        </w:numPr>
        <w:tabs>
          <w:tab w:val="left" w:pos="1134"/>
        </w:tabs>
        <w:ind w:left="0" w:firstLine="567"/>
        <w:jc w:val="both"/>
        <w:rPr>
          <w:rFonts w:ascii="Times New Roman" w:hAnsi="Times New Roman"/>
          <w:sz w:val="24"/>
          <w:szCs w:val="24"/>
        </w:rPr>
      </w:pPr>
      <w:r w:rsidRPr="006667D7">
        <w:rPr>
          <w:rFonts w:ascii="Times New Roman" w:hAnsi="Times New Roman"/>
          <w:bCs/>
          <w:sz w:val="24"/>
          <w:szCs w:val="24"/>
        </w:rPr>
        <w:t xml:space="preserve">Duomenų perdavimo būdai: sistema turi palaikyti skirtingus duomenų perdavimo būdus (Ethernet, 4G/5G, palydovinis ryšys, taktinis radijo ryšys), automatiškai pasirinkti </w:t>
      </w:r>
      <w:r w:rsidRPr="006667D7">
        <w:rPr>
          <w:rFonts w:ascii="Times New Roman" w:hAnsi="Times New Roman"/>
          <w:sz w:val="24"/>
          <w:szCs w:val="24"/>
        </w:rPr>
        <w:t>tinkamiausią perdavimo būdą pagal konfigūruojamą kriterijų rinkinį (pralaidumą, delsą ir ryšio patikimumą);</w:t>
      </w:r>
    </w:p>
    <w:p w14:paraId="702226F5" w14:textId="77777777" w:rsidR="00975683" w:rsidRPr="006667D7" w:rsidRDefault="00975683" w:rsidP="00867445">
      <w:pPr>
        <w:pStyle w:val="NoSpacing"/>
        <w:numPr>
          <w:ilvl w:val="1"/>
          <w:numId w:val="13"/>
        </w:numPr>
        <w:tabs>
          <w:tab w:val="left" w:pos="1134"/>
        </w:tabs>
        <w:ind w:left="0" w:firstLine="567"/>
        <w:jc w:val="both"/>
        <w:rPr>
          <w:rFonts w:ascii="Times New Roman" w:hAnsi="Times New Roman"/>
          <w:sz w:val="24"/>
          <w:szCs w:val="24"/>
        </w:rPr>
      </w:pPr>
      <w:r w:rsidRPr="006667D7">
        <w:rPr>
          <w:rFonts w:ascii="Times New Roman" w:hAnsi="Times New Roman"/>
          <w:sz w:val="24"/>
          <w:szCs w:val="24"/>
        </w:rPr>
        <w:t xml:space="preserve"> Įvykių (angl. </w:t>
      </w:r>
      <w:r w:rsidRPr="006667D7">
        <w:rPr>
          <w:rFonts w:ascii="Times New Roman" w:hAnsi="Times New Roman"/>
          <w:i/>
          <w:sz w:val="24"/>
          <w:szCs w:val="24"/>
        </w:rPr>
        <w:t>Log</w:t>
      </w:r>
      <w:r w:rsidRPr="006667D7">
        <w:rPr>
          <w:rFonts w:ascii="Times New Roman" w:hAnsi="Times New Roman"/>
          <w:sz w:val="24"/>
          <w:szCs w:val="24"/>
        </w:rPr>
        <w:t>) valdymas: sistema turi užtikrinti centralizuotą įvykių kaupimą, saugojimą ir analizę;</w:t>
      </w:r>
    </w:p>
    <w:p w14:paraId="693D7B2A" w14:textId="77777777" w:rsidR="00975683" w:rsidRPr="006667D7" w:rsidRDefault="00975683" w:rsidP="00867445">
      <w:pPr>
        <w:pStyle w:val="NoSpacing"/>
        <w:numPr>
          <w:ilvl w:val="1"/>
          <w:numId w:val="13"/>
        </w:numPr>
        <w:tabs>
          <w:tab w:val="left" w:pos="1134"/>
        </w:tabs>
        <w:ind w:left="0" w:firstLine="567"/>
        <w:jc w:val="both"/>
        <w:rPr>
          <w:rFonts w:ascii="Times New Roman" w:hAnsi="Times New Roman"/>
          <w:sz w:val="24"/>
          <w:szCs w:val="24"/>
        </w:rPr>
      </w:pPr>
      <w:r w:rsidRPr="006667D7">
        <w:rPr>
          <w:rFonts w:ascii="Times New Roman" w:hAnsi="Times New Roman"/>
          <w:sz w:val="24"/>
          <w:szCs w:val="24"/>
        </w:rPr>
        <w:t>Platforma turi palaikyti atnaujinimų ir konfigūracijos pakeitimų diegimą be veiklos sustabdymo, naudojant nuolatinės integracijos ir nuolatinio diegimo principus.</w:t>
      </w:r>
    </w:p>
    <w:p w14:paraId="76AAE554" w14:textId="77777777" w:rsidR="00975683" w:rsidRPr="006667D7" w:rsidRDefault="00975683" w:rsidP="00867445">
      <w:pPr>
        <w:pStyle w:val="NoSpacing"/>
        <w:numPr>
          <w:ilvl w:val="1"/>
          <w:numId w:val="13"/>
        </w:numPr>
        <w:tabs>
          <w:tab w:val="left" w:pos="1134"/>
        </w:tabs>
        <w:ind w:left="0" w:firstLine="567"/>
        <w:jc w:val="both"/>
        <w:rPr>
          <w:rFonts w:ascii="Times New Roman" w:hAnsi="Times New Roman"/>
          <w:bCs/>
          <w:sz w:val="24"/>
          <w:szCs w:val="24"/>
        </w:rPr>
      </w:pPr>
      <w:r w:rsidRPr="006667D7">
        <w:rPr>
          <w:rFonts w:ascii="Times New Roman" w:hAnsi="Times New Roman"/>
          <w:bCs/>
          <w:sz w:val="24"/>
          <w:szCs w:val="24"/>
        </w:rPr>
        <w:t>MOGS turi palaikyti centralizuotai valdomą geografinį suskirstymą į operacinius rajonus. Užsakovo nustatytam centrinio valdymo subjektui turi būti sudaryta galimybė kurti, keisti ir panaikinti operacinius rajonus, nustatyti jų geografines ribas, priskirti jiems sensorius, naudotojus ir vadovavimo elementus bei konfigūruoti duomenų prieinamumo ir valdymo teises.</w:t>
      </w:r>
    </w:p>
    <w:p w14:paraId="152CB703" w14:textId="77777777" w:rsidR="00975683" w:rsidRPr="006667D7" w:rsidRDefault="00975683" w:rsidP="00867445">
      <w:pPr>
        <w:pStyle w:val="NoSpacing"/>
        <w:numPr>
          <w:ilvl w:val="1"/>
          <w:numId w:val="13"/>
        </w:numPr>
        <w:tabs>
          <w:tab w:val="left" w:pos="1134"/>
        </w:tabs>
        <w:ind w:left="0" w:firstLine="567"/>
        <w:jc w:val="both"/>
        <w:rPr>
          <w:rFonts w:ascii="Times New Roman" w:hAnsi="Times New Roman"/>
          <w:bCs/>
          <w:sz w:val="24"/>
          <w:szCs w:val="24"/>
        </w:rPr>
      </w:pPr>
      <w:r w:rsidRPr="006667D7">
        <w:rPr>
          <w:rFonts w:ascii="Times New Roman" w:hAnsi="Times New Roman"/>
          <w:bCs/>
          <w:sz w:val="24"/>
          <w:szCs w:val="24"/>
        </w:rPr>
        <w:t>Centrinis sistemos valdymo lygmuo turi matyti bendrą visų operacinių rajonų oro situacijos vaizdą, o operacinio rajono vadovavimo elementui pagal suteiktas teises turi būti automatiškai perduodami jo rajonui aktualūs objektų, grėsmių ir sensorių duomenys.</w:t>
      </w:r>
    </w:p>
    <w:p w14:paraId="6F75AC5A" w14:textId="77777777" w:rsidR="00975683" w:rsidRPr="006667D7" w:rsidRDefault="00975683" w:rsidP="00867445">
      <w:pPr>
        <w:pStyle w:val="NoSpacing"/>
        <w:numPr>
          <w:ilvl w:val="1"/>
          <w:numId w:val="13"/>
        </w:numPr>
        <w:tabs>
          <w:tab w:val="left" w:pos="1134"/>
        </w:tabs>
        <w:ind w:left="0" w:firstLine="567"/>
        <w:jc w:val="both"/>
        <w:rPr>
          <w:rFonts w:ascii="Times New Roman" w:hAnsi="Times New Roman"/>
          <w:bCs/>
          <w:sz w:val="24"/>
          <w:szCs w:val="24"/>
        </w:rPr>
      </w:pPr>
      <w:r w:rsidRPr="006667D7">
        <w:rPr>
          <w:rFonts w:ascii="Times New Roman" w:hAnsi="Times New Roman"/>
          <w:bCs/>
          <w:sz w:val="24"/>
          <w:szCs w:val="24"/>
        </w:rPr>
        <w:t>Objektui judant tarp operacinių rajonų sistema turi užtikrinti nenutrūkstamą sekimą ir informacijos perdavimą tarp atitinkamų vadovavimo elementų, neprarandant objekto sisteminio identifikatoriaus, sekimo istorijos, klasifikacijos, grėsmės vertinimo ir kitų su objektu susijusių duomenų.</w:t>
      </w:r>
    </w:p>
    <w:p w14:paraId="1061F6BA" w14:textId="77777777" w:rsidR="00975683" w:rsidRPr="006667D7" w:rsidRDefault="00975683" w:rsidP="00867445">
      <w:pPr>
        <w:pStyle w:val="NoSpacing"/>
        <w:numPr>
          <w:ilvl w:val="1"/>
          <w:numId w:val="13"/>
        </w:numPr>
        <w:tabs>
          <w:tab w:val="left" w:pos="1134"/>
        </w:tabs>
        <w:ind w:left="0" w:firstLine="567"/>
        <w:jc w:val="both"/>
        <w:rPr>
          <w:rFonts w:ascii="Times New Roman" w:hAnsi="Times New Roman"/>
          <w:bCs/>
          <w:sz w:val="24"/>
          <w:szCs w:val="24"/>
        </w:rPr>
      </w:pPr>
      <w:r w:rsidRPr="006667D7">
        <w:rPr>
          <w:rFonts w:ascii="Times New Roman" w:hAnsi="Times New Roman"/>
          <w:bCs/>
          <w:sz w:val="24"/>
          <w:szCs w:val="24"/>
        </w:rPr>
        <w:t>MOGS architektūroje turi būti numatytas standartizuotas efektorių integravimo sluoksnis (angl. Effector Adapter Layer / Effector Integration Layer), integruoti skirtingų tipų, skirtingų gamintojų ir skirtingo veikimo principo efektorius, įskaitant automatizuotai paleidžiamus bepiločius perėmėjus, nekeičiant pagrindinės sistemos architektūros ir duomenų modelio. MOGS architektūroje ir licencijavime neturi būti nustatyto fiksuoto maksimalaus integruojamų efektorių skaičiaus.</w:t>
      </w:r>
    </w:p>
    <w:p w14:paraId="19430521" w14:textId="77777777" w:rsidR="00975683" w:rsidRPr="006667D7" w:rsidRDefault="00975683" w:rsidP="00867445">
      <w:pPr>
        <w:pStyle w:val="NoSpacing"/>
        <w:numPr>
          <w:ilvl w:val="1"/>
          <w:numId w:val="13"/>
        </w:numPr>
        <w:tabs>
          <w:tab w:val="left" w:pos="1134"/>
        </w:tabs>
        <w:ind w:left="0" w:firstLine="567"/>
        <w:jc w:val="both"/>
        <w:rPr>
          <w:rFonts w:ascii="Times New Roman" w:hAnsi="Times New Roman"/>
          <w:bCs/>
          <w:sz w:val="24"/>
          <w:szCs w:val="24"/>
        </w:rPr>
      </w:pPr>
      <w:r w:rsidRPr="006667D7">
        <w:rPr>
          <w:rFonts w:ascii="Times New Roman" w:hAnsi="Times New Roman"/>
          <w:bCs/>
          <w:sz w:val="24"/>
          <w:szCs w:val="24"/>
        </w:rPr>
        <w:t>MOGS architektūroje turi būti numatytas centralizuotas efektorių registras, kuriame kiekvienam efektoriui suteikiamas unikalus identifikatorius ir pagal technines galimybes tvarkoma informacija apie efektoriaus tipą, geografinę padėtį, priklausomybę, parengties ir ryšio būseną, veikimo / efekto nuotolį, galimų neutralizuoti objektų kategorijas, naudojimo apribojimus, turimą pajėgumą ir priskyrimą operaciniam rajonui.</w:t>
      </w:r>
    </w:p>
    <w:p w14:paraId="3B28885F" w14:textId="77777777" w:rsidR="00975683" w:rsidRPr="006667D7" w:rsidRDefault="00975683" w:rsidP="00867445">
      <w:pPr>
        <w:pStyle w:val="NoSpacing"/>
        <w:numPr>
          <w:ilvl w:val="1"/>
          <w:numId w:val="13"/>
        </w:numPr>
        <w:tabs>
          <w:tab w:val="left" w:pos="1134"/>
        </w:tabs>
        <w:ind w:left="0" w:firstLine="567"/>
        <w:jc w:val="both"/>
        <w:rPr>
          <w:rFonts w:ascii="Times New Roman" w:hAnsi="Times New Roman"/>
          <w:bCs/>
          <w:sz w:val="24"/>
          <w:szCs w:val="24"/>
        </w:rPr>
      </w:pPr>
      <w:r w:rsidRPr="006667D7">
        <w:rPr>
          <w:rFonts w:ascii="Times New Roman" w:hAnsi="Times New Roman"/>
          <w:bCs/>
          <w:sz w:val="24"/>
          <w:szCs w:val="24"/>
        </w:rPr>
        <w:t>MOGS turi gebėti susieti aptiktą ir sekamą oro grėsmę su vienu ar keliais situacijoje prieinamais efektoriais ir pateikti autorizuotam operatoriui rekomenduojamą efektorių arba efektorių rinkinį, įvertinant objekto poziciją ir prognozuojamą trajektoriją, grėsmės lygį, objekto tipą, efektoriaus vietą, parengtį, veikimo zoną, techninį tinkamumą konkrečiam taikiniui, operacinio rajono ribas ir nustatytas valdymo teises.</w:t>
      </w:r>
    </w:p>
    <w:p w14:paraId="1D0485FF" w14:textId="77777777" w:rsidR="00975683" w:rsidRPr="006667D7" w:rsidRDefault="00975683" w:rsidP="00867445">
      <w:pPr>
        <w:pStyle w:val="NoSpacing"/>
        <w:numPr>
          <w:ilvl w:val="1"/>
          <w:numId w:val="13"/>
        </w:numPr>
        <w:tabs>
          <w:tab w:val="left" w:pos="1134"/>
        </w:tabs>
        <w:ind w:left="0" w:firstLine="567"/>
        <w:jc w:val="both"/>
        <w:rPr>
          <w:rFonts w:ascii="Times New Roman" w:hAnsi="Times New Roman"/>
          <w:bCs/>
          <w:sz w:val="24"/>
          <w:szCs w:val="24"/>
        </w:rPr>
      </w:pPr>
      <w:r w:rsidRPr="006667D7">
        <w:rPr>
          <w:rFonts w:ascii="Times New Roman" w:hAnsi="Times New Roman"/>
          <w:bCs/>
          <w:sz w:val="24"/>
          <w:szCs w:val="24"/>
        </w:rPr>
        <w:t>MOGS turi palaikyti konfigūruojamus automatizavimo lygius: informacijos pateikimą operatoriui; automatinį objekto klasifikavimą ir rekomenduojamo veiksmo pateikimą; konkretaus efektoriaus rekomendavimą, kai veiksmas inicijuojamas operatoriaus patvirtinimu; ir, kai tai leidžia Užsakovo nustatytos autorizavimo taisyklės, automatizuotą autorizuoto efektoriaus inicijavimą. Visi sistemos ir operatorių sprendimai bei veiksmai turi būti registruojami ir audituojami.</w:t>
      </w:r>
    </w:p>
    <w:p w14:paraId="5195472D" w14:textId="77777777" w:rsidR="00975683" w:rsidRPr="006667D7" w:rsidRDefault="00975683" w:rsidP="00867445">
      <w:pPr>
        <w:pStyle w:val="NoSpacing"/>
        <w:numPr>
          <w:ilvl w:val="0"/>
          <w:numId w:val="13"/>
        </w:numPr>
        <w:tabs>
          <w:tab w:val="left" w:pos="0"/>
          <w:tab w:val="left" w:pos="993"/>
        </w:tabs>
        <w:ind w:firstLine="87"/>
        <w:jc w:val="both"/>
        <w:rPr>
          <w:rFonts w:ascii="Times New Roman" w:hAnsi="Times New Roman"/>
          <w:sz w:val="24"/>
          <w:szCs w:val="24"/>
        </w:rPr>
      </w:pPr>
      <w:r w:rsidRPr="006667D7">
        <w:rPr>
          <w:rFonts w:ascii="Times New Roman" w:hAnsi="Times New Roman"/>
          <w:sz w:val="24"/>
          <w:szCs w:val="24"/>
        </w:rPr>
        <w:t>Reikalavimai duomenų perdavimo platformai:</w:t>
      </w:r>
    </w:p>
    <w:p w14:paraId="66D86462" w14:textId="77777777" w:rsidR="00975683" w:rsidRPr="006667D7" w:rsidRDefault="00975683" w:rsidP="00867445">
      <w:pPr>
        <w:pStyle w:val="NoSpacing"/>
        <w:numPr>
          <w:ilvl w:val="1"/>
          <w:numId w:val="8"/>
        </w:numPr>
        <w:tabs>
          <w:tab w:val="left" w:pos="567"/>
          <w:tab w:val="left" w:pos="1276"/>
        </w:tabs>
        <w:ind w:left="0" w:firstLine="568"/>
        <w:jc w:val="both"/>
        <w:rPr>
          <w:rFonts w:ascii="Times New Roman" w:hAnsi="Times New Roman"/>
          <w:sz w:val="24"/>
          <w:szCs w:val="24"/>
        </w:rPr>
      </w:pPr>
      <w:r w:rsidRPr="006667D7">
        <w:rPr>
          <w:rFonts w:ascii="Times New Roman" w:hAnsi="Times New Roman"/>
          <w:sz w:val="24"/>
          <w:szCs w:val="24"/>
        </w:rPr>
        <w:t>Platforma turi būti atviros architektūros (angl. Open Architecture) modulinė, plečiama ir diegiama valdomoje infrastruktūroje, išlaikant galimybę veikti be privalomos priklausomybės nuo viešojo interneto, išorinių debesijos valdymo ar programinės įrangos kaip paslaugos sprendimų;</w:t>
      </w:r>
    </w:p>
    <w:p w14:paraId="168FF80B" w14:textId="77777777" w:rsidR="00975683" w:rsidRPr="006667D7" w:rsidRDefault="00975683" w:rsidP="00867445">
      <w:pPr>
        <w:pStyle w:val="NoSpacing"/>
        <w:numPr>
          <w:ilvl w:val="1"/>
          <w:numId w:val="8"/>
        </w:numPr>
        <w:tabs>
          <w:tab w:val="left" w:pos="567"/>
          <w:tab w:val="left" w:pos="851"/>
          <w:tab w:val="left" w:pos="1276"/>
        </w:tabs>
        <w:ind w:left="0" w:firstLine="568"/>
        <w:jc w:val="both"/>
        <w:rPr>
          <w:rFonts w:ascii="Times New Roman" w:hAnsi="Times New Roman"/>
          <w:sz w:val="24"/>
          <w:szCs w:val="24"/>
        </w:rPr>
      </w:pPr>
      <w:r w:rsidRPr="006667D7">
        <w:rPr>
          <w:rFonts w:ascii="Times New Roman" w:hAnsi="Times New Roman"/>
          <w:sz w:val="24"/>
          <w:szCs w:val="24"/>
        </w:rPr>
        <w:t xml:space="preserve">Duomenų perdavimas turi būti vykdomas asinchroniniu publikavimo–prenumeravimo (angl. Publish/Subscribe) principu, leidžiančiu tą patį duomenų srautą perduoti keliems </w:t>
      </w:r>
      <w:r w:rsidRPr="006667D7">
        <w:rPr>
          <w:rFonts w:ascii="Times New Roman" w:hAnsi="Times New Roman"/>
          <w:sz w:val="24"/>
          <w:szCs w:val="24"/>
        </w:rPr>
        <w:lastRenderedPageBreak/>
        <w:t>autorizuotiems gavėjams ir tęsti perdavimą po laikino ryšio sutrikimo bei mažo vėlavimo (angl. Low Latency) sąlygomis;</w:t>
      </w:r>
    </w:p>
    <w:p w14:paraId="2C2B7BD0" w14:textId="77777777" w:rsidR="00975683" w:rsidRPr="006667D7" w:rsidRDefault="00975683" w:rsidP="00867445">
      <w:pPr>
        <w:pStyle w:val="NoSpacing"/>
        <w:numPr>
          <w:ilvl w:val="1"/>
          <w:numId w:val="8"/>
        </w:numPr>
        <w:tabs>
          <w:tab w:val="left" w:pos="567"/>
          <w:tab w:val="left" w:pos="851"/>
          <w:tab w:val="left" w:pos="1276"/>
        </w:tabs>
        <w:ind w:left="0" w:firstLine="568"/>
        <w:jc w:val="both"/>
        <w:rPr>
          <w:rFonts w:ascii="Times New Roman" w:hAnsi="Times New Roman"/>
          <w:sz w:val="24"/>
          <w:szCs w:val="24"/>
        </w:rPr>
      </w:pPr>
      <w:r w:rsidRPr="006667D7">
        <w:rPr>
          <w:rFonts w:ascii="Times New Roman" w:hAnsi="Times New Roman"/>
          <w:sz w:val="24"/>
          <w:szCs w:val="24"/>
        </w:rPr>
        <w:t>Platforma turi užtikrinti naudotojų, įrenginių ir paslaugų autentifikavimą, prieigos teisių valdymą, perduodamų ir saugomų duomenų šifravimą bei duomenų klasifikavimo metaduomenų naudojimą pagal STANAG 4774, STANAG 4778 ir ACP-240 reikalavimus arba jų aktualias redakcijas;</w:t>
      </w:r>
    </w:p>
    <w:p w14:paraId="1B39AEC9" w14:textId="77777777" w:rsidR="00975683" w:rsidRPr="006667D7" w:rsidRDefault="00975683" w:rsidP="00867445">
      <w:pPr>
        <w:pStyle w:val="NoSpacing"/>
        <w:numPr>
          <w:ilvl w:val="1"/>
          <w:numId w:val="8"/>
        </w:numPr>
        <w:tabs>
          <w:tab w:val="left" w:pos="567"/>
          <w:tab w:val="left" w:pos="851"/>
          <w:tab w:val="left" w:pos="1276"/>
        </w:tabs>
        <w:ind w:left="0" w:firstLine="568"/>
        <w:jc w:val="both"/>
        <w:rPr>
          <w:rFonts w:ascii="Times New Roman" w:hAnsi="Times New Roman"/>
          <w:sz w:val="24"/>
          <w:szCs w:val="24"/>
        </w:rPr>
      </w:pPr>
      <w:r w:rsidRPr="006667D7">
        <w:rPr>
          <w:rFonts w:ascii="Times New Roman" w:hAnsi="Times New Roman"/>
          <w:sz w:val="24"/>
          <w:szCs w:val="24"/>
        </w:rPr>
        <w:t>Platformos komponentai turi veikti aukšto prieinamumo režimu (angl. High Availability, HA), neturėti vieno gedimo taško (angl. Single Point of Failure). Sutrikus mazgui ar ryšio kanalui turi būti vykdomas automatinis persijungimas (angl. Failover);</w:t>
      </w:r>
    </w:p>
    <w:p w14:paraId="0EF30ECB" w14:textId="77777777" w:rsidR="00975683" w:rsidRPr="006667D7" w:rsidRDefault="00975683" w:rsidP="00867445">
      <w:pPr>
        <w:pStyle w:val="NoSpacing"/>
        <w:numPr>
          <w:ilvl w:val="1"/>
          <w:numId w:val="8"/>
        </w:numPr>
        <w:tabs>
          <w:tab w:val="left" w:pos="567"/>
          <w:tab w:val="left" w:pos="851"/>
          <w:tab w:val="left" w:pos="1276"/>
        </w:tabs>
        <w:ind w:left="0" w:firstLine="568"/>
        <w:jc w:val="both"/>
        <w:rPr>
          <w:rFonts w:ascii="Times New Roman" w:hAnsi="Times New Roman"/>
          <w:sz w:val="24"/>
          <w:szCs w:val="24"/>
        </w:rPr>
      </w:pPr>
      <w:r w:rsidRPr="006667D7">
        <w:rPr>
          <w:rFonts w:ascii="Times New Roman" w:hAnsi="Times New Roman"/>
          <w:bCs/>
          <w:sz w:val="24"/>
          <w:szCs w:val="24"/>
        </w:rPr>
        <w:t>Duomenų bazės komponentas:</w:t>
      </w:r>
    </w:p>
    <w:p w14:paraId="1D8B36F3" w14:textId="77777777" w:rsidR="00975683" w:rsidRPr="006667D7" w:rsidRDefault="00975683" w:rsidP="00867445">
      <w:pPr>
        <w:pStyle w:val="NoSpacing"/>
        <w:numPr>
          <w:ilvl w:val="2"/>
          <w:numId w:val="8"/>
        </w:numPr>
        <w:tabs>
          <w:tab w:val="left" w:pos="567"/>
          <w:tab w:val="left" w:pos="851"/>
          <w:tab w:val="left" w:pos="1276"/>
        </w:tabs>
        <w:ind w:left="0" w:firstLine="568"/>
        <w:jc w:val="both"/>
        <w:rPr>
          <w:rFonts w:ascii="Times New Roman" w:hAnsi="Times New Roman"/>
          <w:sz w:val="24"/>
          <w:szCs w:val="24"/>
        </w:rPr>
      </w:pPr>
      <w:r w:rsidRPr="006667D7">
        <w:rPr>
          <w:rFonts w:ascii="Times New Roman" w:hAnsi="Times New Roman"/>
          <w:sz w:val="24"/>
          <w:szCs w:val="24"/>
        </w:rPr>
        <w:t>Komponentas turi saugoti virtualaus tinklo konfigūraciją, tinklo objektus, prieigos taisykles, komponentų būsenos informaciją ir sertifikatų metaduomenis;</w:t>
      </w:r>
    </w:p>
    <w:p w14:paraId="00C7BA69" w14:textId="77777777" w:rsidR="00975683" w:rsidRPr="006667D7" w:rsidRDefault="00975683" w:rsidP="00867445">
      <w:pPr>
        <w:pStyle w:val="NoSpacing"/>
        <w:numPr>
          <w:ilvl w:val="2"/>
          <w:numId w:val="8"/>
        </w:numPr>
        <w:tabs>
          <w:tab w:val="left" w:pos="567"/>
          <w:tab w:val="left" w:pos="851"/>
          <w:tab w:val="left" w:pos="1276"/>
        </w:tabs>
        <w:ind w:left="0" w:firstLine="568"/>
        <w:jc w:val="both"/>
        <w:rPr>
          <w:rFonts w:ascii="Times New Roman" w:hAnsi="Times New Roman"/>
          <w:sz w:val="24"/>
          <w:szCs w:val="24"/>
        </w:rPr>
      </w:pPr>
      <w:r w:rsidRPr="006667D7">
        <w:rPr>
          <w:rFonts w:ascii="Times New Roman" w:hAnsi="Times New Roman"/>
          <w:sz w:val="24"/>
          <w:szCs w:val="24"/>
        </w:rPr>
        <w:t>Duomenų bazė turi veikti ne mažiau kaip dviejuose mazguose, naudoti sinchroninį arba patvirtintų duomenų neprarandantį replikavimo mechanizmą ir automatinį persijungimą aktyviu / aktyviu (angl. Active/Active) arba aktyviu / pasyviu (angl. Active/Passive) režimu;</w:t>
      </w:r>
    </w:p>
    <w:p w14:paraId="0946EF1E" w14:textId="77777777" w:rsidR="00975683" w:rsidRPr="006667D7" w:rsidRDefault="00975683" w:rsidP="00867445">
      <w:pPr>
        <w:pStyle w:val="NoSpacing"/>
        <w:numPr>
          <w:ilvl w:val="2"/>
          <w:numId w:val="8"/>
        </w:numPr>
        <w:tabs>
          <w:tab w:val="left" w:pos="567"/>
          <w:tab w:val="left" w:pos="851"/>
          <w:tab w:val="left" w:pos="1276"/>
        </w:tabs>
        <w:ind w:left="0" w:firstLine="568"/>
        <w:jc w:val="both"/>
        <w:rPr>
          <w:rFonts w:ascii="Times New Roman" w:hAnsi="Times New Roman"/>
          <w:sz w:val="24"/>
          <w:szCs w:val="24"/>
        </w:rPr>
      </w:pPr>
      <w:r w:rsidRPr="006667D7">
        <w:rPr>
          <w:rFonts w:ascii="Times New Roman" w:hAnsi="Times New Roman"/>
          <w:sz w:val="24"/>
          <w:szCs w:val="24"/>
        </w:rPr>
        <w:t>Duomenų bazės ryšiai ir laikmenoje saugomi duomenys turi būti šifruojami, o duomenys bei schema – eksportuojami dokumentuotu formatu.</w:t>
      </w:r>
    </w:p>
    <w:p w14:paraId="01500262" w14:textId="77777777" w:rsidR="00975683" w:rsidRPr="006667D7" w:rsidRDefault="00975683" w:rsidP="00867445">
      <w:pPr>
        <w:pStyle w:val="NoSpacing"/>
        <w:numPr>
          <w:ilvl w:val="1"/>
          <w:numId w:val="8"/>
        </w:numPr>
        <w:tabs>
          <w:tab w:val="left" w:pos="567"/>
          <w:tab w:val="left" w:pos="851"/>
          <w:tab w:val="left" w:pos="1276"/>
        </w:tabs>
        <w:ind w:left="0" w:firstLine="568"/>
        <w:jc w:val="both"/>
        <w:rPr>
          <w:rFonts w:ascii="Times New Roman" w:hAnsi="Times New Roman"/>
          <w:sz w:val="24"/>
          <w:szCs w:val="24"/>
        </w:rPr>
      </w:pPr>
      <w:r w:rsidRPr="006667D7">
        <w:rPr>
          <w:rFonts w:ascii="Times New Roman" w:hAnsi="Times New Roman"/>
          <w:sz w:val="24"/>
          <w:szCs w:val="24"/>
        </w:rPr>
        <w:t>Vidinės vardų sistemos (angl. Domain Name System, DNS) komponentas:</w:t>
      </w:r>
    </w:p>
    <w:p w14:paraId="75781638" w14:textId="77777777" w:rsidR="00975683" w:rsidRPr="006667D7" w:rsidRDefault="00975683" w:rsidP="00867445">
      <w:pPr>
        <w:pStyle w:val="NoSpacing"/>
        <w:numPr>
          <w:ilvl w:val="2"/>
          <w:numId w:val="8"/>
        </w:numPr>
        <w:tabs>
          <w:tab w:val="left" w:pos="567"/>
          <w:tab w:val="left" w:pos="851"/>
          <w:tab w:val="left" w:pos="993"/>
        </w:tabs>
        <w:ind w:left="0" w:firstLine="567"/>
        <w:jc w:val="both"/>
        <w:rPr>
          <w:rFonts w:ascii="Times New Roman" w:hAnsi="Times New Roman"/>
          <w:sz w:val="24"/>
          <w:szCs w:val="24"/>
        </w:rPr>
      </w:pPr>
      <w:r w:rsidRPr="006667D7">
        <w:rPr>
          <w:rFonts w:ascii="Times New Roman" w:hAnsi="Times New Roman"/>
          <w:sz w:val="24"/>
          <w:szCs w:val="24"/>
        </w:rPr>
        <w:t>Komponentas turi aptarnauti platformos vidines vardų zonas ir užtikrinti sensorių, serverių, maršrutizatorių bei surinkimo punktų vardų išrišimą;</w:t>
      </w:r>
    </w:p>
    <w:p w14:paraId="1AF955C6" w14:textId="77777777" w:rsidR="00975683" w:rsidRPr="006667D7" w:rsidRDefault="00975683" w:rsidP="00867445">
      <w:pPr>
        <w:pStyle w:val="NoSpacing"/>
        <w:numPr>
          <w:ilvl w:val="2"/>
          <w:numId w:val="8"/>
        </w:numPr>
        <w:tabs>
          <w:tab w:val="left" w:pos="567"/>
          <w:tab w:val="left" w:pos="851"/>
          <w:tab w:val="left" w:pos="993"/>
        </w:tabs>
        <w:ind w:left="0" w:firstLine="567"/>
        <w:jc w:val="both"/>
        <w:rPr>
          <w:rFonts w:ascii="Times New Roman" w:hAnsi="Times New Roman"/>
          <w:sz w:val="24"/>
          <w:szCs w:val="24"/>
        </w:rPr>
      </w:pPr>
      <w:r w:rsidRPr="006667D7">
        <w:rPr>
          <w:rFonts w:ascii="Times New Roman" w:hAnsi="Times New Roman"/>
          <w:sz w:val="24"/>
          <w:szCs w:val="24"/>
        </w:rPr>
        <w:t>DNS paslauga turi veikti ne mažiau kaip dviejuose egzemplioriuose, palaikyti zonų replikavimą ir tęsti darbą be priklausomybės nuo viešųjų DNS paslaugų;</w:t>
      </w:r>
    </w:p>
    <w:p w14:paraId="6A5C5815" w14:textId="77777777" w:rsidR="00975683" w:rsidRPr="006667D7" w:rsidRDefault="00975683" w:rsidP="00867445">
      <w:pPr>
        <w:pStyle w:val="NoSpacing"/>
        <w:numPr>
          <w:ilvl w:val="2"/>
          <w:numId w:val="8"/>
        </w:numPr>
        <w:tabs>
          <w:tab w:val="left" w:pos="567"/>
          <w:tab w:val="left" w:pos="851"/>
          <w:tab w:val="left" w:pos="993"/>
        </w:tabs>
        <w:ind w:left="0" w:firstLine="567"/>
        <w:jc w:val="both"/>
        <w:rPr>
          <w:rFonts w:ascii="Times New Roman" w:hAnsi="Times New Roman"/>
          <w:sz w:val="24"/>
          <w:szCs w:val="24"/>
        </w:rPr>
      </w:pPr>
      <w:r w:rsidRPr="006667D7">
        <w:rPr>
          <w:rFonts w:ascii="Times New Roman" w:hAnsi="Times New Roman"/>
          <w:sz w:val="24"/>
          <w:szCs w:val="24"/>
        </w:rPr>
        <w:t>Zonų ir įrašų valdymui turi būti pateikta grafinė administravimo sąsaja ir dokumentuota taikomųjų programų sąsaja (angl. Application Programming Interface, API).</w:t>
      </w:r>
    </w:p>
    <w:p w14:paraId="73ABFE95" w14:textId="77777777" w:rsidR="00975683" w:rsidRPr="006667D7" w:rsidRDefault="00975683" w:rsidP="00867445">
      <w:pPr>
        <w:pStyle w:val="NoSpacing"/>
        <w:numPr>
          <w:ilvl w:val="1"/>
          <w:numId w:val="8"/>
        </w:numPr>
        <w:tabs>
          <w:tab w:val="left" w:pos="567"/>
          <w:tab w:val="left" w:pos="851"/>
          <w:tab w:val="left" w:pos="1276"/>
        </w:tabs>
        <w:ind w:left="0" w:firstLine="568"/>
        <w:jc w:val="both"/>
        <w:rPr>
          <w:rFonts w:ascii="Times New Roman" w:hAnsi="Times New Roman"/>
          <w:sz w:val="24"/>
          <w:szCs w:val="24"/>
        </w:rPr>
      </w:pPr>
      <w:r w:rsidRPr="006667D7">
        <w:rPr>
          <w:rFonts w:ascii="Times New Roman" w:hAnsi="Times New Roman"/>
          <w:sz w:val="24"/>
          <w:szCs w:val="24"/>
        </w:rPr>
        <w:t>Saugaus virtualaus tinklo (angl. Virtual Private Network, VPN) komponentas:</w:t>
      </w:r>
    </w:p>
    <w:p w14:paraId="28529BFB" w14:textId="77777777" w:rsidR="00975683" w:rsidRPr="006667D7" w:rsidRDefault="00975683" w:rsidP="00867445">
      <w:pPr>
        <w:pStyle w:val="NoSpacing"/>
        <w:numPr>
          <w:ilvl w:val="2"/>
          <w:numId w:val="8"/>
        </w:numPr>
        <w:tabs>
          <w:tab w:val="left" w:pos="567"/>
          <w:tab w:val="left" w:pos="851"/>
          <w:tab w:val="left" w:pos="993"/>
        </w:tabs>
        <w:ind w:left="0" w:firstLine="567"/>
        <w:jc w:val="both"/>
        <w:rPr>
          <w:rFonts w:ascii="Times New Roman" w:hAnsi="Times New Roman"/>
          <w:sz w:val="24"/>
          <w:szCs w:val="24"/>
        </w:rPr>
      </w:pPr>
      <w:r w:rsidRPr="006667D7">
        <w:rPr>
          <w:rFonts w:ascii="Times New Roman" w:hAnsi="Times New Roman"/>
          <w:sz w:val="24"/>
          <w:szCs w:val="24"/>
        </w:rPr>
        <w:t>Komponentas turi sujungti sensorius, platformos paslaugas ir duomenų surinkimo punktus į valdomą šifruotą virtualų tinklą;</w:t>
      </w:r>
    </w:p>
    <w:p w14:paraId="0436BDC9" w14:textId="77777777" w:rsidR="00975683" w:rsidRPr="006667D7" w:rsidRDefault="00975683" w:rsidP="00867445">
      <w:pPr>
        <w:pStyle w:val="NoSpacing"/>
        <w:numPr>
          <w:ilvl w:val="2"/>
          <w:numId w:val="8"/>
        </w:numPr>
        <w:tabs>
          <w:tab w:val="left" w:pos="567"/>
          <w:tab w:val="left" w:pos="851"/>
          <w:tab w:val="left" w:pos="993"/>
        </w:tabs>
        <w:ind w:left="0" w:firstLine="567"/>
        <w:jc w:val="both"/>
        <w:rPr>
          <w:rFonts w:ascii="Times New Roman" w:hAnsi="Times New Roman"/>
          <w:sz w:val="24"/>
          <w:szCs w:val="24"/>
        </w:rPr>
      </w:pPr>
      <w:r w:rsidRPr="006667D7">
        <w:rPr>
          <w:rFonts w:ascii="Times New Roman" w:hAnsi="Times New Roman"/>
          <w:sz w:val="24"/>
          <w:szCs w:val="24"/>
        </w:rPr>
        <w:t>Turi būti užtikrinamas šifravimas nuo galo iki galo (angl. End-to-End Encryption);</w:t>
      </w:r>
    </w:p>
    <w:p w14:paraId="431B7414" w14:textId="77777777" w:rsidR="00975683" w:rsidRPr="006667D7" w:rsidRDefault="00975683" w:rsidP="00867445">
      <w:pPr>
        <w:pStyle w:val="NoSpacing"/>
        <w:numPr>
          <w:ilvl w:val="2"/>
          <w:numId w:val="8"/>
        </w:numPr>
        <w:tabs>
          <w:tab w:val="left" w:pos="567"/>
          <w:tab w:val="left" w:pos="851"/>
          <w:tab w:val="left" w:pos="993"/>
        </w:tabs>
        <w:ind w:left="0" w:firstLine="567"/>
        <w:jc w:val="both"/>
        <w:rPr>
          <w:rFonts w:ascii="Times New Roman" w:hAnsi="Times New Roman"/>
          <w:sz w:val="24"/>
          <w:szCs w:val="24"/>
        </w:rPr>
      </w:pPr>
      <w:r w:rsidRPr="006667D7">
        <w:rPr>
          <w:rFonts w:ascii="Times New Roman" w:hAnsi="Times New Roman"/>
          <w:sz w:val="24"/>
          <w:szCs w:val="24"/>
        </w:rPr>
        <w:t>Komponentas turi centralizuotai valdyti įrenginių ir naudotojų registravimą, autentifikavimą bei prieigos taisykles ir turėti grafinę administravimo sąsają, API bei veiksmų auditą.</w:t>
      </w:r>
    </w:p>
    <w:p w14:paraId="0F40F59D" w14:textId="77777777" w:rsidR="00975683" w:rsidRPr="006667D7" w:rsidRDefault="00975683" w:rsidP="00867445">
      <w:pPr>
        <w:pStyle w:val="NoSpacing"/>
        <w:numPr>
          <w:ilvl w:val="1"/>
          <w:numId w:val="8"/>
        </w:numPr>
        <w:tabs>
          <w:tab w:val="left" w:pos="567"/>
          <w:tab w:val="left" w:pos="851"/>
          <w:tab w:val="left" w:pos="1276"/>
        </w:tabs>
        <w:ind w:left="0" w:firstLine="568"/>
        <w:jc w:val="both"/>
        <w:rPr>
          <w:rFonts w:ascii="Times New Roman" w:hAnsi="Times New Roman"/>
          <w:sz w:val="24"/>
          <w:szCs w:val="24"/>
        </w:rPr>
      </w:pPr>
      <w:r w:rsidRPr="006667D7">
        <w:rPr>
          <w:rFonts w:ascii="Times New Roman" w:hAnsi="Times New Roman"/>
          <w:sz w:val="24"/>
          <w:szCs w:val="24"/>
        </w:rPr>
        <w:t>Sertifikatų centro (angl. Certification Authority, CA) komponentas:</w:t>
      </w:r>
    </w:p>
    <w:p w14:paraId="4A1B536A" w14:textId="77777777" w:rsidR="00975683" w:rsidRPr="006667D7" w:rsidRDefault="00975683" w:rsidP="00867445">
      <w:pPr>
        <w:pStyle w:val="NoSpacing"/>
        <w:numPr>
          <w:ilvl w:val="2"/>
          <w:numId w:val="8"/>
        </w:numPr>
        <w:tabs>
          <w:tab w:val="left" w:pos="567"/>
          <w:tab w:val="left" w:pos="851"/>
          <w:tab w:val="left" w:pos="1276"/>
        </w:tabs>
        <w:ind w:left="0" w:firstLine="567"/>
        <w:jc w:val="both"/>
        <w:rPr>
          <w:rFonts w:ascii="Times New Roman" w:hAnsi="Times New Roman"/>
          <w:sz w:val="24"/>
          <w:szCs w:val="24"/>
        </w:rPr>
      </w:pPr>
      <w:r w:rsidRPr="006667D7">
        <w:rPr>
          <w:rFonts w:ascii="Times New Roman" w:hAnsi="Times New Roman"/>
          <w:sz w:val="24"/>
          <w:szCs w:val="24"/>
        </w:rPr>
        <w:t>Komponentas turi išduoti ir valdyti X.509 skaitmeninius sertifikatus platformos naudotojams, įrenginiams, paslaugoms ir duomenų perdavimo mazgams;</w:t>
      </w:r>
    </w:p>
    <w:p w14:paraId="155BD902" w14:textId="77777777" w:rsidR="00975683" w:rsidRPr="006667D7" w:rsidRDefault="00975683" w:rsidP="00867445">
      <w:pPr>
        <w:pStyle w:val="NoSpacing"/>
        <w:numPr>
          <w:ilvl w:val="2"/>
          <w:numId w:val="8"/>
        </w:numPr>
        <w:tabs>
          <w:tab w:val="left" w:pos="567"/>
          <w:tab w:val="left" w:pos="851"/>
        </w:tabs>
        <w:ind w:left="0" w:firstLine="567"/>
        <w:jc w:val="both"/>
        <w:rPr>
          <w:rFonts w:ascii="Times New Roman" w:hAnsi="Times New Roman"/>
          <w:sz w:val="24"/>
          <w:szCs w:val="24"/>
        </w:rPr>
      </w:pPr>
      <w:r w:rsidRPr="006667D7">
        <w:rPr>
          <w:rFonts w:ascii="Times New Roman" w:hAnsi="Times New Roman"/>
          <w:sz w:val="24"/>
          <w:szCs w:val="24"/>
        </w:rPr>
        <w:t>Turi būti palaikomas visas sertifikatų gyvavimo ciklas: išdavimas, atnaujinimas, sustabdymas, atšaukimas ir būsenos tikrinimas, naudojant sertifikatų atšaukimo sąrašus arba realaus laiko būsenos tikrinimą;</w:t>
      </w:r>
    </w:p>
    <w:p w14:paraId="7FA0F0D9" w14:textId="77777777" w:rsidR="00975683" w:rsidRPr="006667D7" w:rsidRDefault="00975683" w:rsidP="00867445">
      <w:pPr>
        <w:pStyle w:val="NoSpacing"/>
        <w:numPr>
          <w:ilvl w:val="2"/>
          <w:numId w:val="8"/>
        </w:numPr>
        <w:tabs>
          <w:tab w:val="left" w:pos="567"/>
          <w:tab w:val="left" w:pos="851"/>
          <w:tab w:val="left" w:pos="993"/>
        </w:tabs>
        <w:ind w:left="0" w:firstLine="567"/>
        <w:jc w:val="both"/>
        <w:rPr>
          <w:rFonts w:ascii="Times New Roman" w:hAnsi="Times New Roman"/>
          <w:sz w:val="24"/>
          <w:szCs w:val="24"/>
        </w:rPr>
      </w:pPr>
      <w:r w:rsidRPr="006667D7">
        <w:rPr>
          <w:rFonts w:ascii="Times New Roman" w:hAnsi="Times New Roman"/>
          <w:sz w:val="24"/>
          <w:szCs w:val="24"/>
        </w:rPr>
        <w:t>Sertifikatų centro privatūs raktai turi būti apsaugoti aparatiniame saugos modulyje (angl. Hardware Security Module, HSM) arba lygiaverčiu būdu; turi būti palaikomas automatizuotas sertifikatų išdavimas, administratorių teisių atskyrimas ir veiksmų auditas.</w:t>
      </w:r>
    </w:p>
    <w:p w14:paraId="5C44ADD7" w14:textId="77777777" w:rsidR="00975683" w:rsidRPr="006667D7" w:rsidRDefault="00975683" w:rsidP="00867445">
      <w:pPr>
        <w:pStyle w:val="NoSpacing"/>
        <w:numPr>
          <w:ilvl w:val="1"/>
          <w:numId w:val="8"/>
        </w:numPr>
        <w:tabs>
          <w:tab w:val="left" w:pos="567"/>
          <w:tab w:val="left" w:pos="851"/>
          <w:tab w:val="left" w:pos="1276"/>
        </w:tabs>
        <w:ind w:left="0" w:firstLine="568"/>
        <w:jc w:val="both"/>
        <w:rPr>
          <w:rFonts w:ascii="Times New Roman" w:hAnsi="Times New Roman"/>
          <w:sz w:val="24"/>
          <w:szCs w:val="24"/>
        </w:rPr>
      </w:pPr>
      <w:r w:rsidRPr="006667D7">
        <w:rPr>
          <w:rFonts w:ascii="Times New Roman" w:hAnsi="Times New Roman"/>
          <w:bCs/>
          <w:sz w:val="24"/>
          <w:szCs w:val="24"/>
        </w:rPr>
        <w:t xml:space="preserve"> </w:t>
      </w:r>
      <w:r w:rsidRPr="006667D7">
        <w:rPr>
          <w:rFonts w:ascii="Times New Roman" w:hAnsi="Times New Roman"/>
          <w:sz w:val="24"/>
          <w:szCs w:val="24"/>
        </w:rPr>
        <w:t>Publikavimo–prenumeravimo duomenų perdavimo komponentas:</w:t>
      </w:r>
    </w:p>
    <w:p w14:paraId="51CDF86E" w14:textId="77777777" w:rsidR="00975683" w:rsidRPr="006667D7" w:rsidRDefault="00975683" w:rsidP="00867445">
      <w:pPr>
        <w:pStyle w:val="NoSpacing"/>
        <w:numPr>
          <w:ilvl w:val="2"/>
          <w:numId w:val="8"/>
        </w:numPr>
        <w:tabs>
          <w:tab w:val="left" w:pos="567"/>
          <w:tab w:val="left" w:pos="851"/>
          <w:tab w:val="left" w:pos="1276"/>
        </w:tabs>
        <w:ind w:left="0" w:firstLine="567"/>
        <w:jc w:val="both"/>
        <w:rPr>
          <w:rFonts w:ascii="Times New Roman" w:hAnsi="Times New Roman"/>
          <w:sz w:val="24"/>
          <w:szCs w:val="24"/>
        </w:rPr>
      </w:pPr>
      <w:r w:rsidRPr="006667D7">
        <w:rPr>
          <w:rFonts w:ascii="Times New Roman" w:hAnsi="Times New Roman"/>
          <w:sz w:val="24"/>
          <w:szCs w:val="24"/>
        </w:rPr>
        <w:t>Komponentas turi paskirstytu būdu ir mažu vėlavimu perduoti duomenis vienam arba keliems prenumeratoriams, o duomenų siuntėjas neturi būti tiesiogiai priklausomas nuo konkretaus gavėjo;</w:t>
      </w:r>
    </w:p>
    <w:p w14:paraId="65C0804E" w14:textId="77777777" w:rsidR="00975683" w:rsidRPr="006667D7" w:rsidRDefault="00975683" w:rsidP="00867445">
      <w:pPr>
        <w:pStyle w:val="NoSpacing"/>
        <w:numPr>
          <w:ilvl w:val="2"/>
          <w:numId w:val="8"/>
        </w:numPr>
        <w:tabs>
          <w:tab w:val="left" w:pos="567"/>
          <w:tab w:val="left" w:pos="851"/>
          <w:tab w:val="left" w:pos="1276"/>
        </w:tabs>
        <w:ind w:left="0" w:firstLine="567"/>
        <w:jc w:val="both"/>
        <w:rPr>
          <w:rFonts w:ascii="Times New Roman" w:hAnsi="Times New Roman"/>
          <w:sz w:val="24"/>
          <w:szCs w:val="24"/>
        </w:rPr>
      </w:pPr>
      <w:r w:rsidRPr="006667D7">
        <w:rPr>
          <w:rFonts w:ascii="Times New Roman" w:hAnsi="Times New Roman"/>
          <w:sz w:val="24"/>
          <w:szCs w:val="24"/>
        </w:rPr>
        <w:t>Nutrūkus ryšiui, duomenys turi būti laikinai kaupiami ir automatiškai perduodami ryšiui atsikūrus; turi būti galima valdyti duomenų srautų prioritetą, buferį, saugojimo terminą ir pakartotinį perdavimą;</w:t>
      </w:r>
    </w:p>
    <w:p w14:paraId="25072334" w14:textId="77777777" w:rsidR="00975683" w:rsidRPr="006667D7" w:rsidRDefault="00975683" w:rsidP="00867445">
      <w:pPr>
        <w:pStyle w:val="NoSpacing"/>
        <w:numPr>
          <w:ilvl w:val="1"/>
          <w:numId w:val="8"/>
        </w:numPr>
        <w:tabs>
          <w:tab w:val="left" w:pos="567"/>
          <w:tab w:val="left" w:pos="851"/>
          <w:tab w:val="left" w:pos="1276"/>
        </w:tabs>
        <w:ind w:left="0" w:firstLine="568"/>
        <w:jc w:val="both"/>
        <w:rPr>
          <w:rFonts w:ascii="Times New Roman" w:hAnsi="Times New Roman"/>
          <w:sz w:val="24"/>
          <w:szCs w:val="24"/>
        </w:rPr>
      </w:pPr>
      <w:r w:rsidRPr="006667D7">
        <w:rPr>
          <w:rFonts w:ascii="Times New Roman" w:hAnsi="Times New Roman"/>
          <w:sz w:val="24"/>
          <w:szCs w:val="24"/>
        </w:rPr>
        <w:t>Platforma turi naudoti sertifikatais pagrįstą abipusį autentifikavimą, turėti administravimo ir integravimo sąsajas, o visi platformos komponentai turi būti techniškai suderinami su Zenoh ir NetBird produktais.</w:t>
      </w:r>
    </w:p>
    <w:p w14:paraId="1DDE46D4" w14:textId="77777777" w:rsidR="00975683" w:rsidRPr="006667D7" w:rsidRDefault="00975683" w:rsidP="00867445">
      <w:pPr>
        <w:pStyle w:val="NoSpacing"/>
        <w:numPr>
          <w:ilvl w:val="1"/>
          <w:numId w:val="8"/>
        </w:numPr>
        <w:tabs>
          <w:tab w:val="left" w:pos="567"/>
          <w:tab w:val="left" w:pos="851"/>
          <w:tab w:val="left" w:pos="1276"/>
        </w:tabs>
        <w:ind w:left="0" w:firstLine="568"/>
        <w:jc w:val="both"/>
        <w:rPr>
          <w:rFonts w:ascii="Times New Roman" w:hAnsi="Times New Roman"/>
          <w:sz w:val="24"/>
          <w:szCs w:val="24"/>
        </w:rPr>
      </w:pPr>
      <w:r w:rsidRPr="006667D7">
        <w:rPr>
          <w:rFonts w:ascii="Times New Roman" w:hAnsi="Times New Roman"/>
          <w:sz w:val="24"/>
          <w:szCs w:val="24"/>
        </w:rPr>
        <w:lastRenderedPageBreak/>
        <w:t>Perdavimo platforma turi užtikrinti bendrą laiko bazę (laiko sinchronizavimą) daugiasensorei koreliacijai ir sąveiką su galiojančiais NATO standartais pagal integruojamų sensorių tipus bei sąjungininkų sąsajas;</w:t>
      </w:r>
    </w:p>
    <w:p w14:paraId="734FEAAF" w14:textId="77777777" w:rsidR="00975683" w:rsidRPr="006667D7" w:rsidRDefault="00975683" w:rsidP="00867445">
      <w:pPr>
        <w:pStyle w:val="NoSpacing"/>
        <w:numPr>
          <w:ilvl w:val="1"/>
          <w:numId w:val="8"/>
        </w:numPr>
        <w:tabs>
          <w:tab w:val="left" w:pos="567"/>
          <w:tab w:val="left" w:pos="851"/>
          <w:tab w:val="left" w:pos="1276"/>
        </w:tabs>
        <w:ind w:left="0" w:firstLine="568"/>
        <w:jc w:val="both"/>
        <w:rPr>
          <w:rFonts w:ascii="Times New Roman" w:hAnsi="Times New Roman"/>
          <w:sz w:val="24"/>
          <w:szCs w:val="24"/>
        </w:rPr>
      </w:pPr>
      <w:r w:rsidRPr="006667D7">
        <w:rPr>
          <w:rFonts w:ascii="Times New Roman" w:hAnsi="Times New Roman"/>
          <w:sz w:val="24"/>
          <w:szCs w:val="24"/>
        </w:rPr>
        <w:t>Platforma turi turėti duomenų saugyklą, veikiančią pagal duomenų ežero (angl. Data Lake) principus, skirtą struktūrizuotų, pusiau struktūrizuotų ir nestruktūrizuotų duomenų kaupimui bei saugojimui;</w:t>
      </w:r>
    </w:p>
    <w:p w14:paraId="5BEB3A34" w14:textId="77777777" w:rsidR="00975683" w:rsidRPr="006667D7" w:rsidRDefault="00975683" w:rsidP="00867445">
      <w:pPr>
        <w:pStyle w:val="NoSpacing"/>
        <w:numPr>
          <w:ilvl w:val="1"/>
          <w:numId w:val="8"/>
        </w:numPr>
        <w:tabs>
          <w:tab w:val="left" w:pos="567"/>
          <w:tab w:val="left" w:pos="851"/>
          <w:tab w:val="left" w:pos="1276"/>
        </w:tabs>
        <w:ind w:left="0" w:firstLine="568"/>
        <w:jc w:val="both"/>
        <w:rPr>
          <w:rFonts w:ascii="Times New Roman" w:hAnsi="Times New Roman"/>
          <w:sz w:val="24"/>
          <w:szCs w:val="24"/>
        </w:rPr>
      </w:pPr>
      <w:r w:rsidRPr="006667D7">
        <w:rPr>
          <w:rFonts w:ascii="Times New Roman" w:hAnsi="Times New Roman"/>
          <w:sz w:val="24"/>
          <w:szCs w:val="24"/>
        </w:rPr>
        <w:t>Platforma turi palaikyti heterogeninių sensorių integravimą per standartizuotą sensorių adaptavimo sluoksnį (angl. Sensor Adapter Layer), užtikrinantį naujų sensorių prijungimą nekeičiant pagrindinės sistemos logikos.</w:t>
      </w:r>
      <w:r w:rsidRPr="006667D7">
        <w:t xml:space="preserve"> </w:t>
      </w:r>
      <w:r w:rsidRPr="006667D7">
        <w:rPr>
          <w:rFonts w:ascii="Times New Roman" w:hAnsi="Times New Roman"/>
          <w:bCs/>
          <w:sz w:val="24"/>
          <w:szCs w:val="24"/>
        </w:rPr>
        <w:t>Sistemos architektūroje, duomenų modelyje ir programinės įrangos licencijavime neturi būti nustatyto fiksuoto maksimalaus integruojamų sensorių skaičiaus; sensorių skaičius turi būti plečiamas horizontaliai, didinant reikalingus skaičiavimo, duomenų perdavimo ir saugojimo išteklius, nekeičiant pagrindinės sistemos architektūros:</w:t>
      </w:r>
    </w:p>
    <w:p w14:paraId="6A24B5D4" w14:textId="77777777" w:rsidR="00975683" w:rsidRPr="006667D7" w:rsidRDefault="00975683" w:rsidP="00867445">
      <w:pPr>
        <w:pStyle w:val="NoSpacing"/>
        <w:numPr>
          <w:ilvl w:val="2"/>
          <w:numId w:val="8"/>
        </w:numPr>
        <w:tabs>
          <w:tab w:val="left" w:pos="567"/>
          <w:tab w:val="left" w:pos="851"/>
          <w:tab w:val="left" w:pos="1134"/>
          <w:tab w:val="left" w:pos="1560"/>
        </w:tabs>
        <w:ind w:left="0" w:firstLine="556"/>
        <w:jc w:val="both"/>
        <w:rPr>
          <w:rFonts w:ascii="Times New Roman" w:hAnsi="Times New Roman"/>
          <w:bCs/>
          <w:sz w:val="24"/>
          <w:szCs w:val="24"/>
        </w:rPr>
      </w:pPr>
      <w:r w:rsidRPr="006667D7">
        <w:rPr>
          <w:rFonts w:ascii="Times New Roman" w:hAnsi="Times New Roman"/>
          <w:bCs/>
          <w:sz w:val="24"/>
          <w:szCs w:val="24"/>
        </w:rPr>
        <w:t>Platforma turi palaikyti skirtingų fizikinių veikimo principų, skirtingų tipų ir skirtingų gamintojų sensorius, įskaitant, bet neapsiribojant, radiolokacinius, radijo dažnio / elektroninės žvalgybos, akustinius, elektrooptinius, infraraudonųjų spindulių, vaizdo kamerų, pasyvius bei kitus oro erdvės stebėjimo duomenų šaltinius.</w:t>
      </w:r>
    </w:p>
    <w:p w14:paraId="1D607729" w14:textId="77777777" w:rsidR="00975683" w:rsidRPr="006667D7" w:rsidRDefault="00975683" w:rsidP="00867445">
      <w:pPr>
        <w:pStyle w:val="NoSpacing"/>
        <w:numPr>
          <w:ilvl w:val="2"/>
          <w:numId w:val="8"/>
        </w:numPr>
        <w:tabs>
          <w:tab w:val="left" w:pos="567"/>
          <w:tab w:val="left" w:pos="851"/>
          <w:tab w:val="left" w:pos="1134"/>
          <w:tab w:val="left" w:pos="1560"/>
        </w:tabs>
        <w:ind w:left="0" w:firstLine="556"/>
        <w:jc w:val="both"/>
        <w:rPr>
          <w:rFonts w:ascii="Times New Roman" w:hAnsi="Times New Roman"/>
          <w:bCs/>
          <w:sz w:val="24"/>
          <w:szCs w:val="24"/>
        </w:rPr>
      </w:pPr>
      <w:r w:rsidRPr="006667D7">
        <w:rPr>
          <w:rFonts w:ascii="Times New Roman" w:hAnsi="Times New Roman"/>
          <w:bCs/>
          <w:sz w:val="24"/>
          <w:szCs w:val="24"/>
        </w:rPr>
        <w:t>Naujo tipo sensoriaus integravimas turi būti atliekamas sukuriant arba konfigūruojant atitinkamą sensoriaus adapterį, nekeičiant kitų jau integruotų sensorių veikimo ir pagrindinės duomenų apdorojimo platformos programinės logikos.</w:t>
      </w:r>
    </w:p>
    <w:p w14:paraId="18C81E03" w14:textId="77777777" w:rsidR="00975683" w:rsidRPr="006667D7" w:rsidRDefault="00975683" w:rsidP="00867445">
      <w:pPr>
        <w:pStyle w:val="NoSpacing"/>
        <w:numPr>
          <w:ilvl w:val="2"/>
          <w:numId w:val="8"/>
        </w:numPr>
        <w:tabs>
          <w:tab w:val="left" w:pos="567"/>
          <w:tab w:val="left" w:pos="851"/>
          <w:tab w:val="left" w:pos="1134"/>
          <w:tab w:val="left" w:pos="1560"/>
        </w:tabs>
        <w:ind w:left="0" w:firstLine="556"/>
        <w:jc w:val="both"/>
        <w:rPr>
          <w:rFonts w:ascii="Times New Roman" w:hAnsi="Times New Roman"/>
          <w:bCs/>
          <w:sz w:val="24"/>
          <w:szCs w:val="24"/>
        </w:rPr>
      </w:pPr>
      <w:r w:rsidRPr="006667D7">
        <w:rPr>
          <w:rFonts w:ascii="Times New Roman" w:hAnsi="Times New Roman"/>
          <w:bCs/>
          <w:sz w:val="24"/>
          <w:szCs w:val="24"/>
        </w:rPr>
        <w:t>Sistema turi turėti centralizuotą sensorių registrą, kuriame kiekvienam sensoriui suteikiamas unikalus identifikatorius ir pagal technines galimybes saugoma bei atnaujinama informacija apie sensoriaus tipą, geografinę padėtį, priklausomybę, būseną, pasiekiamumą, stebėjimo / aptikimo zoną, duomenų patikimumo rodiklius, ryšio būseną ir priskyrimą operaciniam rajonui.</w:t>
      </w:r>
    </w:p>
    <w:p w14:paraId="503422D2" w14:textId="77777777" w:rsidR="00975683" w:rsidRPr="006667D7" w:rsidRDefault="00975683" w:rsidP="00867445">
      <w:pPr>
        <w:pStyle w:val="NoSpacing"/>
        <w:numPr>
          <w:ilvl w:val="1"/>
          <w:numId w:val="8"/>
        </w:numPr>
        <w:tabs>
          <w:tab w:val="left" w:pos="567"/>
          <w:tab w:val="left" w:pos="851"/>
          <w:tab w:val="left" w:pos="1276"/>
        </w:tabs>
        <w:ind w:left="0" w:firstLine="568"/>
        <w:jc w:val="both"/>
        <w:rPr>
          <w:rFonts w:ascii="Times New Roman" w:hAnsi="Times New Roman"/>
          <w:bCs/>
          <w:sz w:val="24"/>
          <w:szCs w:val="24"/>
        </w:rPr>
      </w:pPr>
      <w:r w:rsidRPr="006667D7">
        <w:rPr>
          <w:rFonts w:ascii="Times New Roman" w:hAnsi="Times New Roman"/>
          <w:sz w:val="24"/>
          <w:szCs w:val="24"/>
        </w:rPr>
        <w:t>Platforma turi užtikrinti sąveiką su galiojančiais NATO standartais pagal integruojamų sensorių tipus bei sudaryti galimybę integruoti kosminių sistemų perduodamus duomenis.</w:t>
      </w:r>
    </w:p>
    <w:p w14:paraId="7B28A1EF" w14:textId="77777777" w:rsidR="00975683" w:rsidRPr="006667D7" w:rsidRDefault="00975683" w:rsidP="00867445">
      <w:pPr>
        <w:pStyle w:val="NoSpacing"/>
        <w:numPr>
          <w:ilvl w:val="0"/>
          <w:numId w:val="9"/>
        </w:numPr>
        <w:tabs>
          <w:tab w:val="left" w:pos="0"/>
          <w:tab w:val="left" w:pos="993"/>
        </w:tabs>
        <w:jc w:val="both"/>
        <w:rPr>
          <w:rFonts w:ascii="Times New Roman" w:hAnsi="Times New Roman"/>
          <w:sz w:val="24"/>
          <w:szCs w:val="24"/>
        </w:rPr>
      </w:pPr>
      <w:r w:rsidRPr="006667D7">
        <w:rPr>
          <w:rFonts w:ascii="Times New Roman" w:hAnsi="Times New Roman"/>
          <w:sz w:val="24"/>
          <w:szCs w:val="24"/>
        </w:rPr>
        <w:t>Duomenų apdorojimo platformai:</w:t>
      </w:r>
    </w:p>
    <w:p w14:paraId="60D9513F" w14:textId="77777777" w:rsidR="00975683" w:rsidRPr="006667D7" w:rsidRDefault="00975683" w:rsidP="00975683">
      <w:pPr>
        <w:pStyle w:val="NoSpacing"/>
        <w:tabs>
          <w:tab w:val="left" w:pos="0"/>
          <w:tab w:val="left" w:pos="993"/>
        </w:tabs>
        <w:ind w:firstLine="567"/>
        <w:jc w:val="both"/>
        <w:rPr>
          <w:rFonts w:ascii="Times New Roman" w:hAnsi="Times New Roman"/>
          <w:bCs/>
          <w:sz w:val="24"/>
          <w:szCs w:val="24"/>
        </w:rPr>
      </w:pPr>
      <w:r w:rsidRPr="006667D7">
        <w:rPr>
          <w:rFonts w:ascii="Times New Roman" w:hAnsi="Times New Roman"/>
          <w:bCs/>
          <w:sz w:val="24"/>
          <w:szCs w:val="24"/>
        </w:rPr>
        <w:t xml:space="preserve">13.1. Platforma turi užtikrinti duomenų apdorojimo ir valdymo funkcionalumą, įskaitant duomenų tvarkymą, transformavimą, duomenų saugos užtikrinimą bei duomenų ir rezultatų paėmimą bei perdavimą kitoms informacinėms sistemoms, palaikydama tiek paketinį, tiek srautinį apdorojimą ir struktūrizuotus, pusiau struktūrizuotus bei nestruktūrizuotus duomenis; </w:t>
      </w:r>
    </w:p>
    <w:p w14:paraId="0C0ECECF" w14:textId="77777777" w:rsidR="00975683" w:rsidRPr="006667D7" w:rsidRDefault="00975683" w:rsidP="00975683">
      <w:pPr>
        <w:pStyle w:val="NoSpacing"/>
        <w:tabs>
          <w:tab w:val="left" w:pos="0"/>
          <w:tab w:val="left" w:pos="993"/>
        </w:tabs>
        <w:ind w:firstLine="567"/>
        <w:jc w:val="both"/>
        <w:rPr>
          <w:rFonts w:ascii="Times New Roman" w:hAnsi="Times New Roman"/>
          <w:bCs/>
          <w:sz w:val="24"/>
          <w:szCs w:val="24"/>
        </w:rPr>
      </w:pPr>
      <w:r w:rsidRPr="006667D7">
        <w:rPr>
          <w:rFonts w:ascii="Times New Roman" w:hAnsi="Times New Roman"/>
          <w:bCs/>
          <w:sz w:val="24"/>
          <w:szCs w:val="24"/>
        </w:rPr>
        <w:t>13.2. Platforma turi užtikrinti duomenų analizės ir vizualizavimo funkcijas, sudarančias galimybę naudotojams analizuoti duomenis, gauti aktualią informaciją ir priimti duomenimis pagrįstus sprendimus realiuoju laiku;</w:t>
      </w:r>
    </w:p>
    <w:p w14:paraId="2F208469" w14:textId="77777777" w:rsidR="00975683" w:rsidRPr="006667D7" w:rsidRDefault="00975683" w:rsidP="00975683">
      <w:pPr>
        <w:pStyle w:val="NoSpacing"/>
        <w:tabs>
          <w:tab w:val="left" w:pos="142"/>
          <w:tab w:val="left" w:pos="993"/>
          <w:tab w:val="left" w:pos="1134"/>
        </w:tabs>
        <w:ind w:firstLine="567"/>
        <w:jc w:val="both"/>
        <w:rPr>
          <w:rFonts w:ascii="Times New Roman" w:hAnsi="Times New Roman"/>
          <w:bCs/>
          <w:sz w:val="24"/>
          <w:szCs w:val="24"/>
        </w:rPr>
      </w:pPr>
      <w:r w:rsidRPr="006667D7">
        <w:rPr>
          <w:rFonts w:ascii="Times New Roman" w:hAnsi="Times New Roman"/>
          <w:bCs/>
          <w:sz w:val="24"/>
          <w:szCs w:val="24"/>
        </w:rPr>
        <w:t>13.3. Platforma turi gebėti vykdyti mašininio mokymosi algoritmus, kaupti operatorių patvirtintus, pakeistus ar atmestus objektų klasifikavimo ir grėsmės vertinimo sprendimus kaip mokymui tinkamus duomenis ir sudaryti galimybę šiuos duomenis naudoti kontroliuojamam klasifikavimo bei grėsmės vertinimo modelių mokymui ir tobulinimui. Mašininio mokymosi modelių mokymas, keitimas ir diegimas turi būti valdomas, audituojamas ir versijuojamas, išlaikant galimybę atkurti ankstesnę modelio versiją;</w:t>
      </w:r>
    </w:p>
    <w:p w14:paraId="0D84863E" w14:textId="77777777" w:rsidR="00975683" w:rsidRPr="006667D7" w:rsidRDefault="00975683" w:rsidP="00975683">
      <w:pPr>
        <w:pStyle w:val="NoSpacing"/>
        <w:tabs>
          <w:tab w:val="left" w:pos="142"/>
          <w:tab w:val="left" w:pos="993"/>
          <w:tab w:val="left" w:pos="1134"/>
        </w:tabs>
        <w:ind w:left="142" w:firstLine="425"/>
        <w:jc w:val="both"/>
        <w:rPr>
          <w:rFonts w:ascii="Times New Roman" w:hAnsi="Times New Roman"/>
          <w:bCs/>
          <w:sz w:val="24"/>
          <w:szCs w:val="24"/>
        </w:rPr>
      </w:pPr>
      <w:r w:rsidRPr="006667D7">
        <w:rPr>
          <w:rFonts w:ascii="Times New Roman" w:hAnsi="Times New Roman"/>
          <w:bCs/>
          <w:sz w:val="24"/>
          <w:szCs w:val="24"/>
        </w:rPr>
        <w:t>13.4. Platforma turi būti horizontaliai ir (ar) vertikaliai plečiama, išlaikant nustatytus našumo parametrus didėjant objektų, sensorių, naudotojų, duomenų šaltinių ir operacinių rajonų skaičiui. Sistemos architektūroje ir licencijavimo modelyje neturi būti nustatyto fiksuoto maksimalaus integruojamų sensorių skaičiaus, o architektūra turi būti parengta tokiu pačiu principu plėsti integruojamų efektorių skaičių;</w:t>
      </w:r>
    </w:p>
    <w:p w14:paraId="301EA0B0" w14:textId="77777777" w:rsidR="00975683" w:rsidRPr="006667D7" w:rsidRDefault="00975683" w:rsidP="00975683">
      <w:pPr>
        <w:pStyle w:val="NoSpacing"/>
        <w:tabs>
          <w:tab w:val="left" w:pos="142"/>
          <w:tab w:val="left" w:pos="567"/>
          <w:tab w:val="left" w:pos="1134"/>
        </w:tabs>
        <w:ind w:firstLine="567"/>
        <w:jc w:val="both"/>
        <w:rPr>
          <w:rFonts w:ascii="Times New Roman" w:hAnsi="Times New Roman"/>
          <w:bCs/>
          <w:sz w:val="24"/>
          <w:szCs w:val="24"/>
        </w:rPr>
      </w:pPr>
      <w:r w:rsidRPr="006667D7">
        <w:rPr>
          <w:rFonts w:ascii="Times New Roman" w:hAnsi="Times New Roman"/>
          <w:bCs/>
          <w:sz w:val="24"/>
          <w:szCs w:val="24"/>
        </w:rPr>
        <w:t>13.5. Platforma turi būti paremta moduline architektūra ir palaikyti integraciją su informacinėmis sistemomis bei įvairiais duomenų šaltiniais per standartizuotas dokumentuotas taikomųjų programų sąsajas (angl. Application Programming Interface, API), kurios užtikrintų vartotojų ir sistemų autentifikavimą, autorizavimą bei integracinių veiksmų registravimą;</w:t>
      </w:r>
    </w:p>
    <w:p w14:paraId="22074134" w14:textId="77777777" w:rsidR="00975683" w:rsidRPr="006667D7" w:rsidRDefault="00975683" w:rsidP="00867445">
      <w:pPr>
        <w:pStyle w:val="NoSpacing"/>
        <w:numPr>
          <w:ilvl w:val="1"/>
          <w:numId w:val="10"/>
        </w:numPr>
        <w:tabs>
          <w:tab w:val="left" w:pos="0"/>
          <w:tab w:val="left" w:pos="993"/>
          <w:tab w:val="left" w:pos="1134"/>
        </w:tabs>
        <w:ind w:left="0" w:firstLine="567"/>
        <w:jc w:val="both"/>
        <w:rPr>
          <w:rFonts w:ascii="Times New Roman" w:hAnsi="Times New Roman"/>
          <w:bCs/>
          <w:sz w:val="24"/>
          <w:szCs w:val="24"/>
        </w:rPr>
      </w:pPr>
      <w:r w:rsidRPr="006667D7">
        <w:rPr>
          <w:rFonts w:ascii="Times New Roman" w:hAnsi="Times New Roman"/>
          <w:bCs/>
          <w:sz w:val="24"/>
          <w:szCs w:val="24"/>
        </w:rPr>
        <w:t xml:space="preserve">Platforma turi automatiškai apskaičiuoti ir atvaizduoti kiekvieno sekamo objekto tapatumo patikimumo koeficientą, išreikštą procentine verte (0–100 %), įvertinant skirtingų sensorių </w:t>
      </w:r>
      <w:r w:rsidRPr="006667D7">
        <w:rPr>
          <w:rFonts w:ascii="Times New Roman" w:hAnsi="Times New Roman"/>
          <w:bCs/>
          <w:sz w:val="24"/>
          <w:szCs w:val="24"/>
        </w:rPr>
        <w:lastRenderedPageBreak/>
        <w:t>pateikiamų duomenų tikimybę priklausyti tam pačiam fiziniam objektui, užtikrinti objekto judėjimo trajektorijos atvaizdavimą nuo pirminio aptikimo momento per visą skrydį, apjungiant ir suliejant skirtingų sensorių duomenis. Taip pat atlikti būsimos trajektorijos prognozę, remiantis objekto judėjimo parametrais ir sekimo duomenimis;</w:t>
      </w:r>
    </w:p>
    <w:p w14:paraId="0B5D2363" w14:textId="77777777" w:rsidR="00975683" w:rsidRPr="006667D7" w:rsidRDefault="00975683" w:rsidP="00867445">
      <w:pPr>
        <w:pStyle w:val="NoSpacing"/>
        <w:numPr>
          <w:ilvl w:val="1"/>
          <w:numId w:val="10"/>
        </w:numPr>
        <w:tabs>
          <w:tab w:val="left" w:pos="0"/>
          <w:tab w:val="left" w:pos="993"/>
          <w:tab w:val="left" w:pos="1134"/>
        </w:tabs>
        <w:ind w:left="0" w:firstLine="567"/>
        <w:jc w:val="both"/>
        <w:rPr>
          <w:rFonts w:ascii="Times New Roman" w:hAnsi="Times New Roman"/>
          <w:bCs/>
          <w:sz w:val="24"/>
          <w:szCs w:val="24"/>
        </w:rPr>
      </w:pPr>
      <w:r w:rsidRPr="006667D7">
        <w:rPr>
          <w:rFonts w:ascii="Times New Roman" w:hAnsi="Times New Roman"/>
          <w:bCs/>
          <w:sz w:val="24"/>
          <w:szCs w:val="24"/>
        </w:rPr>
        <w:t>Platforma turi automatiškai siūlyti kiekvieno sekamo objekto klasifikaciją pagal visus prieinamus skirtingų sensorių duomenis, įskaitant greitį, aukštį, trajektoriją, manevravimo charakteristikas, elektroninius, akustinius, vaizdinius ir kitus prieinamus požymius, priskiriant objektą atitinkamai kategorijai ir pateikiant klasifikavimo patikimumo koeficientą. Autorizuotas operatorius turi galėti sistemos pasiūlytą klasifikaciją patvirtinti, pakeisti arba atmesti ir objektą klasifikuoti rankiniu būdu. Operatorius priimti sprendimai turi būti registruojami ir, juos patvirtinus kaip tinkamus mokymui, naudojami klasifikavimo algoritmams tobulinti;</w:t>
      </w:r>
    </w:p>
    <w:p w14:paraId="0F2348FC" w14:textId="77777777" w:rsidR="00975683" w:rsidRPr="006667D7" w:rsidRDefault="00975683" w:rsidP="00867445">
      <w:pPr>
        <w:pStyle w:val="NoSpacing"/>
        <w:numPr>
          <w:ilvl w:val="1"/>
          <w:numId w:val="10"/>
        </w:numPr>
        <w:tabs>
          <w:tab w:val="left" w:pos="0"/>
          <w:tab w:val="left" w:pos="993"/>
          <w:tab w:val="left" w:pos="1134"/>
        </w:tabs>
        <w:ind w:left="0" w:firstLine="567"/>
        <w:jc w:val="both"/>
        <w:rPr>
          <w:rFonts w:ascii="Times New Roman" w:hAnsi="Times New Roman"/>
          <w:bCs/>
          <w:sz w:val="24"/>
          <w:szCs w:val="24"/>
        </w:rPr>
      </w:pPr>
      <w:r w:rsidRPr="006667D7">
        <w:rPr>
          <w:rFonts w:ascii="Times New Roman" w:hAnsi="Times New Roman"/>
          <w:bCs/>
          <w:sz w:val="24"/>
          <w:szCs w:val="24"/>
        </w:rPr>
        <w:t>Platforma turi palaikyti operacinio žemėlapio atnaujinimą realiuoju laiku arba beveik realiuoju laiku, kai duomenų atnaujinimo delsa neviršija 5 sekundžių nuo duomenų gavimo iš šaltinio;</w:t>
      </w:r>
    </w:p>
    <w:p w14:paraId="57B3B1FA" w14:textId="77777777" w:rsidR="00975683" w:rsidRPr="006667D7" w:rsidRDefault="00975683" w:rsidP="00867445">
      <w:pPr>
        <w:pStyle w:val="NoSpacing"/>
        <w:numPr>
          <w:ilvl w:val="1"/>
          <w:numId w:val="10"/>
        </w:numPr>
        <w:tabs>
          <w:tab w:val="left" w:pos="0"/>
          <w:tab w:val="left" w:pos="993"/>
          <w:tab w:val="left" w:pos="1134"/>
        </w:tabs>
        <w:ind w:left="0" w:firstLine="567"/>
        <w:jc w:val="both"/>
        <w:rPr>
          <w:rFonts w:ascii="Times New Roman" w:hAnsi="Times New Roman"/>
          <w:bCs/>
          <w:sz w:val="24"/>
          <w:szCs w:val="24"/>
        </w:rPr>
      </w:pPr>
      <w:r w:rsidRPr="006667D7">
        <w:rPr>
          <w:rFonts w:ascii="Times New Roman" w:hAnsi="Times New Roman"/>
          <w:bCs/>
          <w:sz w:val="24"/>
          <w:szCs w:val="24"/>
        </w:rPr>
        <w:t xml:space="preserve">Žemėlapyje turi būti atvaizduojami objektai pagal STANAG 2019 (galiojanti versija) ir  su jais susijusią informaciją, kurią vartotojas galėtų modifikuoti ir pritaikyti pagal operacinį poreikį; </w:t>
      </w:r>
    </w:p>
    <w:p w14:paraId="23BFBA22" w14:textId="77777777" w:rsidR="00975683" w:rsidRPr="006667D7" w:rsidRDefault="00975683" w:rsidP="00867445">
      <w:pPr>
        <w:pStyle w:val="NoSpacing"/>
        <w:numPr>
          <w:ilvl w:val="1"/>
          <w:numId w:val="10"/>
        </w:numPr>
        <w:tabs>
          <w:tab w:val="left" w:pos="0"/>
          <w:tab w:val="left" w:pos="993"/>
          <w:tab w:val="left" w:pos="1134"/>
        </w:tabs>
        <w:ind w:left="0" w:firstLine="567"/>
        <w:jc w:val="both"/>
        <w:rPr>
          <w:rFonts w:ascii="Times New Roman" w:hAnsi="Times New Roman"/>
          <w:bCs/>
          <w:sz w:val="24"/>
          <w:szCs w:val="24"/>
        </w:rPr>
      </w:pPr>
      <w:r w:rsidRPr="006667D7">
        <w:rPr>
          <w:rFonts w:ascii="Times New Roman" w:hAnsi="Times New Roman"/>
          <w:bCs/>
          <w:sz w:val="24"/>
          <w:szCs w:val="24"/>
        </w:rPr>
        <w:t>Platforma turi pateikti naudotojams su operacine aplinka susijusią informaciją, įskaitant reljefo, infrastruktūros ir meteorologinius duomenis pagal integruotų duomenų šaltinių prieinamumą;</w:t>
      </w:r>
    </w:p>
    <w:p w14:paraId="0D547CED" w14:textId="77777777" w:rsidR="00975683" w:rsidRPr="006667D7" w:rsidRDefault="00975683" w:rsidP="00867445">
      <w:pPr>
        <w:pStyle w:val="NoSpacing"/>
        <w:numPr>
          <w:ilvl w:val="1"/>
          <w:numId w:val="10"/>
        </w:numPr>
        <w:tabs>
          <w:tab w:val="left" w:pos="0"/>
          <w:tab w:val="left" w:pos="993"/>
          <w:tab w:val="left" w:pos="1134"/>
        </w:tabs>
        <w:ind w:left="0" w:firstLine="567"/>
        <w:jc w:val="both"/>
        <w:rPr>
          <w:rFonts w:ascii="Times New Roman" w:hAnsi="Times New Roman"/>
          <w:bCs/>
          <w:sz w:val="24"/>
          <w:szCs w:val="24"/>
        </w:rPr>
      </w:pPr>
      <w:r w:rsidRPr="006667D7">
        <w:rPr>
          <w:rFonts w:ascii="Times New Roman" w:hAnsi="Times New Roman"/>
          <w:bCs/>
          <w:sz w:val="24"/>
          <w:szCs w:val="24"/>
        </w:rPr>
        <w:t>Platforma turi užtikrinti automatinį ir rankinį objektų rūšiavimą</w:t>
      </w:r>
      <w:r w:rsidRPr="006667D7">
        <w:t xml:space="preserve">, </w:t>
      </w:r>
      <w:r w:rsidRPr="006667D7">
        <w:rPr>
          <w:rFonts w:ascii="Times New Roman" w:hAnsi="Times New Roman"/>
          <w:bCs/>
          <w:sz w:val="24"/>
          <w:szCs w:val="24"/>
        </w:rPr>
        <w:t>grėsmės vertinimą ir prioritetų nustatymą pagal konfigūruojamus kriterijus, įskaitant grėsmės lygį, objekto tipą, klasifikavimo patikimumą, atstumą, greitį, aukštį, judėjimo ir prognozuojamą trajektoriją, artėjimą prie saugomų objektų ar teritorijų ir operacinę svarbą. Autorizuotas operatorius turi galėti rankiniu būdu nustatyti ar pakeisti objekto rūšį, grėsmės lygį ir prioritetą. Tokie operatoriaus sprendimai turi būti registruojami ir, juos patvirtinus kaip tinkamus mokymui, naudojami automatiniams klasifikavimo ir grėsmės vertinimo algoritmams tobulinti;</w:t>
      </w:r>
    </w:p>
    <w:p w14:paraId="7D494A04" w14:textId="77777777" w:rsidR="00975683" w:rsidRPr="006667D7" w:rsidRDefault="00975683" w:rsidP="00867445">
      <w:pPr>
        <w:pStyle w:val="NoSpacing"/>
        <w:numPr>
          <w:ilvl w:val="1"/>
          <w:numId w:val="10"/>
        </w:numPr>
        <w:tabs>
          <w:tab w:val="left" w:pos="0"/>
          <w:tab w:val="left" w:pos="993"/>
          <w:tab w:val="left" w:pos="1134"/>
        </w:tabs>
        <w:ind w:left="0" w:firstLine="567"/>
        <w:jc w:val="both"/>
        <w:rPr>
          <w:rFonts w:ascii="Times New Roman" w:hAnsi="Times New Roman"/>
          <w:bCs/>
          <w:sz w:val="24"/>
          <w:szCs w:val="24"/>
        </w:rPr>
      </w:pPr>
      <w:r w:rsidRPr="006667D7">
        <w:rPr>
          <w:rFonts w:ascii="Times New Roman" w:hAnsi="Times New Roman"/>
          <w:bCs/>
          <w:sz w:val="24"/>
          <w:szCs w:val="24"/>
        </w:rPr>
        <w:t>Platformoje turi būti funkcija sensorių, kurių išduodamų duomenų negalima konvertuoti į vieningą formatą, duomenų stebėjimui, analizei ir atvaizdavimui galutiniam vartotojui pagal suteiktas teises;</w:t>
      </w:r>
    </w:p>
    <w:p w14:paraId="7FA964F3" w14:textId="77777777" w:rsidR="00975683" w:rsidRPr="006667D7" w:rsidRDefault="00975683" w:rsidP="00867445">
      <w:pPr>
        <w:pStyle w:val="NoSpacing"/>
        <w:numPr>
          <w:ilvl w:val="1"/>
          <w:numId w:val="10"/>
        </w:numPr>
        <w:tabs>
          <w:tab w:val="left" w:pos="0"/>
          <w:tab w:val="left" w:pos="993"/>
          <w:tab w:val="left" w:pos="1134"/>
        </w:tabs>
        <w:ind w:left="0" w:firstLine="567"/>
        <w:jc w:val="both"/>
        <w:rPr>
          <w:rFonts w:ascii="Times New Roman" w:hAnsi="Times New Roman"/>
          <w:bCs/>
          <w:sz w:val="24"/>
          <w:szCs w:val="24"/>
        </w:rPr>
      </w:pPr>
      <w:r w:rsidRPr="006667D7">
        <w:rPr>
          <w:rFonts w:ascii="Times New Roman" w:hAnsi="Times New Roman"/>
          <w:bCs/>
          <w:sz w:val="24"/>
          <w:szCs w:val="24"/>
        </w:rPr>
        <w:t>Platforma privalo realiuoju laiku (angl. in real-time) priimti, dekoduoti, koreliuoti ir atvaizduoti ne mažiau kaip 1000 aktyvių antropogeninės kilmės oro erdvės objektų (taikinių / sekų) vienu metu, neviršydama nustatytų vėlavimo ir techninės įrangos išteklių ribų.</w:t>
      </w:r>
      <w:r w:rsidRPr="006667D7">
        <w:t xml:space="preserve"> </w:t>
      </w:r>
      <w:r w:rsidRPr="006667D7">
        <w:rPr>
          <w:rFonts w:ascii="Times New Roman" w:hAnsi="Times New Roman"/>
          <w:bCs/>
          <w:sz w:val="24"/>
          <w:szCs w:val="24"/>
        </w:rPr>
        <w:t>Nurodytas 1000 aktyvių antropogeninės kilmės oro erdvės objektų skaičius yra minimalus sistemos našumo reikalavimas ir negali būti laikomas maksimaliu sistemos architektūriniu ar licenciniu apribojimu;</w:t>
      </w:r>
    </w:p>
    <w:p w14:paraId="2092B4E4" w14:textId="77777777" w:rsidR="00975683" w:rsidRPr="006667D7" w:rsidRDefault="00975683" w:rsidP="00867445">
      <w:pPr>
        <w:pStyle w:val="NoSpacing"/>
        <w:numPr>
          <w:ilvl w:val="1"/>
          <w:numId w:val="10"/>
        </w:numPr>
        <w:tabs>
          <w:tab w:val="left" w:pos="0"/>
          <w:tab w:val="left" w:pos="993"/>
          <w:tab w:val="left" w:pos="1134"/>
        </w:tabs>
        <w:ind w:left="0" w:firstLine="567"/>
        <w:jc w:val="both"/>
        <w:rPr>
          <w:rFonts w:ascii="Times New Roman" w:hAnsi="Times New Roman"/>
          <w:bCs/>
          <w:sz w:val="24"/>
          <w:szCs w:val="24"/>
        </w:rPr>
      </w:pPr>
      <w:r w:rsidRPr="006667D7">
        <w:rPr>
          <w:rFonts w:ascii="Times New Roman" w:hAnsi="Times New Roman"/>
          <w:bCs/>
          <w:sz w:val="24"/>
          <w:szCs w:val="24"/>
        </w:rPr>
        <w:t>Platforma, atlikdama objekto identifikavimą, privalo pateikti patikimumo koeficientą (procentine išraiška) ir užtikrinti, kad klaidingų teigiamų atpažinimų (angl. False Positive) dažnis neviršytų 5 %, naudojant įvairiarūšius (akustinius, vaizdo, radijo dažnio, radiolokacinius ir pan.) sensorių duomenis;</w:t>
      </w:r>
    </w:p>
    <w:p w14:paraId="373256FC" w14:textId="77777777" w:rsidR="00975683" w:rsidRPr="006667D7" w:rsidRDefault="00975683" w:rsidP="00867445">
      <w:pPr>
        <w:pStyle w:val="NoSpacing"/>
        <w:numPr>
          <w:ilvl w:val="1"/>
          <w:numId w:val="10"/>
        </w:numPr>
        <w:tabs>
          <w:tab w:val="left" w:pos="0"/>
          <w:tab w:val="left" w:pos="993"/>
          <w:tab w:val="left" w:pos="1134"/>
        </w:tabs>
        <w:ind w:left="0" w:firstLine="567"/>
        <w:jc w:val="both"/>
        <w:rPr>
          <w:rFonts w:ascii="Times New Roman" w:hAnsi="Times New Roman"/>
          <w:bCs/>
          <w:sz w:val="24"/>
          <w:szCs w:val="24"/>
        </w:rPr>
      </w:pPr>
      <w:r w:rsidRPr="006667D7">
        <w:rPr>
          <w:rFonts w:ascii="Times New Roman" w:hAnsi="Times New Roman"/>
          <w:bCs/>
          <w:sz w:val="24"/>
          <w:szCs w:val="24"/>
        </w:rPr>
        <w:t>Platforma privalo užtikrinti, kad laikas nuo pirminio objekto užfiksavimo sensoriuje iki patvirtintos atžymos (stabilaus sisteminio pėdsako) ir jo judėjimo trajektorijos sudarymo platformoje neviršytų 2 sekundžių, o objekto grėsmės vertinimas būtų koreliuojamas su tikėtina objekto skrydžio trukme fiksuojančių sensorių matomumo ribose ir vertinamoje zonoje esančio efektoriaus veiksmingu efekto nuotoliu;</w:t>
      </w:r>
    </w:p>
    <w:p w14:paraId="213FD851" w14:textId="77777777" w:rsidR="00975683" w:rsidRPr="006667D7" w:rsidRDefault="00975683" w:rsidP="00867445">
      <w:pPr>
        <w:pStyle w:val="NoSpacing"/>
        <w:numPr>
          <w:ilvl w:val="1"/>
          <w:numId w:val="10"/>
        </w:numPr>
        <w:tabs>
          <w:tab w:val="left" w:pos="0"/>
          <w:tab w:val="left" w:pos="993"/>
          <w:tab w:val="left" w:pos="1134"/>
          <w:tab w:val="left" w:pos="1418"/>
        </w:tabs>
        <w:ind w:left="0" w:firstLine="567"/>
        <w:jc w:val="both"/>
        <w:rPr>
          <w:rFonts w:ascii="Times New Roman" w:hAnsi="Times New Roman"/>
          <w:bCs/>
          <w:sz w:val="24"/>
          <w:szCs w:val="24"/>
        </w:rPr>
      </w:pPr>
      <w:r w:rsidRPr="006667D7">
        <w:rPr>
          <w:rFonts w:ascii="Times New Roman" w:hAnsi="Times New Roman"/>
          <w:bCs/>
          <w:sz w:val="24"/>
          <w:szCs w:val="24"/>
        </w:rPr>
        <w:t>Platforma privalo užtikrinti, kad objekto priskyrimo objektų kategorijai (paukštis / balionas / debesy / bepilotis orlaivis ir pan.) laikas turi būti pasiekiamas užtikrinant nustatytą pasitikėjimo slenkstį ir neviršijant maksimalios klaidingų teigiamų (angl. False Positive) ribos, išnaudojant įvairiarūšius (akustinius, vaizdo, radijo dažnio, radiolokacinius ir pan.) sensorių duomenis;</w:t>
      </w:r>
    </w:p>
    <w:p w14:paraId="295A5BF1" w14:textId="77777777" w:rsidR="00975683" w:rsidRPr="006667D7" w:rsidRDefault="00975683" w:rsidP="00867445">
      <w:pPr>
        <w:pStyle w:val="NoSpacing"/>
        <w:numPr>
          <w:ilvl w:val="1"/>
          <w:numId w:val="10"/>
        </w:numPr>
        <w:tabs>
          <w:tab w:val="left" w:pos="0"/>
          <w:tab w:val="left" w:pos="1134"/>
          <w:tab w:val="left" w:pos="1418"/>
        </w:tabs>
        <w:ind w:left="0" w:firstLine="567"/>
        <w:jc w:val="both"/>
        <w:rPr>
          <w:rFonts w:ascii="Times New Roman" w:hAnsi="Times New Roman"/>
          <w:bCs/>
          <w:sz w:val="24"/>
          <w:szCs w:val="24"/>
        </w:rPr>
      </w:pPr>
      <w:r w:rsidRPr="006667D7">
        <w:rPr>
          <w:rFonts w:ascii="Times New Roman" w:hAnsi="Times New Roman"/>
          <w:bCs/>
          <w:sz w:val="24"/>
          <w:szCs w:val="24"/>
        </w:rPr>
        <w:t>Platforma turi gebėti realiuoju laiku automatiškai aptikti, identifikuoti ir klasifikuoti gamtinės bei biologinės kilmės objektus (trikdžius) ir taikyti dinaminį jų slopinimą (angl. Clutter Mitigation / Suppression) užtikrinant, kad šie objektai neperkrautų operatoriaus sąsajos, tačiau išliktų sistemos atmintyje tolimesnei analizei;</w:t>
      </w:r>
    </w:p>
    <w:p w14:paraId="0A85EF17" w14:textId="77777777" w:rsidR="00975683" w:rsidRPr="006667D7" w:rsidRDefault="00975683" w:rsidP="00867445">
      <w:pPr>
        <w:pStyle w:val="NoSpacing"/>
        <w:numPr>
          <w:ilvl w:val="1"/>
          <w:numId w:val="10"/>
        </w:numPr>
        <w:tabs>
          <w:tab w:val="left" w:pos="0"/>
          <w:tab w:val="left" w:pos="1134"/>
          <w:tab w:val="left" w:pos="1418"/>
        </w:tabs>
        <w:ind w:left="0" w:firstLine="567"/>
        <w:jc w:val="both"/>
        <w:rPr>
          <w:rFonts w:ascii="Times New Roman" w:hAnsi="Times New Roman"/>
          <w:bCs/>
          <w:sz w:val="24"/>
          <w:szCs w:val="24"/>
        </w:rPr>
      </w:pPr>
      <w:r w:rsidRPr="006667D7">
        <w:rPr>
          <w:rFonts w:ascii="Times New Roman" w:hAnsi="Times New Roman"/>
          <w:bCs/>
          <w:sz w:val="24"/>
          <w:szCs w:val="24"/>
        </w:rPr>
        <w:lastRenderedPageBreak/>
        <w:t>Platforma privalo automatiškai apdoroti, sinchronizuoti ir sulieti iš skirtingų šaltinių gaunamus telemetrijos duomenis, identifikuoti dubliuojamus įrašus ir pašalinti sensorines paklaidas. Skirtingiems sensoriams aptikus tą patį fizinį objektą, sistema turi koreliuoti duomenis ir, pasiekus nustatytą patikimumo slenkstį, išlaikyti vieną sisteminį objekto identifikatorių bei vientisą sekimo istoriją.</w:t>
      </w:r>
    </w:p>
    <w:p w14:paraId="4F320438" w14:textId="77777777" w:rsidR="00975683" w:rsidRPr="006667D7" w:rsidRDefault="00975683" w:rsidP="00867445">
      <w:pPr>
        <w:pStyle w:val="NoSpacing"/>
        <w:numPr>
          <w:ilvl w:val="1"/>
          <w:numId w:val="10"/>
        </w:numPr>
        <w:tabs>
          <w:tab w:val="left" w:pos="0"/>
          <w:tab w:val="left" w:pos="1134"/>
          <w:tab w:val="left" w:pos="1418"/>
        </w:tabs>
        <w:ind w:left="0" w:firstLine="567"/>
        <w:jc w:val="both"/>
        <w:rPr>
          <w:rFonts w:ascii="Times New Roman" w:hAnsi="Times New Roman"/>
          <w:bCs/>
          <w:sz w:val="24"/>
          <w:szCs w:val="24"/>
        </w:rPr>
      </w:pPr>
      <w:r w:rsidRPr="006667D7">
        <w:rPr>
          <w:rFonts w:ascii="Times New Roman" w:hAnsi="Times New Roman"/>
          <w:bCs/>
          <w:sz w:val="24"/>
          <w:szCs w:val="24"/>
        </w:rPr>
        <w:t>Kiekvienam MOGS suformuotam fiziniam oro erdvės objektui turi būti suteiktas vieningas sisteminis identifikatorius. Objekto identifikatorius ir jo istorija turi būti išlaikomi perduodant sekimą tarp skirtingų sensorių, objektui pereinant tarp operacinių rajonų, laikinai praradus dalies sensorių kontaktą ir keičiantis pagrindiniam objektą sekančiam sensoriui.</w:t>
      </w:r>
    </w:p>
    <w:p w14:paraId="4CD8C165" w14:textId="77777777" w:rsidR="00975683" w:rsidRPr="006667D7" w:rsidRDefault="00975683" w:rsidP="00975683">
      <w:pPr>
        <w:pStyle w:val="NoSpacing"/>
        <w:ind w:firstLine="851"/>
        <w:jc w:val="both"/>
        <w:rPr>
          <w:rFonts w:ascii="Times New Roman" w:hAnsi="Times New Roman"/>
          <w:sz w:val="24"/>
          <w:szCs w:val="24"/>
        </w:rPr>
      </w:pPr>
    </w:p>
    <w:p w14:paraId="32800C7E" w14:textId="77777777" w:rsidR="00975683" w:rsidRPr="006667D7" w:rsidRDefault="00975683" w:rsidP="00975683">
      <w:pPr>
        <w:pStyle w:val="NoSpacing"/>
        <w:ind w:firstLine="851"/>
        <w:jc w:val="center"/>
        <w:rPr>
          <w:rFonts w:ascii="Times New Roman" w:hAnsi="Times New Roman"/>
          <w:sz w:val="24"/>
          <w:szCs w:val="24"/>
        </w:rPr>
      </w:pPr>
      <w:r w:rsidRPr="006667D7">
        <w:rPr>
          <w:rFonts w:ascii="Times New Roman" w:hAnsi="Times New Roman"/>
          <w:sz w:val="24"/>
          <w:szCs w:val="24"/>
        </w:rPr>
        <w:t>III. VALSTYBĖS UŽSAKYMO ETAPAI</w:t>
      </w:r>
    </w:p>
    <w:p w14:paraId="756C1E94" w14:textId="77777777" w:rsidR="00975683" w:rsidRPr="006667D7" w:rsidRDefault="00975683" w:rsidP="00975683">
      <w:pPr>
        <w:pStyle w:val="NoSpacing"/>
        <w:ind w:firstLine="851"/>
        <w:jc w:val="both"/>
        <w:rPr>
          <w:rFonts w:ascii="Times New Roman" w:hAnsi="Times New Roman"/>
          <w:sz w:val="24"/>
          <w:szCs w:val="24"/>
        </w:rPr>
      </w:pPr>
    </w:p>
    <w:p w14:paraId="4FDE07AE" w14:textId="77777777" w:rsidR="00975683" w:rsidRPr="006667D7" w:rsidRDefault="00975683" w:rsidP="00867445">
      <w:pPr>
        <w:pStyle w:val="NoSpacing"/>
        <w:numPr>
          <w:ilvl w:val="0"/>
          <w:numId w:val="5"/>
        </w:numPr>
        <w:tabs>
          <w:tab w:val="left" w:pos="1134"/>
        </w:tabs>
        <w:ind w:left="0" w:firstLine="567"/>
        <w:jc w:val="both"/>
        <w:rPr>
          <w:rFonts w:ascii="Times New Roman" w:hAnsi="Times New Roman"/>
          <w:sz w:val="24"/>
          <w:szCs w:val="24"/>
        </w:rPr>
      </w:pPr>
      <w:r w:rsidRPr="006667D7">
        <w:rPr>
          <w:rFonts w:ascii="Times New Roman" w:hAnsi="Times New Roman"/>
          <w:sz w:val="24"/>
          <w:szCs w:val="24"/>
        </w:rPr>
        <w:t>Valstybės užsakymas įgyvendinamas 3 etapais:</w:t>
      </w:r>
    </w:p>
    <w:p w14:paraId="13D9780E" w14:textId="4718AAE4" w:rsidR="00975683" w:rsidRPr="006667D7" w:rsidRDefault="00975683" w:rsidP="00867445">
      <w:pPr>
        <w:pStyle w:val="NoSpacing"/>
        <w:numPr>
          <w:ilvl w:val="1"/>
          <w:numId w:val="14"/>
        </w:numPr>
        <w:tabs>
          <w:tab w:val="left" w:pos="1418"/>
        </w:tabs>
        <w:ind w:left="0" w:firstLine="567"/>
        <w:jc w:val="both"/>
        <w:rPr>
          <w:rFonts w:ascii="Times New Roman" w:hAnsi="Times New Roman"/>
          <w:bCs/>
          <w:sz w:val="24"/>
          <w:szCs w:val="24"/>
        </w:rPr>
      </w:pPr>
      <w:r w:rsidRPr="006667D7">
        <w:rPr>
          <w:rFonts w:ascii="Times New Roman" w:hAnsi="Times New Roman"/>
          <w:sz w:val="24"/>
          <w:szCs w:val="24"/>
        </w:rPr>
        <w:t xml:space="preserve">I etapo rezultatas (iki 2  mėn.) – veikiantis prototipas apimantis duomenų perdavimo bei duomenų apdorojimo platformų sukūrimą ir </w:t>
      </w:r>
      <w:r w:rsidRPr="006667D7">
        <w:rPr>
          <w:rFonts w:ascii="Times New Roman" w:hAnsi="Times New Roman"/>
          <w:bCs/>
          <w:sz w:val="24"/>
          <w:szCs w:val="24"/>
        </w:rPr>
        <w:t>sprendimo perdavimas efektoriams per duomenų atvaizdavimo platform</w:t>
      </w:r>
      <w:r>
        <w:rPr>
          <w:rFonts w:ascii="Times New Roman" w:hAnsi="Times New Roman"/>
          <w:bCs/>
          <w:sz w:val="24"/>
          <w:szCs w:val="24"/>
        </w:rPr>
        <w:t xml:space="preserve">ą. Prototipe turi būti </w:t>
      </w:r>
      <w:r w:rsidRPr="006667D7">
        <w:rPr>
          <w:rFonts w:ascii="Times New Roman" w:hAnsi="Times New Roman"/>
          <w:bCs/>
          <w:sz w:val="24"/>
          <w:szCs w:val="24"/>
        </w:rPr>
        <w:t>ne</w:t>
      </w:r>
      <w:r>
        <w:rPr>
          <w:rFonts w:ascii="Times New Roman" w:hAnsi="Times New Roman"/>
          <w:bCs/>
          <w:sz w:val="24"/>
          <w:szCs w:val="24"/>
        </w:rPr>
        <w:t xml:space="preserve"> </w:t>
      </w:r>
      <w:r w:rsidRPr="006667D7">
        <w:rPr>
          <w:rFonts w:ascii="Times New Roman" w:hAnsi="Times New Roman"/>
          <w:bCs/>
          <w:sz w:val="24"/>
          <w:szCs w:val="24"/>
        </w:rPr>
        <w:t>mažiau kaip 5 integruoti skirtingo tipo sensoriais.</w:t>
      </w:r>
      <w:r w:rsidRPr="006667D7">
        <w:rPr>
          <w:rFonts w:ascii="Times New Roman" w:hAnsi="Times New Roman"/>
          <w:sz w:val="24"/>
          <w:szCs w:val="24"/>
        </w:rPr>
        <w:t xml:space="preserve"> </w:t>
      </w:r>
      <w:r w:rsidRPr="006667D7">
        <w:rPr>
          <w:rFonts w:ascii="Times New Roman" w:hAnsi="Times New Roman"/>
          <w:bCs/>
          <w:sz w:val="24"/>
          <w:szCs w:val="24"/>
        </w:rPr>
        <w:t>Nurodytas ne mažiau kaip 5 skirtingų tipų sensorių skaičius yra prototipo integravimo ir veikimo demonstravimo kriterijus ir negali būti laikomas maksimaliu sistemoje integruojamų sensorių skaičiumi;</w:t>
      </w:r>
    </w:p>
    <w:p w14:paraId="18DF5C66" w14:textId="7F929B50" w:rsidR="00975683" w:rsidRPr="006667D7" w:rsidRDefault="00975683" w:rsidP="00867445">
      <w:pPr>
        <w:pStyle w:val="NoSpacing"/>
        <w:numPr>
          <w:ilvl w:val="1"/>
          <w:numId w:val="14"/>
        </w:numPr>
        <w:tabs>
          <w:tab w:val="left" w:pos="1418"/>
        </w:tabs>
        <w:ind w:left="0" w:firstLine="567"/>
        <w:jc w:val="both"/>
        <w:rPr>
          <w:rFonts w:ascii="Times New Roman" w:hAnsi="Times New Roman"/>
          <w:bCs/>
          <w:sz w:val="24"/>
          <w:szCs w:val="24"/>
        </w:rPr>
      </w:pPr>
      <w:r w:rsidRPr="006667D7">
        <w:rPr>
          <w:rFonts w:ascii="Times New Roman" w:hAnsi="Times New Roman"/>
          <w:sz w:val="24"/>
          <w:szCs w:val="24"/>
        </w:rPr>
        <w:t xml:space="preserve">II etapo rezultatas (iki 6 mėn.) – MOGS veikianti kaip savarankiška sistema, kurioje integruoti valdomi sensoriai ir efektoriai (nacionalinis lygmuo). </w:t>
      </w:r>
      <w:r w:rsidRPr="006667D7">
        <w:rPr>
          <w:rFonts w:ascii="Times New Roman" w:hAnsi="Times New Roman"/>
          <w:bCs/>
          <w:sz w:val="24"/>
          <w:szCs w:val="24"/>
        </w:rPr>
        <w:t>Šiame etape turi būti realizuotas centralizuotas sensorių ir efektorių registrai, nacionalinio lygmens bendro oro situacijos vaizdo formavimas ir centralizuotai konfigūruojamų operacinių rajonų funkcionalumas, įskaitant duomenų/sprendimo perdavimas atitinkamo operacinio rajono vadovavimo elementui ir nenutrūkstamas objektų sekimo perdavimas tarp operacinių rajonų;</w:t>
      </w:r>
    </w:p>
    <w:p w14:paraId="4BE86815" w14:textId="72ABD927" w:rsidR="00975683" w:rsidRPr="006667D7" w:rsidRDefault="00975683" w:rsidP="00867445">
      <w:pPr>
        <w:pStyle w:val="NoSpacing"/>
        <w:numPr>
          <w:ilvl w:val="1"/>
          <w:numId w:val="14"/>
        </w:numPr>
        <w:tabs>
          <w:tab w:val="left" w:pos="1418"/>
        </w:tabs>
        <w:ind w:left="0" w:firstLine="567"/>
        <w:jc w:val="both"/>
        <w:rPr>
          <w:rFonts w:ascii="Times New Roman" w:hAnsi="Times New Roman"/>
          <w:bCs/>
          <w:sz w:val="24"/>
          <w:szCs w:val="24"/>
        </w:rPr>
      </w:pPr>
      <w:r w:rsidRPr="006667D7">
        <w:rPr>
          <w:rFonts w:ascii="Times New Roman" w:hAnsi="Times New Roman"/>
          <w:sz w:val="24"/>
          <w:szCs w:val="24"/>
        </w:rPr>
        <w:t xml:space="preserve">III etapo rezultatas (iki 12 mėn.) – MOGS integravimas su OESKS, bei su Sąjungininkų duomenų perdavimo platformomis. </w:t>
      </w:r>
      <w:r w:rsidRPr="006667D7">
        <w:rPr>
          <w:rFonts w:ascii="Times New Roman" w:hAnsi="Times New Roman"/>
          <w:bCs/>
          <w:sz w:val="24"/>
          <w:szCs w:val="24"/>
        </w:rPr>
        <w:t>Galutinis MOGS rezultatas turi išlaikyti atvirą ir dokumentuotą architektūrą sensorių ir efektorių integravimui, nereikalaujant keisti pagrindinės MOGS architektūros ir duomenų modelio.</w:t>
      </w:r>
    </w:p>
    <w:p w14:paraId="2DEDBBDB" w14:textId="77777777" w:rsidR="00975683" w:rsidRPr="006667D7" w:rsidRDefault="00975683" w:rsidP="00867445">
      <w:pPr>
        <w:pStyle w:val="NoSpacing"/>
        <w:numPr>
          <w:ilvl w:val="0"/>
          <w:numId w:val="6"/>
        </w:numPr>
        <w:tabs>
          <w:tab w:val="left" w:pos="1134"/>
        </w:tabs>
        <w:ind w:left="0" w:firstLine="567"/>
        <w:jc w:val="both"/>
        <w:rPr>
          <w:rFonts w:ascii="Times New Roman" w:hAnsi="Times New Roman"/>
          <w:sz w:val="24"/>
          <w:szCs w:val="24"/>
        </w:rPr>
      </w:pPr>
      <w:r w:rsidRPr="006667D7">
        <w:rPr>
          <w:rFonts w:ascii="Times New Roman" w:hAnsi="Times New Roman"/>
          <w:sz w:val="24"/>
          <w:szCs w:val="24"/>
        </w:rPr>
        <w:t>Valstybės užsakymo vykdymo metu periodiškai turės būti pademonstruoti tarpiniai rezultatai.</w:t>
      </w:r>
    </w:p>
    <w:p w14:paraId="144C8C50" w14:textId="77777777" w:rsidR="00975683" w:rsidRPr="006667D7" w:rsidRDefault="00975683" w:rsidP="00975683">
      <w:pPr>
        <w:pStyle w:val="NoSpacing"/>
        <w:ind w:firstLine="851"/>
        <w:jc w:val="both"/>
        <w:rPr>
          <w:rFonts w:ascii="Times New Roman" w:hAnsi="Times New Roman"/>
          <w:sz w:val="24"/>
          <w:szCs w:val="24"/>
        </w:rPr>
      </w:pPr>
    </w:p>
    <w:p w14:paraId="57AFA50A" w14:textId="77777777" w:rsidR="00975683" w:rsidRPr="006667D7" w:rsidRDefault="00975683" w:rsidP="00975683">
      <w:pPr>
        <w:pStyle w:val="NoSpacing"/>
        <w:ind w:firstLine="851"/>
        <w:jc w:val="center"/>
        <w:rPr>
          <w:rFonts w:ascii="Times New Roman" w:hAnsi="Times New Roman"/>
          <w:sz w:val="24"/>
          <w:szCs w:val="24"/>
        </w:rPr>
      </w:pPr>
      <w:r w:rsidRPr="006667D7">
        <w:rPr>
          <w:rFonts w:ascii="Times New Roman" w:hAnsi="Times New Roman"/>
          <w:sz w:val="24"/>
          <w:szCs w:val="24"/>
        </w:rPr>
        <w:t>IV. KOMPLEKTACIJA</w:t>
      </w:r>
    </w:p>
    <w:p w14:paraId="085B5185" w14:textId="77777777" w:rsidR="00975683" w:rsidRPr="006667D7" w:rsidRDefault="00975683" w:rsidP="00975683">
      <w:pPr>
        <w:pStyle w:val="NoSpacing"/>
        <w:ind w:firstLine="851"/>
        <w:jc w:val="both"/>
        <w:rPr>
          <w:rFonts w:ascii="Times New Roman" w:hAnsi="Times New Roman"/>
          <w:sz w:val="24"/>
          <w:szCs w:val="24"/>
          <w:u w:val="single"/>
        </w:rPr>
      </w:pPr>
    </w:p>
    <w:p w14:paraId="32530979" w14:textId="68B59F7C" w:rsidR="00975683" w:rsidRPr="006667D7" w:rsidRDefault="00975683" w:rsidP="00867445">
      <w:pPr>
        <w:pStyle w:val="NoSpacing"/>
        <w:numPr>
          <w:ilvl w:val="0"/>
          <w:numId w:val="15"/>
        </w:numPr>
        <w:tabs>
          <w:tab w:val="left" w:pos="1134"/>
          <w:tab w:val="left" w:pos="1276"/>
        </w:tabs>
        <w:ind w:left="0" w:firstLine="567"/>
        <w:jc w:val="both"/>
        <w:rPr>
          <w:rFonts w:ascii="Times New Roman" w:hAnsi="Times New Roman"/>
          <w:bCs/>
          <w:sz w:val="24"/>
          <w:szCs w:val="24"/>
        </w:rPr>
      </w:pPr>
      <w:r w:rsidRPr="006667D7">
        <w:rPr>
          <w:rFonts w:ascii="Times New Roman" w:hAnsi="Times New Roman"/>
          <w:bCs/>
          <w:sz w:val="24"/>
          <w:szCs w:val="24"/>
        </w:rPr>
        <w:t>Galutinė MOGS sistemos komplektacija ir jos sudedamųjų dalių apimtis bus patikslinta, įvertinus konsultacijų su pramonės atstovais rezultatus ir rinkoje prieinamus techninius sprendinius. Tikslūs galutinės įrangos kiekiai šiame etape nenustatomi, kadangi sistema projektuojama kaip atviros ir modulinės architektūros, sudarant galimybę ją nuosekliai plėsti vertikaliai, didinant atskirų komponentų pajėgumą, ir horizontaliai, prijungiant papildomus komponentus, platformas ar funkcinius modulius. MOGS architektūroje ir programinės įrangos licencijavime neturi būti nustatyti fiksuoti maksimalūs integruojamų sensorių, operacinių rajonų ar integruojamų efektorių skaičiaus apribojimai; sistemos pajėgumas turi būti didinamas pridedant reikalingus techninius ir programinius išteklius, nekeičiant pagrindinės architektūros.</w:t>
      </w:r>
    </w:p>
    <w:p w14:paraId="369F3C9A" w14:textId="77777777" w:rsidR="00975683" w:rsidRPr="006667D7" w:rsidRDefault="00975683" w:rsidP="00867445">
      <w:pPr>
        <w:pStyle w:val="NoSpacing"/>
        <w:numPr>
          <w:ilvl w:val="0"/>
          <w:numId w:val="11"/>
        </w:numPr>
        <w:tabs>
          <w:tab w:val="left" w:pos="1134"/>
          <w:tab w:val="left" w:pos="1276"/>
        </w:tabs>
        <w:ind w:left="0" w:firstLine="567"/>
        <w:jc w:val="both"/>
        <w:rPr>
          <w:rFonts w:ascii="Times New Roman" w:hAnsi="Times New Roman"/>
          <w:bCs/>
          <w:sz w:val="24"/>
          <w:szCs w:val="24"/>
        </w:rPr>
      </w:pPr>
      <w:r w:rsidRPr="006667D7">
        <w:rPr>
          <w:rFonts w:ascii="Times New Roman" w:hAnsi="Times New Roman"/>
          <w:bCs/>
          <w:sz w:val="24"/>
          <w:szCs w:val="24"/>
        </w:rPr>
        <w:t>Dalyvis atsako už techninės ir programinės įrangos reikalingos projektui įgyvendinti pateikimą.</w:t>
      </w:r>
    </w:p>
    <w:p w14:paraId="15E4AB07" w14:textId="77777777" w:rsidR="00975683" w:rsidRPr="006667D7" w:rsidRDefault="00975683" w:rsidP="00975683">
      <w:pPr>
        <w:pStyle w:val="NoSpacing"/>
        <w:jc w:val="both"/>
        <w:rPr>
          <w:rFonts w:ascii="Times New Roman" w:hAnsi="Times New Roman"/>
          <w:sz w:val="24"/>
          <w:szCs w:val="24"/>
        </w:rPr>
      </w:pPr>
    </w:p>
    <w:p w14:paraId="0081DF2C" w14:textId="77777777" w:rsidR="00975683" w:rsidRPr="006667D7" w:rsidRDefault="00975683" w:rsidP="00975683">
      <w:pPr>
        <w:pStyle w:val="NoSpacing"/>
        <w:ind w:firstLine="851"/>
        <w:jc w:val="center"/>
        <w:rPr>
          <w:rFonts w:ascii="Times New Roman" w:hAnsi="Times New Roman"/>
          <w:sz w:val="24"/>
          <w:szCs w:val="24"/>
        </w:rPr>
      </w:pPr>
      <w:r w:rsidRPr="006667D7">
        <w:rPr>
          <w:rFonts w:ascii="Times New Roman" w:hAnsi="Times New Roman"/>
          <w:sz w:val="24"/>
          <w:szCs w:val="24"/>
        </w:rPr>
        <w:t>V. GARANTINIS LAIKOTARPIS</w:t>
      </w:r>
    </w:p>
    <w:p w14:paraId="115B543C" w14:textId="77777777" w:rsidR="00975683" w:rsidRPr="006667D7" w:rsidRDefault="00975683" w:rsidP="00975683">
      <w:pPr>
        <w:pStyle w:val="NoSpacing"/>
        <w:ind w:firstLine="851"/>
        <w:jc w:val="both"/>
        <w:rPr>
          <w:rFonts w:ascii="Times New Roman" w:hAnsi="Times New Roman"/>
          <w:sz w:val="24"/>
          <w:szCs w:val="24"/>
        </w:rPr>
      </w:pPr>
    </w:p>
    <w:p w14:paraId="77BB2C94" w14:textId="77777777" w:rsidR="00975683" w:rsidRPr="006667D7" w:rsidRDefault="00975683" w:rsidP="00867445">
      <w:pPr>
        <w:pStyle w:val="NoSpacing"/>
        <w:numPr>
          <w:ilvl w:val="0"/>
          <w:numId w:val="12"/>
        </w:numPr>
        <w:tabs>
          <w:tab w:val="left" w:pos="720"/>
          <w:tab w:val="left" w:pos="851"/>
          <w:tab w:val="left" w:pos="1134"/>
        </w:tabs>
        <w:ind w:left="0" w:firstLine="567"/>
        <w:jc w:val="both"/>
        <w:rPr>
          <w:rFonts w:ascii="Times New Roman" w:hAnsi="Times New Roman"/>
          <w:sz w:val="24"/>
          <w:szCs w:val="24"/>
        </w:rPr>
      </w:pPr>
      <w:r w:rsidRPr="006667D7">
        <w:rPr>
          <w:rFonts w:ascii="Times New Roman" w:hAnsi="Times New Roman"/>
          <w:sz w:val="24"/>
          <w:szCs w:val="24"/>
        </w:rPr>
        <w:t xml:space="preserve">Įsigytai įrangai turi būti suteiktas ne mažiau kaip 24 mėnesių garantinis laikotarpis, skaičiuojamas nuo pirkėjo ir pardavėjo priėmimo – perdavimo akto pasirašymo datos. </w:t>
      </w:r>
    </w:p>
    <w:p w14:paraId="62AA2A9A" w14:textId="36F1C546" w:rsidR="00975683" w:rsidRPr="006667D7" w:rsidRDefault="00975683" w:rsidP="00867445">
      <w:pPr>
        <w:pStyle w:val="NoSpacing"/>
        <w:numPr>
          <w:ilvl w:val="0"/>
          <w:numId w:val="16"/>
        </w:numPr>
        <w:tabs>
          <w:tab w:val="left" w:pos="720"/>
          <w:tab w:val="left" w:pos="851"/>
        </w:tabs>
        <w:ind w:left="0" w:firstLine="567"/>
        <w:jc w:val="both"/>
        <w:rPr>
          <w:rFonts w:ascii="Times New Roman" w:hAnsi="Times New Roman"/>
          <w:sz w:val="24"/>
          <w:szCs w:val="24"/>
        </w:rPr>
      </w:pPr>
      <w:r w:rsidRPr="006667D7">
        <w:rPr>
          <w:rFonts w:ascii="Times New Roman" w:hAnsi="Times New Roman"/>
          <w:sz w:val="24"/>
          <w:szCs w:val="24"/>
        </w:rPr>
        <w:lastRenderedPageBreak/>
        <w:t>Dalyvis atsako už MOGS priežiūrą bei palaikymą (angl. SLA) ne mažiau kaip 24 mėnesių laikotarpiui nuo pirkėjo ir pardavėjo priėmimo – perdavimo akto pasirašymo datos.</w:t>
      </w:r>
    </w:p>
    <w:p w14:paraId="3159A14B" w14:textId="1CEA8B5F" w:rsidR="00A50148" w:rsidRPr="00DC5840" w:rsidRDefault="00975683" w:rsidP="00975683">
      <w:pPr>
        <w:pStyle w:val="NoSpacing"/>
        <w:ind w:left="360"/>
        <w:jc w:val="center"/>
        <w:rPr>
          <w:rFonts w:ascii="Times New Roman" w:hAnsi="Times New Roman"/>
          <w:sz w:val="24"/>
          <w:szCs w:val="24"/>
        </w:rPr>
      </w:pPr>
      <w:r>
        <w:rPr>
          <w:rFonts w:ascii="Times New Roman" w:hAnsi="Times New Roman"/>
          <w:sz w:val="24"/>
          <w:szCs w:val="24"/>
        </w:rPr>
        <w:t>_____________________</w:t>
      </w:r>
    </w:p>
    <w:p w14:paraId="6F039590" w14:textId="77777777" w:rsidR="00967EB1" w:rsidRPr="00071203" w:rsidRDefault="00967EB1">
      <w:pPr>
        <w:rPr>
          <w:rFonts w:ascii="Times New Roman" w:hAnsi="Times New Roman"/>
          <w:sz w:val="24"/>
          <w:szCs w:val="24"/>
        </w:rPr>
      </w:pPr>
      <w:r w:rsidRPr="00071203">
        <w:rPr>
          <w:rFonts w:ascii="Times New Roman" w:hAnsi="Times New Roman"/>
          <w:sz w:val="24"/>
          <w:szCs w:val="24"/>
        </w:rPr>
        <w:br w:type="page"/>
      </w:r>
    </w:p>
    <w:p w14:paraId="778DB057" w14:textId="7D46BFA9" w:rsidR="00816040" w:rsidRDefault="00816040" w:rsidP="00F701CA">
      <w:pPr>
        <w:spacing w:after="0" w:line="240" w:lineRule="auto"/>
        <w:ind w:left="5245"/>
        <w:jc w:val="both"/>
        <w:rPr>
          <w:rFonts w:ascii="Times New Roman" w:hAnsi="Times New Roman"/>
          <w:sz w:val="24"/>
          <w:szCs w:val="24"/>
        </w:rPr>
      </w:pPr>
      <w:r>
        <w:rPr>
          <w:rFonts w:ascii="Times New Roman" w:hAnsi="Times New Roman"/>
          <w:sz w:val="24"/>
          <w:szCs w:val="24"/>
        </w:rPr>
        <w:lastRenderedPageBreak/>
        <w:t xml:space="preserve">Valstybės užsakymo </w:t>
      </w:r>
      <w:r w:rsidR="001F71C0" w:rsidRPr="001F71C0">
        <w:rPr>
          <w:rFonts w:ascii="Times New Roman" w:hAnsi="Times New Roman"/>
          <w:sz w:val="24"/>
          <w:szCs w:val="24"/>
        </w:rPr>
        <w:t xml:space="preserve">„Mažosios oro gynybos sistemos (MOGS) išvystymas“ </w:t>
      </w:r>
      <w:r>
        <w:rPr>
          <w:rFonts w:ascii="Times New Roman" w:hAnsi="Times New Roman"/>
          <w:sz w:val="24"/>
          <w:szCs w:val="24"/>
        </w:rPr>
        <w:t>sąlygų</w:t>
      </w:r>
    </w:p>
    <w:p w14:paraId="11B303B4" w14:textId="77777777" w:rsidR="00D10D33" w:rsidRPr="00071203" w:rsidRDefault="00BC2300" w:rsidP="00F701CA">
      <w:pPr>
        <w:spacing w:after="0" w:line="240" w:lineRule="auto"/>
        <w:ind w:left="5245"/>
        <w:jc w:val="both"/>
        <w:rPr>
          <w:rFonts w:ascii="Times New Roman" w:hAnsi="Times New Roman"/>
          <w:sz w:val="24"/>
          <w:szCs w:val="24"/>
        </w:rPr>
      </w:pPr>
      <w:r>
        <w:rPr>
          <w:rFonts w:ascii="Times New Roman" w:hAnsi="Times New Roman"/>
          <w:sz w:val="24"/>
          <w:szCs w:val="24"/>
        </w:rPr>
        <w:t>2</w:t>
      </w:r>
      <w:r w:rsidR="00AF67AB">
        <w:rPr>
          <w:rFonts w:ascii="Times New Roman" w:hAnsi="Times New Roman"/>
          <w:sz w:val="24"/>
          <w:szCs w:val="24"/>
        </w:rPr>
        <w:t xml:space="preserve"> </w:t>
      </w:r>
      <w:r w:rsidR="00967EB1" w:rsidRPr="00071203">
        <w:rPr>
          <w:rFonts w:ascii="Times New Roman" w:hAnsi="Times New Roman"/>
          <w:sz w:val="24"/>
          <w:szCs w:val="24"/>
        </w:rPr>
        <w:t>priedas</w:t>
      </w:r>
      <w:r w:rsidR="00AF67AB">
        <w:rPr>
          <w:rFonts w:ascii="Times New Roman" w:hAnsi="Times New Roman"/>
          <w:sz w:val="24"/>
          <w:szCs w:val="24"/>
        </w:rPr>
        <w:t xml:space="preserve"> </w:t>
      </w:r>
    </w:p>
    <w:p w14:paraId="1BA1BAE1" w14:textId="77777777" w:rsidR="00D10D33" w:rsidRPr="00071203" w:rsidRDefault="00D10D33" w:rsidP="009C6859">
      <w:pPr>
        <w:spacing w:after="0" w:line="240" w:lineRule="auto"/>
        <w:jc w:val="center"/>
        <w:rPr>
          <w:rFonts w:ascii="Times New Roman" w:hAnsi="Times New Roman"/>
          <w:sz w:val="24"/>
          <w:szCs w:val="24"/>
        </w:rPr>
      </w:pPr>
    </w:p>
    <w:p w14:paraId="648E94A9" w14:textId="181FA97B" w:rsidR="00C438A8" w:rsidRPr="0020216A" w:rsidRDefault="0020216A" w:rsidP="0047577C">
      <w:pPr>
        <w:tabs>
          <w:tab w:val="left" w:pos="0"/>
          <w:tab w:val="left" w:pos="880"/>
        </w:tabs>
        <w:spacing w:after="0" w:line="240" w:lineRule="auto"/>
        <w:ind w:right="-1"/>
        <w:jc w:val="center"/>
        <w:rPr>
          <w:rFonts w:ascii="Times New Roman" w:hAnsi="Times New Roman"/>
          <w:b/>
          <w:sz w:val="24"/>
          <w:szCs w:val="24"/>
        </w:rPr>
      </w:pPr>
      <w:r w:rsidRPr="0020216A">
        <w:rPr>
          <w:rFonts w:ascii="Times New Roman" w:hAnsi="Times New Roman"/>
          <w:b/>
          <w:sz w:val="24"/>
          <w:szCs w:val="24"/>
        </w:rPr>
        <w:t>(Paraiškos forma)</w:t>
      </w:r>
    </w:p>
    <w:p w14:paraId="2DD53376" w14:textId="77777777" w:rsidR="0020216A" w:rsidRDefault="0020216A" w:rsidP="0047577C">
      <w:pPr>
        <w:tabs>
          <w:tab w:val="left" w:pos="0"/>
          <w:tab w:val="left" w:pos="880"/>
        </w:tabs>
        <w:spacing w:after="0" w:line="240" w:lineRule="auto"/>
        <w:ind w:right="-1"/>
        <w:jc w:val="center"/>
        <w:rPr>
          <w:rFonts w:ascii="Times New Roman" w:hAnsi="Times New Roman"/>
          <w:sz w:val="24"/>
          <w:szCs w:val="24"/>
        </w:rPr>
      </w:pPr>
    </w:p>
    <w:p w14:paraId="5F5399E1" w14:textId="77777777" w:rsidR="0020216A" w:rsidRPr="00071203" w:rsidRDefault="0020216A" w:rsidP="0047577C">
      <w:pPr>
        <w:tabs>
          <w:tab w:val="left" w:pos="0"/>
          <w:tab w:val="left" w:pos="880"/>
        </w:tabs>
        <w:spacing w:after="0" w:line="240" w:lineRule="auto"/>
        <w:ind w:right="-1"/>
        <w:jc w:val="center"/>
        <w:rPr>
          <w:rFonts w:ascii="Times New Roman" w:hAnsi="Times New Roman"/>
          <w:sz w:val="24"/>
          <w:szCs w:val="24"/>
        </w:rPr>
      </w:pPr>
    </w:p>
    <w:p w14:paraId="4CE9F4C1" w14:textId="613D9719" w:rsidR="00C438A8" w:rsidRDefault="00632EEC" w:rsidP="00632EEC">
      <w:pPr>
        <w:tabs>
          <w:tab w:val="left" w:pos="0"/>
          <w:tab w:val="left" w:pos="880"/>
        </w:tabs>
        <w:spacing w:after="0" w:line="240" w:lineRule="auto"/>
        <w:rPr>
          <w:rFonts w:ascii="Times New Roman" w:hAnsi="Times New Roman"/>
          <w:sz w:val="24"/>
          <w:szCs w:val="24"/>
        </w:rPr>
      </w:pPr>
      <w:r>
        <w:rPr>
          <w:rFonts w:ascii="Times New Roman" w:hAnsi="Times New Roman"/>
          <w:sz w:val="24"/>
          <w:szCs w:val="24"/>
        </w:rPr>
        <w:t>Krašto apsaugos ministerijos</w:t>
      </w:r>
    </w:p>
    <w:p w14:paraId="59E329AE" w14:textId="4026DB3A" w:rsidR="001F71C0" w:rsidRPr="00071203" w:rsidRDefault="001F71C0" w:rsidP="00632EEC">
      <w:pPr>
        <w:tabs>
          <w:tab w:val="left" w:pos="0"/>
          <w:tab w:val="left" w:pos="880"/>
        </w:tabs>
        <w:spacing w:after="0" w:line="240" w:lineRule="auto"/>
        <w:rPr>
          <w:rFonts w:ascii="Times New Roman" w:hAnsi="Times New Roman"/>
          <w:sz w:val="24"/>
          <w:szCs w:val="24"/>
        </w:rPr>
      </w:pPr>
      <w:r>
        <w:rPr>
          <w:rFonts w:ascii="Times New Roman" w:hAnsi="Times New Roman"/>
          <w:sz w:val="24"/>
          <w:szCs w:val="24"/>
        </w:rPr>
        <w:t>Gynybos pramonės politikos departamentui</w:t>
      </w:r>
    </w:p>
    <w:p w14:paraId="465F7664" w14:textId="77777777" w:rsidR="00C438A8" w:rsidRDefault="00C438A8" w:rsidP="00C438A8">
      <w:pPr>
        <w:tabs>
          <w:tab w:val="left" w:pos="0"/>
          <w:tab w:val="left" w:pos="880"/>
        </w:tabs>
        <w:spacing w:after="0" w:line="240" w:lineRule="auto"/>
        <w:rPr>
          <w:rFonts w:ascii="Times New Roman" w:hAnsi="Times New Roman"/>
          <w:sz w:val="24"/>
          <w:szCs w:val="24"/>
        </w:rPr>
      </w:pPr>
    </w:p>
    <w:p w14:paraId="574DB1D8" w14:textId="77777777" w:rsidR="00632EEC" w:rsidRPr="00071203" w:rsidRDefault="00632EEC" w:rsidP="00C438A8">
      <w:pPr>
        <w:tabs>
          <w:tab w:val="left" w:pos="0"/>
          <w:tab w:val="left" w:pos="880"/>
        </w:tabs>
        <w:spacing w:after="0" w:line="240" w:lineRule="auto"/>
        <w:rPr>
          <w:rFonts w:ascii="Times New Roman" w:hAnsi="Times New Roman"/>
          <w:sz w:val="24"/>
          <w:szCs w:val="24"/>
        </w:rPr>
      </w:pPr>
    </w:p>
    <w:p w14:paraId="5AAC8B4D" w14:textId="77777777" w:rsidR="00C438A8" w:rsidRPr="00071203" w:rsidRDefault="00632EEC" w:rsidP="00C438A8">
      <w:pPr>
        <w:tabs>
          <w:tab w:val="left" w:pos="0"/>
          <w:tab w:val="left" w:pos="880"/>
        </w:tabs>
        <w:spacing w:after="0" w:line="240" w:lineRule="auto"/>
        <w:jc w:val="center"/>
        <w:rPr>
          <w:rFonts w:ascii="Times New Roman" w:hAnsi="Times New Roman"/>
          <w:b/>
          <w:sz w:val="24"/>
          <w:szCs w:val="24"/>
        </w:rPr>
      </w:pPr>
      <w:r>
        <w:rPr>
          <w:rFonts w:ascii="Times New Roman" w:hAnsi="Times New Roman"/>
          <w:b/>
          <w:sz w:val="24"/>
          <w:szCs w:val="24"/>
        </w:rPr>
        <w:t>PARAIŠKA</w:t>
      </w:r>
    </w:p>
    <w:p w14:paraId="2868EF07" w14:textId="514C344E" w:rsidR="00C438A8" w:rsidRPr="00071203" w:rsidRDefault="00632EEC" w:rsidP="00C438A8">
      <w:pPr>
        <w:tabs>
          <w:tab w:val="left" w:pos="0"/>
          <w:tab w:val="left" w:pos="880"/>
        </w:tabs>
        <w:spacing w:line="240" w:lineRule="auto"/>
        <w:ind w:right="282"/>
        <w:jc w:val="center"/>
        <w:rPr>
          <w:rFonts w:ascii="Times New Roman" w:hAnsi="Times New Roman"/>
          <w:b/>
          <w:sz w:val="24"/>
          <w:szCs w:val="24"/>
        </w:rPr>
      </w:pPr>
      <w:r>
        <w:rPr>
          <w:rFonts w:ascii="Times New Roman" w:hAnsi="Times New Roman"/>
          <w:b/>
          <w:sz w:val="24"/>
          <w:szCs w:val="24"/>
        </w:rPr>
        <w:t xml:space="preserve">DĖL DALYVAVIMO VALSTYBĖS UŽSAKYME </w:t>
      </w:r>
      <w:r w:rsidR="001F71C0" w:rsidRPr="001F71C0">
        <w:rPr>
          <w:rFonts w:ascii="Times New Roman" w:hAnsi="Times New Roman"/>
          <w:b/>
          <w:sz w:val="24"/>
          <w:szCs w:val="24"/>
        </w:rPr>
        <w:t>„MAŽOSIOS ORO GYNYBOS SISTEMOS (MOGS) IŠVYSTYMAS“</w:t>
      </w:r>
    </w:p>
    <w:p w14:paraId="5CA6A227" w14:textId="7B2966CB" w:rsidR="00C438A8" w:rsidRPr="00071203" w:rsidRDefault="00A43AC6" w:rsidP="00C438A8">
      <w:pPr>
        <w:shd w:val="clear" w:color="auto" w:fill="FFFFFF"/>
        <w:tabs>
          <w:tab w:val="left" w:pos="0"/>
          <w:tab w:val="left" w:pos="880"/>
        </w:tabs>
        <w:spacing w:after="0" w:line="240" w:lineRule="auto"/>
        <w:jc w:val="center"/>
        <w:rPr>
          <w:rFonts w:ascii="Times New Roman" w:hAnsi="Times New Roman"/>
          <w:b/>
          <w:bCs/>
          <w:sz w:val="24"/>
          <w:szCs w:val="24"/>
        </w:rPr>
      </w:pPr>
      <w:r w:rsidRPr="00071203">
        <w:rPr>
          <w:rFonts w:ascii="Times New Roman" w:hAnsi="Times New Roman"/>
          <w:sz w:val="24"/>
          <w:szCs w:val="24"/>
        </w:rPr>
        <w:t>20</w:t>
      </w:r>
      <w:r w:rsidR="00A50148">
        <w:rPr>
          <w:rFonts w:ascii="Times New Roman" w:hAnsi="Times New Roman"/>
          <w:sz w:val="24"/>
          <w:szCs w:val="24"/>
        </w:rPr>
        <w:t>26</w:t>
      </w:r>
      <w:r w:rsidRPr="00071203">
        <w:rPr>
          <w:rFonts w:ascii="Times New Roman" w:hAnsi="Times New Roman"/>
          <w:sz w:val="24"/>
          <w:szCs w:val="24"/>
        </w:rPr>
        <w:t xml:space="preserve"> m. [</w:t>
      </w:r>
      <w:r w:rsidRPr="00071203">
        <w:rPr>
          <w:rFonts w:ascii="Times New Roman" w:hAnsi="Times New Roman"/>
          <w:i/>
          <w:sz w:val="24"/>
          <w:szCs w:val="24"/>
        </w:rPr>
        <w:t>mėnuo</w:t>
      </w:r>
      <w:r w:rsidRPr="00071203">
        <w:rPr>
          <w:rFonts w:ascii="Times New Roman" w:hAnsi="Times New Roman"/>
          <w:sz w:val="24"/>
          <w:szCs w:val="24"/>
        </w:rPr>
        <w:t>] [</w:t>
      </w:r>
      <w:r w:rsidRPr="00071203">
        <w:rPr>
          <w:rFonts w:ascii="Times New Roman" w:hAnsi="Times New Roman"/>
          <w:i/>
          <w:sz w:val="24"/>
          <w:szCs w:val="24"/>
        </w:rPr>
        <w:t>diena</w:t>
      </w:r>
      <w:r w:rsidRPr="00071203">
        <w:rPr>
          <w:rFonts w:ascii="Times New Roman" w:hAnsi="Times New Roman"/>
          <w:sz w:val="24"/>
          <w:szCs w:val="24"/>
        </w:rPr>
        <w:t>]</w:t>
      </w:r>
    </w:p>
    <w:p w14:paraId="7FA79E5C" w14:textId="77777777" w:rsidR="00C438A8" w:rsidRPr="00071203" w:rsidRDefault="00C438A8" w:rsidP="00C438A8">
      <w:pPr>
        <w:shd w:val="clear" w:color="auto" w:fill="FFFFFF"/>
        <w:tabs>
          <w:tab w:val="left" w:pos="0"/>
          <w:tab w:val="left" w:pos="880"/>
        </w:tabs>
        <w:spacing w:after="0" w:line="240" w:lineRule="auto"/>
        <w:jc w:val="center"/>
        <w:rPr>
          <w:rFonts w:ascii="Times New Roman" w:hAnsi="Times New Roman"/>
          <w:bCs/>
          <w:sz w:val="18"/>
          <w:szCs w:val="18"/>
        </w:rPr>
      </w:pPr>
      <w:r w:rsidRPr="00071203">
        <w:rPr>
          <w:rFonts w:ascii="Times New Roman" w:hAnsi="Times New Roman"/>
          <w:bCs/>
          <w:sz w:val="18"/>
          <w:szCs w:val="18"/>
        </w:rPr>
        <w:t>(Data)</w:t>
      </w:r>
    </w:p>
    <w:p w14:paraId="5C733AB6" w14:textId="77777777" w:rsidR="00C438A8" w:rsidRPr="00071203" w:rsidRDefault="00C438A8" w:rsidP="00C438A8">
      <w:pPr>
        <w:tabs>
          <w:tab w:val="left" w:pos="0"/>
          <w:tab w:val="left" w:pos="880"/>
        </w:tabs>
        <w:spacing w:after="0" w:line="240" w:lineRule="auto"/>
        <w:jc w:val="center"/>
        <w:rPr>
          <w:rFonts w:ascii="Times New Roman" w:hAnsi="Times New Roman"/>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5244"/>
      </w:tblGrid>
      <w:tr w:rsidR="00C438A8" w:rsidRPr="00071203" w14:paraId="0ED06324" w14:textId="77777777" w:rsidTr="00FA29E2">
        <w:tc>
          <w:tcPr>
            <w:tcW w:w="4537" w:type="dxa"/>
            <w:tcBorders>
              <w:top w:val="single" w:sz="4" w:space="0" w:color="auto"/>
              <w:left w:val="single" w:sz="4" w:space="0" w:color="auto"/>
              <w:bottom w:val="single" w:sz="4" w:space="0" w:color="auto"/>
              <w:right w:val="single" w:sz="4" w:space="0" w:color="auto"/>
            </w:tcBorders>
          </w:tcPr>
          <w:p w14:paraId="4BA04BBB" w14:textId="27DF640D" w:rsidR="00C438A8" w:rsidRPr="00071203" w:rsidRDefault="00632EEC" w:rsidP="00742A79">
            <w:pPr>
              <w:tabs>
                <w:tab w:val="left" w:pos="0"/>
                <w:tab w:val="left" w:pos="880"/>
              </w:tabs>
              <w:spacing w:after="0" w:line="240" w:lineRule="auto"/>
              <w:jc w:val="both"/>
              <w:rPr>
                <w:rFonts w:ascii="Times New Roman" w:hAnsi="Times New Roman"/>
                <w:sz w:val="24"/>
                <w:szCs w:val="24"/>
              </w:rPr>
            </w:pPr>
            <w:r>
              <w:rPr>
                <w:rFonts w:ascii="Times New Roman" w:hAnsi="Times New Roman"/>
                <w:sz w:val="24"/>
                <w:szCs w:val="24"/>
              </w:rPr>
              <w:t>Kandidato</w:t>
            </w:r>
            <w:r w:rsidR="00C438A8" w:rsidRPr="00071203">
              <w:rPr>
                <w:rFonts w:ascii="Times New Roman" w:hAnsi="Times New Roman"/>
                <w:sz w:val="24"/>
                <w:szCs w:val="24"/>
              </w:rPr>
              <w:t xml:space="preserve"> pavadinimas </w:t>
            </w:r>
            <w:r w:rsidR="00742A79" w:rsidRPr="00742A79">
              <w:rPr>
                <w:rFonts w:ascii="Times New Roman" w:hAnsi="Times New Roman"/>
                <w:i/>
                <w:sz w:val="24"/>
                <w:szCs w:val="24"/>
              </w:rPr>
              <w:t>(</w:t>
            </w:r>
            <w:r w:rsidR="00C438A8" w:rsidRPr="00071203">
              <w:rPr>
                <w:rFonts w:ascii="Times New Roman" w:hAnsi="Times New Roman"/>
                <w:i/>
                <w:sz w:val="24"/>
                <w:szCs w:val="24"/>
              </w:rPr>
              <w:t xml:space="preserve">Jeigu dalyvauja ūkio subjektų grupė, surašomi visi </w:t>
            </w:r>
            <w:r w:rsidR="00E20D2E" w:rsidRPr="00071203">
              <w:rPr>
                <w:rFonts w:ascii="Times New Roman" w:hAnsi="Times New Roman"/>
                <w:i/>
                <w:sz w:val="24"/>
                <w:szCs w:val="24"/>
              </w:rPr>
              <w:t>jų</w:t>
            </w:r>
            <w:r w:rsidR="00742A79">
              <w:rPr>
                <w:rFonts w:ascii="Times New Roman" w:hAnsi="Times New Roman"/>
                <w:i/>
                <w:sz w:val="24"/>
                <w:szCs w:val="24"/>
              </w:rPr>
              <w:t xml:space="preserve"> pavadinimai)</w:t>
            </w:r>
          </w:p>
        </w:tc>
        <w:tc>
          <w:tcPr>
            <w:tcW w:w="5244" w:type="dxa"/>
            <w:tcBorders>
              <w:top w:val="single" w:sz="4" w:space="0" w:color="auto"/>
              <w:left w:val="single" w:sz="4" w:space="0" w:color="auto"/>
              <w:bottom w:val="single" w:sz="4" w:space="0" w:color="auto"/>
              <w:right w:val="single" w:sz="4" w:space="0" w:color="auto"/>
            </w:tcBorders>
          </w:tcPr>
          <w:p w14:paraId="5F862930" w14:textId="77777777" w:rsidR="00C438A8" w:rsidRPr="00071203" w:rsidRDefault="00C438A8" w:rsidP="00C438A8">
            <w:pPr>
              <w:tabs>
                <w:tab w:val="left" w:pos="0"/>
                <w:tab w:val="left" w:pos="880"/>
              </w:tabs>
              <w:spacing w:after="0" w:line="240" w:lineRule="auto"/>
              <w:jc w:val="both"/>
              <w:rPr>
                <w:rFonts w:ascii="Times New Roman" w:hAnsi="Times New Roman"/>
                <w:sz w:val="24"/>
                <w:szCs w:val="24"/>
              </w:rPr>
            </w:pPr>
          </w:p>
          <w:p w14:paraId="38E6F1A0" w14:textId="77777777" w:rsidR="00C438A8" w:rsidRPr="00071203" w:rsidRDefault="00C438A8" w:rsidP="00C438A8">
            <w:pPr>
              <w:tabs>
                <w:tab w:val="left" w:pos="0"/>
                <w:tab w:val="left" w:pos="880"/>
              </w:tabs>
              <w:spacing w:after="0" w:line="240" w:lineRule="auto"/>
              <w:jc w:val="both"/>
              <w:rPr>
                <w:rFonts w:ascii="Times New Roman" w:hAnsi="Times New Roman"/>
                <w:sz w:val="24"/>
                <w:szCs w:val="24"/>
              </w:rPr>
            </w:pPr>
          </w:p>
        </w:tc>
      </w:tr>
      <w:tr w:rsidR="0020216A" w:rsidRPr="00071203" w14:paraId="7025E54E" w14:textId="77777777" w:rsidTr="00FA29E2">
        <w:tc>
          <w:tcPr>
            <w:tcW w:w="4537" w:type="dxa"/>
            <w:tcBorders>
              <w:top w:val="single" w:sz="4" w:space="0" w:color="auto"/>
              <w:left w:val="single" w:sz="4" w:space="0" w:color="auto"/>
              <w:bottom w:val="single" w:sz="4" w:space="0" w:color="auto"/>
              <w:right w:val="single" w:sz="4" w:space="0" w:color="auto"/>
            </w:tcBorders>
          </w:tcPr>
          <w:p w14:paraId="2AB1737C" w14:textId="1EF260D8" w:rsidR="0020216A" w:rsidRPr="0020216A" w:rsidRDefault="0020216A" w:rsidP="00742A79">
            <w:pPr>
              <w:tabs>
                <w:tab w:val="left" w:pos="0"/>
                <w:tab w:val="left" w:pos="880"/>
              </w:tabs>
              <w:spacing w:after="0" w:line="240" w:lineRule="auto"/>
              <w:jc w:val="both"/>
              <w:rPr>
                <w:rFonts w:ascii="Times New Roman" w:hAnsi="Times New Roman"/>
                <w:sz w:val="24"/>
                <w:szCs w:val="24"/>
              </w:rPr>
            </w:pPr>
            <w:r w:rsidRPr="0020216A">
              <w:rPr>
                <w:rFonts w:ascii="Times New Roman" w:hAnsi="Times New Roman"/>
                <w:sz w:val="24"/>
                <w:szCs w:val="24"/>
              </w:rPr>
              <w:t>Juridinio asmens teisinė forma, buveinė, juridinio asmens kodas, pridėtinės vertės mokesčio mokėtojo kodas, jei juridinis asmuo yra pridėtinės vertės mokesčio mokėtojas</w:t>
            </w:r>
            <w:r w:rsidR="00742A79">
              <w:rPr>
                <w:rFonts w:ascii="Times New Roman" w:hAnsi="Times New Roman"/>
                <w:sz w:val="24"/>
                <w:szCs w:val="24"/>
              </w:rPr>
              <w:t xml:space="preserve"> </w:t>
            </w:r>
            <w:r w:rsidR="00742A79" w:rsidRPr="00742A79">
              <w:rPr>
                <w:rFonts w:ascii="Times New Roman" w:hAnsi="Times New Roman"/>
                <w:i/>
                <w:sz w:val="24"/>
                <w:szCs w:val="24"/>
              </w:rPr>
              <w:t>(</w:t>
            </w:r>
            <w:r w:rsidR="00742A79" w:rsidRPr="00071203">
              <w:rPr>
                <w:rFonts w:ascii="Times New Roman" w:hAnsi="Times New Roman"/>
                <w:i/>
                <w:sz w:val="24"/>
                <w:szCs w:val="24"/>
              </w:rPr>
              <w:t>Jeigu dalyvauja ūkio subjektų grupė</w:t>
            </w:r>
            <w:r w:rsidR="00742A79">
              <w:rPr>
                <w:rFonts w:ascii="Times New Roman" w:hAnsi="Times New Roman"/>
                <w:i/>
                <w:sz w:val="24"/>
                <w:szCs w:val="24"/>
              </w:rPr>
              <w:t>, surašoma visų informacija)</w:t>
            </w:r>
          </w:p>
        </w:tc>
        <w:tc>
          <w:tcPr>
            <w:tcW w:w="5244" w:type="dxa"/>
            <w:tcBorders>
              <w:top w:val="single" w:sz="4" w:space="0" w:color="auto"/>
              <w:left w:val="single" w:sz="4" w:space="0" w:color="auto"/>
              <w:bottom w:val="single" w:sz="4" w:space="0" w:color="auto"/>
              <w:right w:val="single" w:sz="4" w:space="0" w:color="auto"/>
            </w:tcBorders>
          </w:tcPr>
          <w:p w14:paraId="74A81B22" w14:textId="77777777" w:rsidR="0020216A" w:rsidRPr="00071203" w:rsidRDefault="0020216A" w:rsidP="00C438A8">
            <w:pPr>
              <w:tabs>
                <w:tab w:val="left" w:pos="0"/>
                <w:tab w:val="left" w:pos="880"/>
              </w:tabs>
              <w:spacing w:after="0" w:line="240" w:lineRule="auto"/>
              <w:jc w:val="both"/>
              <w:rPr>
                <w:rFonts w:ascii="Times New Roman" w:hAnsi="Times New Roman"/>
                <w:sz w:val="24"/>
                <w:szCs w:val="24"/>
              </w:rPr>
            </w:pPr>
          </w:p>
        </w:tc>
      </w:tr>
      <w:tr w:rsidR="00C438A8" w:rsidRPr="00071203" w14:paraId="1214FEDF" w14:textId="77777777" w:rsidTr="00FA29E2">
        <w:tc>
          <w:tcPr>
            <w:tcW w:w="4537" w:type="dxa"/>
            <w:tcBorders>
              <w:top w:val="single" w:sz="4" w:space="0" w:color="auto"/>
              <w:left w:val="single" w:sz="4" w:space="0" w:color="auto"/>
              <w:bottom w:val="single" w:sz="4" w:space="0" w:color="auto"/>
              <w:right w:val="single" w:sz="4" w:space="0" w:color="auto"/>
            </w:tcBorders>
          </w:tcPr>
          <w:p w14:paraId="6B7811A6" w14:textId="08562B6B" w:rsidR="00C438A8" w:rsidRPr="00071203" w:rsidRDefault="00632EEC" w:rsidP="00742A79">
            <w:pPr>
              <w:tabs>
                <w:tab w:val="left" w:pos="0"/>
                <w:tab w:val="left" w:pos="880"/>
              </w:tabs>
              <w:spacing w:after="0" w:line="240" w:lineRule="auto"/>
              <w:jc w:val="both"/>
              <w:rPr>
                <w:rFonts w:ascii="Times New Roman" w:hAnsi="Times New Roman"/>
                <w:sz w:val="24"/>
                <w:szCs w:val="24"/>
              </w:rPr>
            </w:pPr>
            <w:r>
              <w:rPr>
                <w:rFonts w:ascii="Times New Roman" w:hAnsi="Times New Roman"/>
                <w:sz w:val="24"/>
                <w:szCs w:val="24"/>
              </w:rPr>
              <w:t>Kandidato</w:t>
            </w:r>
            <w:r w:rsidR="00C438A8" w:rsidRPr="00885334">
              <w:rPr>
                <w:rFonts w:ascii="Times New Roman" w:hAnsi="Times New Roman"/>
                <w:sz w:val="24"/>
                <w:szCs w:val="24"/>
              </w:rPr>
              <w:t xml:space="preserve"> adresas </w:t>
            </w:r>
            <w:r w:rsidR="00742A79" w:rsidRPr="00742A79">
              <w:rPr>
                <w:rFonts w:ascii="Times New Roman" w:hAnsi="Times New Roman"/>
                <w:i/>
                <w:sz w:val="24"/>
                <w:szCs w:val="24"/>
              </w:rPr>
              <w:t>(</w:t>
            </w:r>
            <w:r w:rsidR="00C438A8" w:rsidRPr="00071203">
              <w:rPr>
                <w:rFonts w:ascii="Times New Roman" w:hAnsi="Times New Roman"/>
                <w:i/>
                <w:sz w:val="24"/>
                <w:szCs w:val="24"/>
              </w:rPr>
              <w:t>Jeigu dalyvauja ūkio subjektų grupė</w:t>
            </w:r>
            <w:r w:rsidR="00742A79">
              <w:rPr>
                <w:rFonts w:ascii="Times New Roman" w:hAnsi="Times New Roman"/>
                <w:i/>
                <w:sz w:val="24"/>
                <w:szCs w:val="24"/>
              </w:rPr>
              <w:t>, surašomi visi dalyvių adresai)</w:t>
            </w:r>
          </w:p>
        </w:tc>
        <w:tc>
          <w:tcPr>
            <w:tcW w:w="5244" w:type="dxa"/>
            <w:tcBorders>
              <w:top w:val="single" w:sz="4" w:space="0" w:color="auto"/>
              <w:left w:val="single" w:sz="4" w:space="0" w:color="auto"/>
              <w:bottom w:val="single" w:sz="4" w:space="0" w:color="auto"/>
              <w:right w:val="single" w:sz="4" w:space="0" w:color="auto"/>
            </w:tcBorders>
          </w:tcPr>
          <w:p w14:paraId="784A08A2" w14:textId="77777777" w:rsidR="00C438A8" w:rsidRPr="00071203" w:rsidRDefault="00C438A8" w:rsidP="00C438A8">
            <w:pPr>
              <w:tabs>
                <w:tab w:val="left" w:pos="0"/>
                <w:tab w:val="left" w:pos="880"/>
              </w:tabs>
              <w:spacing w:after="0" w:line="240" w:lineRule="auto"/>
              <w:jc w:val="both"/>
              <w:rPr>
                <w:rFonts w:ascii="Times New Roman" w:hAnsi="Times New Roman"/>
                <w:sz w:val="24"/>
                <w:szCs w:val="24"/>
              </w:rPr>
            </w:pPr>
          </w:p>
          <w:p w14:paraId="4B3A2E74" w14:textId="77777777" w:rsidR="00C438A8" w:rsidRPr="00071203" w:rsidRDefault="00C438A8" w:rsidP="00C438A8">
            <w:pPr>
              <w:tabs>
                <w:tab w:val="left" w:pos="0"/>
                <w:tab w:val="left" w:pos="880"/>
              </w:tabs>
              <w:spacing w:after="0" w:line="240" w:lineRule="auto"/>
              <w:jc w:val="both"/>
              <w:rPr>
                <w:rFonts w:ascii="Times New Roman" w:hAnsi="Times New Roman"/>
                <w:sz w:val="24"/>
                <w:szCs w:val="24"/>
              </w:rPr>
            </w:pPr>
          </w:p>
        </w:tc>
      </w:tr>
      <w:tr w:rsidR="00C438A8" w:rsidRPr="00071203" w14:paraId="09BA8D16" w14:textId="77777777" w:rsidTr="00FA29E2">
        <w:tc>
          <w:tcPr>
            <w:tcW w:w="4537" w:type="dxa"/>
            <w:tcBorders>
              <w:top w:val="single" w:sz="4" w:space="0" w:color="auto"/>
              <w:left w:val="single" w:sz="4" w:space="0" w:color="auto"/>
              <w:bottom w:val="single" w:sz="4" w:space="0" w:color="auto"/>
              <w:right w:val="single" w:sz="4" w:space="0" w:color="auto"/>
            </w:tcBorders>
          </w:tcPr>
          <w:p w14:paraId="4A82659C" w14:textId="77777777" w:rsidR="00C438A8" w:rsidRPr="00885334" w:rsidRDefault="00C438A8" w:rsidP="00632EEC">
            <w:pPr>
              <w:tabs>
                <w:tab w:val="left" w:pos="0"/>
                <w:tab w:val="left" w:pos="880"/>
              </w:tabs>
              <w:spacing w:after="0" w:line="240" w:lineRule="auto"/>
              <w:jc w:val="both"/>
              <w:rPr>
                <w:rFonts w:ascii="Times New Roman" w:hAnsi="Times New Roman"/>
                <w:sz w:val="24"/>
                <w:szCs w:val="24"/>
              </w:rPr>
            </w:pPr>
            <w:r w:rsidRPr="00885334">
              <w:rPr>
                <w:rFonts w:ascii="Times New Roman" w:hAnsi="Times New Roman"/>
                <w:sz w:val="24"/>
                <w:szCs w:val="24"/>
              </w:rPr>
              <w:t xml:space="preserve">Už </w:t>
            </w:r>
            <w:r w:rsidR="00632EEC">
              <w:rPr>
                <w:rFonts w:ascii="Times New Roman" w:hAnsi="Times New Roman"/>
                <w:sz w:val="24"/>
                <w:szCs w:val="24"/>
              </w:rPr>
              <w:t>paraišką</w:t>
            </w:r>
            <w:r w:rsidRPr="00885334">
              <w:rPr>
                <w:rFonts w:ascii="Times New Roman" w:hAnsi="Times New Roman"/>
                <w:sz w:val="24"/>
                <w:szCs w:val="24"/>
              </w:rPr>
              <w:t xml:space="preserve"> atsakingo asmens vardas, pavardė, pareigos</w:t>
            </w:r>
          </w:p>
        </w:tc>
        <w:tc>
          <w:tcPr>
            <w:tcW w:w="5244" w:type="dxa"/>
            <w:tcBorders>
              <w:top w:val="single" w:sz="4" w:space="0" w:color="auto"/>
              <w:left w:val="single" w:sz="4" w:space="0" w:color="auto"/>
              <w:bottom w:val="single" w:sz="4" w:space="0" w:color="auto"/>
              <w:right w:val="single" w:sz="4" w:space="0" w:color="auto"/>
            </w:tcBorders>
          </w:tcPr>
          <w:p w14:paraId="0780FF25" w14:textId="77777777" w:rsidR="00C438A8" w:rsidRPr="00071203" w:rsidRDefault="00C438A8" w:rsidP="00C438A8">
            <w:pPr>
              <w:tabs>
                <w:tab w:val="left" w:pos="0"/>
                <w:tab w:val="left" w:pos="880"/>
              </w:tabs>
              <w:spacing w:after="0" w:line="240" w:lineRule="auto"/>
              <w:jc w:val="both"/>
              <w:rPr>
                <w:rFonts w:ascii="Times New Roman" w:hAnsi="Times New Roman"/>
                <w:sz w:val="24"/>
                <w:szCs w:val="24"/>
              </w:rPr>
            </w:pPr>
          </w:p>
          <w:p w14:paraId="7AC8F060" w14:textId="77777777" w:rsidR="00C438A8" w:rsidRPr="00071203" w:rsidRDefault="00C438A8" w:rsidP="00C438A8">
            <w:pPr>
              <w:tabs>
                <w:tab w:val="left" w:pos="0"/>
                <w:tab w:val="left" w:pos="880"/>
              </w:tabs>
              <w:spacing w:after="0" w:line="240" w:lineRule="auto"/>
              <w:jc w:val="both"/>
              <w:rPr>
                <w:rFonts w:ascii="Times New Roman" w:hAnsi="Times New Roman"/>
                <w:sz w:val="24"/>
                <w:szCs w:val="24"/>
              </w:rPr>
            </w:pPr>
          </w:p>
        </w:tc>
      </w:tr>
      <w:tr w:rsidR="00C438A8" w:rsidRPr="00071203" w14:paraId="59A314A9" w14:textId="77777777" w:rsidTr="00FA29E2">
        <w:tc>
          <w:tcPr>
            <w:tcW w:w="4537" w:type="dxa"/>
            <w:tcBorders>
              <w:top w:val="single" w:sz="4" w:space="0" w:color="auto"/>
              <w:left w:val="single" w:sz="4" w:space="0" w:color="auto"/>
              <w:bottom w:val="single" w:sz="4" w:space="0" w:color="auto"/>
              <w:right w:val="single" w:sz="4" w:space="0" w:color="auto"/>
            </w:tcBorders>
          </w:tcPr>
          <w:p w14:paraId="54C3425C" w14:textId="77777777" w:rsidR="00C438A8" w:rsidRPr="00885334" w:rsidRDefault="00C438A8" w:rsidP="00C438A8">
            <w:pPr>
              <w:tabs>
                <w:tab w:val="left" w:pos="0"/>
                <w:tab w:val="left" w:pos="880"/>
              </w:tabs>
              <w:spacing w:after="0" w:line="240" w:lineRule="auto"/>
              <w:jc w:val="both"/>
              <w:rPr>
                <w:rFonts w:ascii="Times New Roman" w:hAnsi="Times New Roman"/>
                <w:sz w:val="24"/>
                <w:szCs w:val="24"/>
              </w:rPr>
            </w:pPr>
            <w:r w:rsidRPr="00885334">
              <w:rPr>
                <w:rFonts w:ascii="Times New Roman" w:hAnsi="Times New Roman"/>
                <w:sz w:val="24"/>
                <w:szCs w:val="24"/>
              </w:rPr>
              <w:t>Telefono numeris</w:t>
            </w:r>
          </w:p>
        </w:tc>
        <w:tc>
          <w:tcPr>
            <w:tcW w:w="5244" w:type="dxa"/>
            <w:tcBorders>
              <w:top w:val="single" w:sz="4" w:space="0" w:color="auto"/>
              <w:left w:val="single" w:sz="4" w:space="0" w:color="auto"/>
              <w:bottom w:val="single" w:sz="4" w:space="0" w:color="auto"/>
              <w:right w:val="single" w:sz="4" w:space="0" w:color="auto"/>
            </w:tcBorders>
          </w:tcPr>
          <w:p w14:paraId="61D59431" w14:textId="77777777" w:rsidR="00C438A8" w:rsidRPr="00071203" w:rsidRDefault="00C438A8" w:rsidP="00C438A8">
            <w:pPr>
              <w:tabs>
                <w:tab w:val="left" w:pos="0"/>
                <w:tab w:val="left" w:pos="880"/>
              </w:tabs>
              <w:spacing w:after="0" w:line="240" w:lineRule="auto"/>
              <w:jc w:val="both"/>
              <w:rPr>
                <w:rFonts w:ascii="Times New Roman" w:hAnsi="Times New Roman"/>
                <w:sz w:val="24"/>
                <w:szCs w:val="24"/>
              </w:rPr>
            </w:pPr>
          </w:p>
        </w:tc>
      </w:tr>
      <w:tr w:rsidR="00C438A8" w:rsidRPr="00071203" w14:paraId="61D9DBBF" w14:textId="77777777" w:rsidTr="00FA29E2">
        <w:tc>
          <w:tcPr>
            <w:tcW w:w="4537" w:type="dxa"/>
            <w:tcBorders>
              <w:top w:val="single" w:sz="4" w:space="0" w:color="auto"/>
              <w:left w:val="single" w:sz="4" w:space="0" w:color="auto"/>
              <w:bottom w:val="single" w:sz="4" w:space="0" w:color="auto"/>
              <w:right w:val="single" w:sz="4" w:space="0" w:color="auto"/>
            </w:tcBorders>
          </w:tcPr>
          <w:p w14:paraId="605C70B5" w14:textId="77777777" w:rsidR="00C438A8" w:rsidRPr="00885334" w:rsidRDefault="00C438A8" w:rsidP="00C438A8">
            <w:pPr>
              <w:tabs>
                <w:tab w:val="left" w:pos="0"/>
                <w:tab w:val="left" w:pos="880"/>
              </w:tabs>
              <w:spacing w:after="0" w:line="240" w:lineRule="auto"/>
              <w:jc w:val="both"/>
              <w:rPr>
                <w:rFonts w:ascii="Times New Roman" w:hAnsi="Times New Roman"/>
                <w:sz w:val="24"/>
                <w:szCs w:val="24"/>
              </w:rPr>
            </w:pPr>
            <w:r w:rsidRPr="00885334">
              <w:rPr>
                <w:rFonts w:ascii="Times New Roman" w:hAnsi="Times New Roman"/>
                <w:sz w:val="24"/>
                <w:szCs w:val="24"/>
              </w:rPr>
              <w:t>El. pašto adresas</w:t>
            </w:r>
          </w:p>
        </w:tc>
        <w:tc>
          <w:tcPr>
            <w:tcW w:w="5244" w:type="dxa"/>
            <w:tcBorders>
              <w:top w:val="single" w:sz="4" w:space="0" w:color="auto"/>
              <w:left w:val="single" w:sz="4" w:space="0" w:color="auto"/>
              <w:bottom w:val="single" w:sz="4" w:space="0" w:color="auto"/>
              <w:right w:val="single" w:sz="4" w:space="0" w:color="auto"/>
            </w:tcBorders>
          </w:tcPr>
          <w:p w14:paraId="555CBD5F" w14:textId="77777777" w:rsidR="00C438A8" w:rsidRPr="002265F1" w:rsidRDefault="00C438A8" w:rsidP="00C438A8">
            <w:pPr>
              <w:tabs>
                <w:tab w:val="left" w:pos="0"/>
                <w:tab w:val="left" w:pos="880"/>
              </w:tabs>
              <w:spacing w:after="0" w:line="240" w:lineRule="auto"/>
              <w:jc w:val="both"/>
              <w:rPr>
                <w:rFonts w:ascii="Times New Roman" w:hAnsi="Times New Roman"/>
                <w:szCs w:val="24"/>
              </w:rPr>
            </w:pPr>
          </w:p>
        </w:tc>
      </w:tr>
    </w:tbl>
    <w:p w14:paraId="7DD02059" w14:textId="77777777" w:rsidR="004419B4" w:rsidRPr="00885334" w:rsidRDefault="004419B4" w:rsidP="004419B4">
      <w:pPr>
        <w:tabs>
          <w:tab w:val="left" w:pos="284"/>
          <w:tab w:val="left" w:pos="880"/>
        </w:tabs>
        <w:spacing w:after="0" w:line="240" w:lineRule="auto"/>
        <w:ind w:left="284"/>
        <w:jc w:val="both"/>
        <w:rPr>
          <w:rFonts w:ascii="Times New Roman" w:hAnsi="Times New Roman"/>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5"/>
        <w:gridCol w:w="3686"/>
        <w:gridCol w:w="1559"/>
      </w:tblGrid>
      <w:tr w:rsidR="004F471C" w:rsidRPr="00071203" w14:paraId="0BC55454" w14:textId="77777777" w:rsidTr="00D8182A">
        <w:tc>
          <w:tcPr>
            <w:tcW w:w="851" w:type="dxa"/>
            <w:tcBorders>
              <w:top w:val="single" w:sz="4" w:space="0" w:color="auto"/>
              <w:left w:val="single" w:sz="4" w:space="0" w:color="auto"/>
              <w:bottom w:val="single" w:sz="4" w:space="0" w:color="auto"/>
              <w:right w:val="single" w:sz="4" w:space="0" w:color="auto"/>
            </w:tcBorders>
          </w:tcPr>
          <w:p w14:paraId="1D8B8B3E" w14:textId="77777777" w:rsidR="004F471C" w:rsidRPr="00914BE1" w:rsidRDefault="004F471C" w:rsidP="0037130F">
            <w:pPr>
              <w:tabs>
                <w:tab w:val="left" w:pos="59"/>
                <w:tab w:val="left" w:pos="880"/>
              </w:tabs>
              <w:spacing w:after="0" w:line="240" w:lineRule="auto"/>
              <w:jc w:val="both"/>
              <w:rPr>
                <w:rFonts w:ascii="Times New Roman" w:hAnsi="Times New Roman"/>
                <w:b/>
                <w:sz w:val="24"/>
                <w:szCs w:val="24"/>
              </w:rPr>
            </w:pPr>
            <w:r w:rsidRPr="00914BE1">
              <w:rPr>
                <w:rFonts w:ascii="Times New Roman" w:hAnsi="Times New Roman"/>
                <w:b/>
                <w:sz w:val="24"/>
                <w:szCs w:val="24"/>
              </w:rPr>
              <w:t>Eil. Nr.</w:t>
            </w:r>
          </w:p>
        </w:tc>
        <w:tc>
          <w:tcPr>
            <w:tcW w:w="3685" w:type="dxa"/>
            <w:tcBorders>
              <w:top w:val="single" w:sz="4" w:space="0" w:color="auto"/>
              <w:left w:val="single" w:sz="4" w:space="0" w:color="auto"/>
              <w:bottom w:val="single" w:sz="4" w:space="0" w:color="auto"/>
              <w:right w:val="single" w:sz="4" w:space="0" w:color="auto"/>
            </w:tcBorders>
          </w:tcPr>
          <w:p w14:paraId="546876BA" w14:textId="61F0139D" w:rsidR="004F471C" w:rsidRPr="00914BE1" w:rsidRDefault="004F471C" w:rsidP="00914BE1">
            <w:pPr>
              <w:tabs>
                <w:tab w:val="left" w:pos="284"/>
                <w:tab w:val="left" w:pos="880"/>
              </w:tabs>
              <w:spacing w:after="0" w:line="240" w:lineRule="auto"/>
              <w:ind w:left="284" w:hanging="100"/>
              <w:jc w:val="center"/>
              <w:rPr>
                <w:rFonts w:ascii="Times New Roman" w:hAnsi="Times New Roman"/>
                <w:b/>
                <w:sz w:val="24"/>
                <w:szCs w:val="24"/>
              </w:rPr>
            </w:pPr>
            <w:r>
              <w:rPr>
                <w:rFonts w:ascii="Times New Roman" w:hAnsi="Times New Roman"/>
                <w:b/>
                <w:sz w:val="24"/>
                <w:szCs w:val="24"/>
              </w:rPr>
              <w:t>Kvalifikacinis reikalavimas</w:t>
            </w:r>
          </w:p>
        </w:tc>
        <w:tc>
          <w:tcPr>
            <w:tcW w:w="3686" w:type="dxa"/>
            <w:tcBorders>
              <w:top w:val="single" w:sz="4" w:space="0" w:color="auto"/>
              <w:left w:val="single" w:sz="4" w:space="0" w:color="auto"/>
              <w:bottom w:val="single" w:sz="4" w:space="0" w:color="auto"/>
              <w:right w:val="single" w:sz="4" w:space="0" w:color="auto"/>
            </w:tcBorders>
          </w:tcPr>
          <w:p w14:paraId="243D8B8B" w14:textId="2C0A8540" w:rsidR="004F471C" w:rsidRPr="00914BE1" w:rsidRDefault="004F471C" w:rsidP="004F471C">
            <w:pPr>
              <w:tabs>
                <w:tab w:val="left" w:pos="28"/>
                <w:tab w:val="left" w:pos="880"/>
              </w:tabs>
              <w:spacing w:after="0" w:line="240" w:lineRule="auto"/>
              <w:jc w:val="both"/>
              <w:rPr>
                <w:rFonts w:ascii="Times New Roman" w:hAnsi="Times New Roman"/>
                <w:b/>
                <w:sz w:val="24"/>
                <w:szCs w:val="24"/>
              </w:rPr>
            </w:pPr>
            <w:r>
              <w:rPr>
                <w:rFonts w:ascii="Times New Roman" w:hAnsi="Times New Roman"/>
                <w:b/>
                <w:sz w:val="24"/>
                <w:szCs w:val="24"/>
              </w:rPr>
              <w:t>Pagrindimas/p</w:t>
            </w:r>
            <w:r w:rsidRPr="00885334">
              <w:rPr>
                <w:rFonts w:ascii="Times New Roman" w:hAnsi="Times New Roman"/>
                <w:b/>
                <w:sz w:val="24"/>
                <w:szCs w:val="24"/>
              </w:rPr>
              <w:t>ateiktų dokumentų pavadinimas</w:t>
            </w:r>
          </w:p>
        </w:tc>
        <w:tc>
          <w:tcPr>
            <w:tcW w:w="1559" w:type="dxa"/>
            <w:tcBorders>
              <w:top w:val="single" w:sz="4" w:space="0" w:color="auto"/>
              <w:left w:val="single" w:sz="4" w:space="0" w:color="auto"/>
              <w:bottom w:val="single" w:sz="4" w:space="0" w:color="auto"/>
              <w:right w:val="single" w:sz="4" w:space="0" w:color="auto"/>
            </w:tcBorders>
          </w:tcPr>
          <w:p w14:paraId="681F1714" w14:textId="77777777" w:rsidR="004F471C" w:rsidRPr="00885334" w:rsidRDefault="004F471C" w:rsidP="00914BE1">
            <w:pPr>
              <w:tabs>
                <w:tab w:val="left" w:pos="33"/>
              </w:tabs>
              <w:spacing w:after="0" w:line="240" w:lineRule="auto"/>
              <w:ind w:left="33"/>
              <w:jc w:val="center"/>
              <w:rPr>
                <w:rFonts w:ascii="Times New Roman" w:hAnsi="Times New Roman"/>
                <w:b/>
                <w:sz w:val="24"/>
                <w:szCs w:val="24"/>
              </w:rPr>
            </w:pPr>
            <w:r w:rsidRPr="00914BE1">
              <w:rPr>
                <w:rFonts w:ascii="Times New Roman" w:hAnsi="Times New Roman"/>
                <w:b/>
                <w:sz w:val="24"/>
                <w:szCs w:val="24"/>
              </w:rPr>
              <w:t>Dokumento puslapių skaičius</w:t>
            </w:r>
          </w:p>
        </w:tc>
      </w:tr>
      <w:tr w:rsidR="004F471C" w:rsidRPr="00071203" w14:paraId="4F547669" w14:textId="77777777" w:rsidTr="00D8182A">
        <w:trPr>
          <w:trHeight w:val="70"/>
        </w:trPr>
        <w:tc>
          <w:tcPr>
            <w:tcW w:w="851" w:type="dxa"/>
            <w:tcBorders>
              <w:top w:val="single" w:sz="4" w:space="0" w:color="auto"/>
              <w:left w:val="single" w:sz="4" w:space="0" w:color="auto"/>
              <w:bottom w:val="single" w:sz="4" w:space="0" w:color="auto"/>
              <w:right w:val="single" w:sz="4" w:space="0" w:color="auto"/>
            </w:tcBorders>
          </w:tcPr>
          <w:p w14:paraId="2C40C9DF" w14:textId="77777777" w:rsidR="004F471C" w:rsidRPr="00071203" w:rsidRDefault="004F471C" w:rsidP="0037130F">
            <w:pPr>
              <w:tabs>
                <w:tab w:val="left" w:pos="284"/>
                <w:tab w:val="left" w:pos="880"/>
              </w:tabs>
              <w:spacing w:after="0" w:line="240" w:lineRule="auto"/>
              <w:ind w:left="284"/>
              <w:jc w:val="both"/>
              <w:rPr>
                <w:rFonts w:ascii="Times New Roman" w:hAnsi="Times New Roman"/>
                <w:sz w:val="24"/>
                <w:szCs w:val="24"/>
              </w:rPr>
            </w:pPr>
          </w:p>
        </w:tc>
        <w:tc>
          <w:tcPr>
            <w:tcW w:w="3685" w:type="dxa"/>
            <w:tcBorders>
              <w:top w:val="single" w:sz="4" w:space="0" w:color="auto"/>
              <w:left w:val="single" w:sz="4" w:space="0" w:color="auto"/>
              <w:right w:val="single" w:sz="4" w:space="0" w:color="auto"/>
            </w:tcBorders>
          </w:tcPr>
          <w:p w14:paraId="2BF03F39" w14:textId="4C9889B5" w:rsidR="004F471C" w:rsidRPr="00071203" w:rsidRDefault="004F471C" w:rsidP="0047577C">
            <w:pPr>
              <w:tabs>
                <w:tab w:val="left" w:pos="284"/>
                <w:tab w:val="left" w:pos="880"/>
              </w:tabs>
              <w:spacing w:after="0" w:line="240" w:lineRule="auto"/>
              <w:jc w:val="both"/>
              <w:rPr>
                <w:rFonts w:ascii="Times New Roman" w:hAnsi="Times New Roman"/>
                <w:sz w:val="24"/>
                <w:szCs w:val="24"/>
              </w:rPr>
            </w:pPr>
          </w:p>
        </w:tc>
        <w:tc>
          <w:tcPr>
            <w:tcW w:w="3686" w:type="dxa"/>
            <w:tcBorders>
              <w:top w:val="single" w:sz="4" w:space="0" w:color="auto"/>
              <w:left w:val="single" w:sz="4" w:space="0" w:color="auto"/>
              <w:right w:val="single" w:sz="4" w:space="0" w:color="auto"/>
            </w:tcBorders>
          </w:tcPr>
          <w:p w14:paraId="4C8D420F" w14:textId="12E7AFE9" w:rsidR="004F471C" w:rsidRPr="00071203" w:rsidRDefault="004F471C" w:rsidP="0047577C">
            <w:pPr>
              <w:tabs>
                <w:tab w:val="left" w:pos="284"/>
                <w:tab w:val="left" w:pos="880"/>
              </w:tabs>
              <w:spacing w:after="0" w:line="240" w:lineRule="auto"/>
              <w:jc w:val="both"/>
              <w:rPr>
                <w:rFonts w:ascii="Times New Roman" w:hAnsi="Times New Roman"/>
                <w:sz w:val="24"/>
                <w:szCs w:val="24"/>
              </w:rPr>
            </w:pPr>
            <w:r>
              <w:rPr>
                <w:rFonts w:ascii="Times New Roman" w:hAnsi="Times New Roman"/>
                <w:i/>
                <w:sz w:val="24"/>
                <w:szCs w:val="24"/>
              </w:rPr>
              <w:t>[</w:t>
            </w:r>
            <w:r w:rsidRPr="00914BE1">
              <w:rPr>
                <w:rFonts w:ascii="Times New Roman" w:hAnsi="Times New Roman"/>
                <w:i/>
                <w:sz w:val="24"/>
                <w:szCs w:val="24"/>
              </w:rPr>
              <w:t>išvardinkite pateikiamus dokumentus</w:t>
            </w:r>
            <w:r>
              <w:rPr>
                <w:rFonts w:ascii="Times New Roman" w:hAnsi="Times New Roman"/>
                <w:i/>
                <w:sz w:val="24"/>
                <w:szCs w:val="24"/>
              </w:rPr>
              <w:t>]</w:t>
            </w:r>
          </w:p>
        </w:tc>
        <w:tc>
          <w:tcPr>
            <w:tcW w:w="1559" w:type="dxa"/>
            <w:tcBorders>
              <w:top w:val="single" w:sz="4" w:space="0" w:color="auto"/>
              <w:left w:val="single" w:sz="4" w:space="0" w:color="auto"/>
              <w:bottom w:val="single" w:sz="4" w:space="0" w:color="auto"/>
              <w:right w:val="single" w:sz="4" w:space="0" w:color="auto"/>
            </w:tcBorders>
          </w:tcPr>
          <w:p w14:paraId="622C0F51" w14:textId="77777777" w:rsidR="004F471C" w:rsidRPr="00071203" w:rsidRDefault="004F471C" w:rsidP="00914BE1">
            <w:pPr>
              <w:tabs>
                <w:tab w:val="left" w:pos="284"/>
                <w:tab w:val="left" w:pos="880"/>
              </w:tabs>
              <w:spacing w:after="0" w:line="240" w:lineRule="auto"/>
              <w:ind w:left="284"/>
              <w:rPr>
                <w:rFonts w:ascii="Times New Roman" w:hAnsi="Times New Roman"/>
                <w:sz w:val="24"/>
                <w:szCs w:val="24"/>
              </w:rPr>
            </w:pPr>
          </w:p>
        </w:tc>
      </w:tr>
      <w:tr w:rsidR="004F471C" w:rsidRPr="00071203" w14:paraId="07772E58" w14:textId="77777777" w:rsidTr="00D8182A">
        <w:tc>
          <w:tcPr>
            <w:tcW w:w="851" w:type="dxa"/>
            <w:tcBorders>
              <w:top w:val="single" w:sz="4" w:space="0" w:color="auto"/>
              <w:left w:val="single" w:sz="4" w:space="0" w:color="auto"/>
              <w:bottom w:val="single" w:sz="4" w:space="0" w:color="auto"/>
              <w:right w:val="single" w:sz="4" w:space="0" w:color="auto"/>
            </w:tcBorders>
          </w:tcPr>
          <w:p w14:paraId="764F67C4" w14:textId="77777777" w:rsidR="004F471C" w:rsidRPr="00071203" w:rsidRDefault="004F471C" w:rsidP="0037130F">
            <w:pPr>
              <w:tabs>
                <w:tab w:val="left" w:pos="284"/>
                <w:tab w:val="left" w:pos="880"/>
              </w:tabs>
              <w:spacing w:after="0" w:line="240" w:lineRule="auto"/>
              <w:ind w:left="284"/>
              <w:jc w:val="both"/>
              <w:rPr>
                <w:rFonts w:ascii="Times New Roman" w:hAnsi="Times New Roman"/>
                <w:sz w:val="24"/>
                <w:szCs w:val="24"/>
              </w:rPr>
            </w:pPr>
          </w:p>
        </w:tc>
        <w:tc>
          <w:tcPr>
            <w:tcW w:w="3685" w:type="dxa"/>
            <w:tcBorders>
              <w:left w:val="single" w:sz="4" w:space="0" w:color="auto"/>
              <w:right w:val="single" w:sz="4" w:space="0" w:color="auto"/>
            </w:tcBorders>
          </w:tcPr>
          <w:p w14:paraId="29E183D3" w14:textId="77777777" w:rsidR="004F471C" w:rsidRPr="00071203" w:rsidRDefault="004F471C" w:rsidP="0037130F">
            <w:pPr>
              <w:tabs>
                <w:tab w:val="left" w:pos="284"/>
                <w:tab w:val="left" w:pos="880"/>
              </w:tabs>
              <w:spacing w:after="0" w:line="240" w:lineRule="auto"/>
              <w:ind w:left="284"/>
              <w:jc w:val="both"/>
              <w:rPr>
                <w:rFonts w:ascii="Times New Roman" w:hAnsi="Times New Roman"/>
                <w:sz w:val="24"/>
                <w:szCs w:val="24"/>
              </w:rPr>
            </w:pPr>
          </w:p>
        </w:tc>
        <w:tc>
          <w:tcPr>
            <w:tcW w:w="3686" w:type="dxa"/>
            <w:tcBorders>
              <w:left w:val="single" w:sz="4" w:space="0" w:color="auto"/>
              <w:right w:val="single" w:sz="4" w:space="0" w:color="auto"/>
            </w:tcBorders>
          </w:tcPr>
          <w:p w14:paraId="5F4CD14C" w14:textId="0EB0A61E" w:rsidR="004F471C" w:rsidRPr="00071203" w:rsidRDefault="004F471C" w:rsidP="0037130F">
            <w:pPr>
              <w:tabs>
                <w:tab w:val="left" w:pos="284"/>
                <w:tab w:val="left" w:pos="880"/>
              </w:tabs>
              <w:spacing w:after="0" w:line="240" w:lineRule="auto"/>
              <w:ind w:left="284"/>
              <w:jc w:val="both"/>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1063DA2" w14:textId="77777777" w:rsidR="004F471C" w:rsidRPr="00071203" w:rsidRDefault="004F471C" w:rsidP="00914BE1">
            <w:pPr>
              <w:tabs>
                <w:tab w:val="left" w:pos="284"/>
                <w:tab w:val="left" w:pos="880"/>
              </w:tabs>
              <w:spacing w:after="0" w:line="240" w:lineRule="auto"/>
              <w:ind w:left="284"/>
              <w:rPr>
                <w:rFonts w:ascii="Times New Roman" w:hAnsi="Times New Roman"/>
                <w:sz w:val="24"/>
                <w:szCs w:val="24"/>
              </w:rPr>
            </w:pPr>
          </w:p>
        </w:tc>
      </w:tr>
      <w:tr w:rsidR="004F471C" w:rsidRPr="00071203" w14:paraId="6AAAB485" w14:textId="77777777" w:rsidTr="00D8182A">
        <w:tc>
          <w:tcPr>
            <w:tcW w:w="851" w:type="dxa"/>
            <w:tcBorders>
              <w:top w:val="single" w:sz="4" w:space="0" w:color="auto"/>
              <w:left w:val="single" w:sz="4" w:space="0" w:color="auto"/>
              <w:bottom w:val="single" w:sz="4" w:space="0" w:color="auto"/>
              <w:right w:val="single" w:sz="4" w:space="0" w:color="auto"/>
            </w:tcBorders>
          </w:tcPr>
          <w:p w14:paraId="0239AC2E" w14:textId="77777777" w:rsidR="004F471C" w:rsidRPr="00071203" w:rsidRDefault="004F471C" w:rsidP="0037130F">
            <w:pPr>
              <w:tabs>
                <w:tab w:val="left" w:pos="284"/>
                <w:tab w:val="left" w:pos="880"/>
              </w:tabs>
              <w:spacing w:after="0" w:line="240" w:lineRule="auto"/>
              <w:ind w:left="284"/>
              <w:jc w:val="both"/>
              <w:rPr>
                <w:rFonts w:ascii="Times New Roman" w:hAnsi="Times New Roman"/>
                <w:sz w:val="24"/>
                <w:szCs w:val="24"/>
              </w:rPr>
            </w:pPr>
          </w:p>
        </w:tc>
        <w:tc>
          <w:tcPr>
            <w:tcW w:w="3685" w:type="dxa"/>
            <w:tcBorders>
              <w:left w:val="single" w:sz="4" w:space="0" w:color="auto"/>
              <w:bottom w:val="single" w:sz="4" w:space="0" w:color="auto"/>
              <w:right w:val="single" w:sz="4" w:space="0" w:color="auto"/>
            </w:tcBorders>
          </w:tcPr>
          <w:p w14:paraId="1905CDB0" w14:textId="77777777" w:rsidR="004F471C" w:rsidRPr="00071203" w:rsidRDefault="004F471C" w:rsidP="0037130F">
            <w:pPr>
              <w:tabs>
                <w:tab w:val="left" w:pos="284"/>
                <w:tab w:val="left" w:pos="880"/>
              </w:tabs>
              <w:spacing w:after="0" w:line="240" w:lineRule="auto"/>
              <w:ind w:left="284"/>
              <w:jc w:val="both"/>
              <w:rPr>
                <w:rFonts w:ascii="Times New Roman" w:hAnsi="Times New Roman"/>
                <w:sz w:val="24"/>
                <w:szCs w:val="24"/>
              </w:rPr>
            </w:pPr>
          </w:p>
        </w:tc>
        <w:tc>
          <w:tcPr>
            <w:tcW w:w="3686" w:type="dxa"/>
            <w:tcBorders>
              <w:left w:val="single" w:sz="4" w:space="0" w:color="auto"/>
              <w:bottom w:val="single" w:sz="4" w:space="0" w:color="auto"/>
              <w:right w:val="single" w:sz="4" w:space="0" w:color="auto"/>
            </w:tcBorders>
          </w:tcPr>
          <w:p w14:paraId="798F1BC0" w14:textId="68A83BAA" w:rsidR="004F471C" w:rsidRPr="00071203" w:rsidRDefault="004F471C" w:rsidP="0037130F">
            <w:pPr>
              <w:tabs>
                <w:tab w:val="left" w:pos="284"/>
                <w:tab w:val="left" w:pos="880"/>
              </w:tabs>
              <w:spacing w:after="0" w:line="240" w:lineRule="auto"/>
              <w:ind w:left="284"/>
              <w:jc w:val="both"/>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2289A0E" w14:textId="77777777" w:rsidR="004F471C" w:rsidRPr="00071203" w:rsidRDefault="004F471C" w:rsidP="0037130F">
            <w:pPr>
              <w:tabs>
                <w:tab w:val="left" w:pos="284"/>
                <w:tab w:val="left" w:pos="880"/>
              </w:tabs>
              <w:spacing w:after="0" w:line="240" w:lineRule="auto"/>
              <w:ind w:left="284"/>
              <w:rPr>
                <w:rFonts w:ascii="Times New Roman" w:hAnsi="Times New Roman"/>
                <w:sz w:val="24"/>
                <w:szCs w:val="24"/>
              </w:rPr>
            </w:pPr>
          </w:p>
        </w:tc>
      </w:tr>
    </w:tbl>
    <w:p w14:paraId="31DC3D51" w14:textId="77777777" w:rsidR="004419B4" w:rsidRDefault="004419B4" w:rsidP="00914BE1">
      <w:pPr>
        <w:tabs>
          <w:tab w:val="left" w:pos="284"/>
          <w:tab w:val="left" w:pos="880"/>
        </w:tabs>
        <w:spacing w:after="0" w:line="240" w:lineRule="auto"/>
        <w:ind w:left="284"/>
        <w:jc w:val="both"/>
        <w:rPr>
          <w:rFonts w:ascii="Times New Roman" w:hAnsi="Times New Roman"/>
          <w:sz w:val="24"/>
          <w:szCs w:val="24"/>
        </w:rPr>
      </w:pPr>
    </w:p>
    <w:p w14:paraId="5A3668D6" w14:textId="0C91F8C6" w:rsidR="006732A0" w:rsidRPr="000F1F0F" w:rsidRDefault="00742A79" w:rsidP="006732A0">
      <w:pPr>
        <w:tabs>
          <w:tab w:val="left" w:pos="0"/>
          <w:tab w:val="left" w:pos="880"/>
        </w:tabs>
        <w:spacing w:after="0" w:line="240" w:lineRule="auto"/>
        <w:jc w:val="both"/>
        <w:rPr>
          <w:rFonts w:ascii="Times New Roman" w:hAnsi="Times New Roman"/>
          <w:b/>
          <w:sz w:val="24"/>
          <w:szCs w:val="24"/>
        </w:rPr>
      </w:pPr>
      <w:r w:rsidRPr="000F1F0F">
        <w:rPr>
          <w:rFonts w:ascii="Times New Roman" w:hAnsi="Times New Roman"/>
          <w:b/>
          <w:sz w:val="24"/>
          <w:szCs w:val="24"/>
        </w:rPr>
        <w:t>Planuojami pasitelkti subtiekėjai</w:t>
      </w:r>
      <w:r w:rsidR="006732A0" w:rsidRPr="000F1F0F">
        <w:rPr>
          <w:rFonts w:ascii="Times New Roman" w:hAnsi="Times New Roman"/>
          <w:b/>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3260"/>
        <w:gridCol w:w="2268"/>
        <w:gridCol w:w="1446"/>
      </w:tblGrid>
      <w:tr w:rsidR="006732A0" w:rsidRPr="00071203" w14:paraId="26954C45" w14:textId="77777777" w:rsidTr="00D8182A">
        <w:tc>
          <w:tcPr>
            <w:tcW w:w="2807" w:type="dxa"/>
          </w:tcPr>
          <w:p w14:paraId="7460B7A0" w14:textId="77777777" w:rsidR="006732A0" w:rsidRPr="00071203" w:rsidRDefault="006732A0" w:rsidP="00D8182A">
            <w:pPr>
              <w:tabs>
                <w:tab w:val="left" w:pos="0"/>
                <w:tab w:val="left" w:pos="880"/>
              </w:tabs>
              <w:spacing w:before="100" w:beforeAutospacing="1" w:after="100" w:afterAutospacing="1" w:line="240" w:lineRule="auto"/>
              <w:contextualSpacing/>
              <w:jc w:val="center"/>
              <w:rPr>
                <w:rFonts w:ascii="Times New Roman" w:hAnsi="Times New Roman"/>
                <w:sz w:val="24"/>
                <w:szCs w:val="24"/>
              </w:rPr>
            </w:pPr>
            <w:r>
              <w:rPr>
                <w:rFonts w:ascii="Times New Roman" w:hAnsi="Times New Roman"/>
                <w:sz w:val="24"/>
                <w:szCs w:val="24"/>
              </w:rPr>
              <w:t>Subtiekėjų</w:t>
            </w:r>
            <w:r w:rsidRPr="00071203">
              <w:rPr>
                <w:rFonts w:ascii="Times New Roman" w:hAnsi="Times New Roman"/>
                <w:sz w:val="24"/>
                <w:szCs w:val="24"/>
              </w:rPr>
              <w:t xml:space="preserve"> pavadinimas</w:t>
            </w:r>
          </w:p>
        </w:tc>
        <w:tc>
          <w:tcPr>
            <w:tcW w:w="3260" w:type="dxa"/>
          </w:tcPr>
          <w:p w14:paraId="3D7165D1" w14:textId="77777777" w:rsidR="006732A0" w:rsidRPr="00071203" w:rsidRDefault="006732A0" w:rsidP="00D8182A">
            <w:pPr>
              <w:tabs>
                <w:tab w:val="left" w:pos="0"/>
                <w:tab w:val="left" w:pos="880"/>
              </w:tabs>
              <w:spacing w:before="100" w:beforeAutospacing="1" w:after="100" w:afterAutospacing="1" w:line="240" w:lineRule="auto"/>
              <w:contextualSpacing/>
              <w:jc w:val="center"/>
              <w:rPr>
                <w:rFonts w:ascii="Times New Roman" w:hAnsi="Times New Roman"/>
                <w:sz w:val="24"/>
                <w:szCs w:val="24"/>
              </w:rPr>
            </w:pPr>
            <w:r w:rsidRPr="00071203">
              <w:rPr>
                <w:rFonts w:ascii="Times New Roman" w:hAnsi="Times New Roman"/>
                <w:sz w:val="24"/>
                <w:szCs w:val="24"/>
              </w:rPr>
              <w:t xml:space="preserve">Paslaugų pavadinimas, apimtys, kurių vykdymui bus pasitelkti </w:t>
            </w:r>
            <w:r>
              <w:rPr>
                <w:rFonts w:ascii="Times New Roman" w:eastAsia="Times New Roman" w:hAnsi="Times New Roman"/>
                <w:color w:val="000000"/>
                <w:sz w:val="24"/>
                <w:szCs w:val="24"/>
                <w:lang w:eastAsia="lt-LT"/>
              </w:rPr>
              <w:t>subtiekėjai</w:t>
            </w:r>
          </w:p>
        </w:tc>
        <w:tc>
          <w:tcPr>
            <w:tcW w:w="2268" w:type="dxa"/>
          </w:tcPr>
          <w:p w14:paraId="425BE3F5" w14:textId="77777777" w:rsidR="006732A0" w:rsidRPr="00071203" w:rsidRDefault="006732A0" w:rsidP="00D8182A">
            <w:pPr>
              <w:tabs>
                <w:tab w:val="left" w:pos="0"/>
                <w:tab w:val="left" w:pos="880"/>
              </w:tabs>
              <w:spacing w:before="100" w:beforeAutospacing="1" w:after="100" w:afterAutospacing="1" w:line="240" w:lineRule="auto"/>
              <w:contextualSpacing/>
              <w:jc w:val="center"/>
              <w:rPr>
                <w:rFonts w:ascii="Times New Roman" w:eastAsia="Times New Roman" w:hAnsi="Times New Roman"/>
                <w:color w:val="000000"/>
                <w:sz w:val="24"/>
                <w:szCs w:val="24"/>
                <w:lang w:eastAsia="lt-LT"/>
              </w:rPr>
            </w:pPr>
            <w:r w:rsidRPr="00071203">
              <w:rPr>
                <w:rFonts w:ascii="Times New Roman" w:eastAsia="Times New Roman" w:hAnsi="Times New Roman"/>
                <w:color w:val="000000"/>
                <w:sz w:val="24"/>
                <w:szCs w:val="24"/>
                <w:lang w:eastAsia="lt-LT"/>
              </w:rPr>
              <w:t xml:space="preserve">Paslaugų dalis procentais, kuri bus perduota </w:t>
            </w:r>
            <w:r>
              <w:rPr>
                <w:rFonts w:ascii="Times New Roman" w:eastAsia="Times New Roman" w:hAnsi="Times New Roman"/>
                <w:color w:val="000000"/>
                <w:sz w:val="24"/>
                <w:szCs w:val="24"/>
                <w:lang w:eastAsia="lt-LT"/>
              </w:rPr>
              <w:t>subtiekėjui</w:t>
            </w:r>
          </w:p>
        </w:tc>
        <w:tc>
          <w:tcPr>
            <w:tcW w:w="1446" w:type="dxa"/>
          </w:tcPr>
          <w:p w14:paraId="5A451075" w14:textId="77777777" w:rsidR="006732A0" w:rsidRPr="00071203" w:rsidRDefault="006732A0" w:rsidP="00D8182A">
            <w:pPr>
              <w:tabs>
                <w:tab w:val="left" w:pos="0"/>
                <w:tab w:val="left" w:pos="880"/>
              </w:tabs>
              <w:spacing w:before="100" w:beforeAutospacing="1" w:after="100" w:afterAutospacing="1" w:line="240" w:lineRule="auto"/>
              <w:contextualSpacing/>
              <w:jc w:val="center"/>
              <w:rPr>
                <w:rFonts w:ascii="Times New Roman" w:eastAsia="Times New Roman" w:hAnsi="Times New Roman"/>
                <w:color w:val="000000"/>
                <w:sz w:val="24"/>
                <w:szCs w:val="24"/>
                <w:lang w:eastAsia="lt-LT"/>
              </w:rPr>
            </w:pPr>
            <w:r w:rsidRPr="00071203">
              <w:rPr>
                <w:rFonts w:ascii="Times New Roman" w:eastAsia="Times New Roman" w:hAnsi="Times New Roman"/>
                <w:color w:val="000000"/>
                <w:sz w:val="24"/>
                <w:szCs w:val="24"/>
                <w:lang w:eastAsia="lt-LT"/>
              </w:rPr>
              <w:t>Etapas (-ai)</w:t>
            </w:r>
          </w:p>
        </w:tc>
      </w:tr>
      <w:tr w:rsidR="006732A0" w:rsidRPr="00071203" w14:paraId="107A9E1B" w14:textId="77777777" w:rsidTr="00D8182A">
        <w:tc>
          <w:tcPr>
            <w:tcW w:w="2807" w:type="dxa"/>
          </w:tcPr>
          <w:p w14:paraId="489BBEE5" w14:textId="77777777" w:rsidR="006732A0" w:rsidRPr="00885334" w:rsidRDefault="006732A0" w:rsidP="00D8182A">
            <w:pPr>
              <w:tabs>
                <w:tab w:val="left" w:pos="0"/>
                <w:tab w:val="left" w:pos="880"/>
              </w:tabs>
              <w:spacing w:before="100" w:beforeAutospacing="1" w:after="100" w:afterAutospacing="1" w:line="240" w:lineRule="auto"/>
              <w:contextualSpacing/>
              <w:jc w:val="both"/>
              <w:rPr>
                <w:rFonts w:ascii="Times New Roman" w:hAnsi="Times New Roman"/>
                <w:sz w:val="24"/>
                <w:szCs w:val="24"/>
              </w:rPr>
            </w:pPr>
          </w:p>
        </w:tc>
        <w:tc>
          <w:tcPr>
            <w:tcW w:w="3260" w:type="dxa"/>
          </w:tcPr>
          <w:p w14:paraId="19F72A24" w14:textId="77777777" w:rsidR="006732A0" w:rsidRPr="007A33FA" w:rsidRDefault="006732A0" w:rsidP="00D8182A">
            <w:pPr>
              <w:tabs>
                <w:tab w:val="left" w:pos="0"/>
                <w:tab w:val="left" w:pos="880"/>
              </w:tabs>
              <w:spacing w:before="100" w:beforeAutospacing="1" w:after="100" w:afterAutospacing="1" w:line="240" w:lineRule="auto"/>
              <w:contextualSpacing/>
              <w:jc w:val="both"/>
              <w:rPr>
                <w:rFonts w:ascii="Times New Roman" w:hAnsi="Times New Roman"/>
                <w:sz w:val="24"/>
                <w:szCs w:val="24"/>
              </w:rPr>
            </w:pPr>
          </w:p>
        </w:tc>
        <w:tc>
          <w:tcPr>
            <w:tcW w:w="2268" w:type="dxa"/>
          </w:tcPr>
          <w:p w14:paraId="3A185D7A" w14:textId="77777777" w:rsidR="006732A0" w:rsidRPr="00071203" w:rsidRDefault="006732A0" w:rsidP="00D8182A">
            <w:pPr>
              <w:tabs>
                <w:tab w:val="left" w:pos="0"/>
                <w:tab w:val="left" w:pos="880"/>
              </w:tabs>
              <w:spacing w:before="100" w:beforeAutospacing="1" w:after="100" w:afterAutospacing="1" w:line="240" w:lineRule="auto"/>
              <w:contextualSpacing/>
              <w:jc w:val="both"/>
              <w:rPr>
                <w:rFonts w:ascii="Times New Roman" w:hAnsi="Times New Roman"/>
                <w:sz w:val="24"/>
                <w:szCs w:val="24"/>
              </w:rPr>
            </w:pPr>
          </w:p>
        </w:tc>
        <w:tc>
          <w:tcPr>
            <w:tcW w:w="1446" w:type="dxa"/>
          </w:tcPr>
          <w:p w14:paraId="53C6E637" w14:textId="77777777" w:rsidR="006732A0" w:rsidRPr="00071203" w:rsidRDefault="006732A0" w:rsidP="00D8182A">
            <w:pPr>
              <w:tabs>
                <w:tab w:val="left" w:pos="0"/>
                <w:tab w:val="left" w:pos="880"/>
              </w:tabs>
              <w:spacing w:before="100" w:beforeAutospacing="1" w:after="100" w:afterAutospacing="1" w:line="240" w:lineRule="auto"/>
              <w:contextualSpacing/>
              <w:jc w:val="both"/>
              <w:rPr>
                <w:rFonts w:ascii="Times New Roman" w:hAnsi="Times New Roman"/>
                <w:sz w:val="24"/>
                <w:szCs w:val="24"/>
              </w:rPr>
            </w:pPr>
          </w:p>
        </w:tc>
      </w:tr>
      <w:tr w:rsidR="006732A0" w:rsidRPr="00071203" w14:paraId="1644C50F" w14:textId="77777777" w:rsidTr="00D8182A">
        <w:tc>
          <w:tcPr>
            <w:tcW w:w="2807" w:type="dxa"/>
          </w:tcPr>
          <w:p w14:paraId="4B102848" w14:textId="77777777" w:rsidR="006732A0" w:rsidRPr="00885334" w:rsidRDefault="006732A0" w:rsidP="00D8182A">
            <w:pPr>
              <w:tabs>
                <w:tab w:val="left" w:pos="0"/>
                <w:tab w:val="left" w:pos="880"/>
              </w:tabs>
              <w:spacing w:before="100" w:beforeAutospacing="1" w:after="100" w:afterAutospacing="1" w:line="240" w:lineRule="auto"/>
              <w:contextualSpacing/>
              <w:jc w:val="both"/>
              <w:rPr>
                <w:rFonts w:ascii="Times New Roman" w:hAnsi="Times New Roman"/>
                <w:sz w:val="24"/>
                <w:szCs w:val="24"/>
              </w:rPr>
            </w:pPr>
          </w:p>
        </w:tc>
        <w:tc>
          <w:tcPr>
            <w:tcW w:w="3260" w:type="dxa"/>
          </w:tcPr>
          <w:p w14:paraId="45E62E05" w14:textId="77777777" w:rsidR="006732A0" w:rsidRPr="007A33FA" w:rsidRDefault="006732A0" w:rsidP="00D8182A">
            <w:pPr>
              <w:tabs>
                <w:tab w:val="left" w:pos="0"/>
                <w:tab w:val="left" w:pos="880"/>
              </w:tabs>
              <w:spacing w:before="100" w:beforeAutospacing="1" w:after="100" w:afterAutospacing="1" w:line="240" w:lineRule="auto"/>
              <w:contextualSpacing/>
              <w:jc w:val="both"/>
              <w:rPr>
                <w:rFonts w:ascii="Times New Roman" w:hAnsi="Times New Roman"/>
                <w:sz w:val="24"/>
                <w:szCs w:val="24"/>
              </w:rPr>
            </w:pPr>
          </w:p>
        </w:tc>
        <w:tc>
          <w:tcPr>
            <w:tcW w:w="2268" w:type="dxa"/>
          </w:tcPr>
          <w:p w14:paraId="2A8043D2" w14:textId="77777777" w:rsidR="006732A0" w:rsidRPr="00071203" w:rsidRDefault="006732A0" w:rsidP="00D8182A">
            <w:pPr>
              <w:tabs>
                <w:tab w:val="left" w:pos="0"/>
                <w:tab w:val="left" w:pos="880"/>
              </w:tabs>
              <w:spacing w:before="100" w:beforeAutospacing="1" w:after="100" w:afterAutospacing="1" w:line="240" w:lineRule="auto"/>
              <w:contextualSpacing/>
              <w:jc w:val="both"/>
              <w:rPr>
                <w:rFonts w:ascii="Times New Roman" w:hAnsi="Times New Roman"/>
                <w:sz w:val="24"/>
                <w:szCs w:val="24"/>
              </w:rPr>
            </w:pPr>
          </w:p>
        </w:tc>
        <w:tc>
          <w:tcPr>
            <w:tcW w:w="1446" w:type="dxa"/>
          </w:tcPr>
          <w:p w14:paraId="15B68624" w14:textId="77777777" w:rsidR="006732A0" w:rsidRPr="00071203" w:rsidRDefault="006732A0" w:rsidP="00D8182A">
            <w:pPr>
              <w:tabs>
                <w:tab w:val="left" w:pos="0"/>
                <w:tab w:val="left" w:pos="880"/>
              </w:tabs>
              <w:spacing w:before="100" w:beforeAutospacing="1" w:after="100" w:afterAutospacing="1" w:line="240" w:lineRule="auto"/>
              <w:contextualSpacing/>
              <w:jc w:val="both"/>
              <w:rPr>
                <w:rFonts w:ascii="Times New Roman" w:hAnsi="Times New Roman"/>
                <w:sz w:val="24"/>
                <w:szCs w:val="24"/>
              </w:rPr>
            </w:pPr>
          </w:p>
        </w:tc>
      </w:tr>
    </w:tbl>
    <w:p w14:paraId="674889D8" w14:textId="77777777" w:rsidR="006732A0" w:rsidRDefault="006732A0" w:rsidP="006732A0">
      <w:pPr>
        <w:tabs>
          <w:tab w:val="left" w:pos="0"/>
          <w:tab w:val="left" w:pos="880"/>
        </w:tabs>
        <w:spacing w:after="0" w:line="240" w:lineRule="auto"/>
        <w:jc w:val="both"/>
        <w:rPr>
          <w:rFonts w:ascii="Times New Roman" w:hAnsi="Times New Roman"/>
          <w:sz w:val="24"/>
          <w:szCs w:val="24"/>
        </w:rPr>
      </w:pPr>
    </w:p>
    <w:p w14:paraId="22A8B861" w14:textId="77777777" w:rsidR="006732A0" w:rsidRPr="00914BE1" w:rsidRDefault="006732A0" w:rsidP="00914BE1">
      <w:pPr>
        <w:tabs>
          <w:tab w:val="left" w:pos="284"/>
          <w:tab w:val="left" w:pos="880"/>
        </w:tabs>
        <w:spacing w:after="0" w:line="240" w:lineRule="auto"/>
        <w:ind w:left="284"/>
        <w:jc w:val="both"/>
        <w:rPr>
          <w:rFonts w:ascii="Times New Roman" w:hAnsi="Times New Roman"/>
          <w:sz w:val="24"/>
          <w:szCs w:val="24"/>
        </w:rPr>
      </w:pPr>
    </w:p>
    <w:p w14:paraId="5CF2D18F" w14:textId="77777777" w:rsidR="006E0354" w:rsidRPr="00071203" w:rsidRDefault="006E0354" w:rsidP="006E0354">
      <w:pPr>
        <w:tabs>
          <w:tab w:val="left" w:pos="284"/>
          <w:tab w:val="left" w:pos="880"/>
        </w:tabs>
        <w:spacing w:after="0" w:line="240" w:lineRule="auto"/>
        <w:ind w:left="284" w:hanging="284"/>
        <w:jc w:val="both"/>
        <w:rPr>
          <w:rFonts w:ascii="Times New Roman" w:hAnsi="Times New Roman"/>
          <w:sz w:val="24"/>
          <w:szCs w:val="24"/>
        </w:rPr>
      </w:pPr>
      <w:r w:rsidRPr="00071203">
        <w:rPr>
          <w:rFonts w:ascii="Times New Roman" w:hAnsi="Times New Roman"/>
          <w:sz w:val="24"/>
          <w:szCs w:val="24"/>
        </w:rPr>
        <w:t>Žemiau pasirašydami pareiškiame, patvirtiname ir garantuojame, kad:</w:t>
      </w:r>
    </w:p>
    <w:p w14:paraId="6A5E3BFB" w14:textId="77777777" w:rsidR="006E0354" w:rsidRPr="00071203" w:rsidRDefault="006E0354" w:rsidP="006E0354">
      <w:pPr>
        <w:tabs>
          <w:tab w:val="left" w:pos="284"/>
          <w:tab w:val="left" w:pos="880"/>
        </w:tabs>
        <w:spacing w:after="0" w:line="240" w:lineRule="auto"/>
        <w:ind w:firstLine="284"/>
        <w:jc w:val="both"/>
        <w:rPr>
          <w:rFonts w:ascii="Times New Roman" w:hAnsi="Times New Roman"/>
          <w:sz w:val="24"/>
          <w:szCs w:val="24"/>
        </w:rPr>
      </w:pPr>
      <w:r>
        <w:rPr>
          <w:rFonts w:ascii="Times New Roman" w:hAnsi="Times New Roman"/>
          <w:sz w:val="24"/>
          <w:szCs w:val="24"/>
        </w:rPr>
        <w:t>1</w:t>
      </w:r>
      <w:r w:rsidRPr="00071203">
        <w:rPr>
          <w:rFonts w:ascii="Times New Roman" w:hAnsi="Times New Roman"/>
          <w:sz w:val="24"/>
          <w:szCs w:val="24"/>
        </w:rPr>
        <w:t>.</w:t>
      </w:r>
      <w:r w:rsidRPr="00071203">
        <w:rPr>
          <w:rFonts w:ascii="Times New Roman" w:hAnsi="Times New Roman"/>
          <w:sz w:val="24"/>
          <w:szCs w:val="24"/>
        </w:rPr>
        <w:tab/>
        <w:t xml:space="preserve">esame suinteresuoti dalyvauti </w:t>
      </w:r>
      <w:r>
        <w:rPr>
          <w:rFonts w:ascii="Times New Roman" w:hAnsi="Times New Roman"/>
          <w:sz w:val="24"/>
          <w:szCs w:val="24"/>
        </w:rPr>
        <w:t>valstybės užsakyme, pateikti pasiūlymą dėl valstybės užsakymo vykdymo</w:t>
      </w:r>
      <w:r w:rsidRPr="00071203">
        <w:rPr>
          <w:rFonts w:ascii="Times New Roman" w:hAnsi="Times New Roman"/>
          <w:sz w:val="24"/>
          <w:szCs w:val="24"/>
        </w:rPr>
        <w:t xml:space="preserve"> bei sudaryti </w:t>
      </w:r>
      <w:r>
        <w:rPr>
          <w:rFonts w:ascii="Times New Roman" w:hAnsi="Times New Roman"/>
          <w:sz w:val="24"/>
          <w:szCs w:val="24"/>
        </w:rPr>
        <w:t>valstybės užsakymo</w:t>
      </w:r>
      <w:r w:rsidRPr="00071203">
        <w:rPr>
          <w:rFonts w:ascii="Times New Roman" w:hAnsi="Times New Roman"/>
          <w:sz w:val="24"/>
          <w:szCs w:val="24"/>
        </w:rPr>
        <w:t xml:space="preserve"> sutartį pagal </w:t>
      </w:r>
      <w:r>
        <w:rPr>
          <w:rFonts w:ascii="Times New Roman" w:hAnsi="Times New Roman"/>
          <w:sz w:val="24"/>
          <w:szCs w:val="24"/>
        </w:rPr>
        <w:t>valstybės užsakymo</w:t>
      </w:r>
      <w:r w:rsidRPr="00071203">
        <w:rPr>
          <w:rFonts w:ascii="Times New Roman" w:hAnsi="Times New Roman"/>
          <w:sz w:val="24"/>
          <w:szCs w:val="24"/>
        </w:rPr>
        <w:t xml:space="preserve"> sąlygose nurodytus reikalavimus;</w:t>
      </w:r>
    </w:p>
    <w:p w14:paraId="3C2FEEA4" w14:textId="77777777" w:rsidR="006E0354" w:rsidRPr="00071203" w:rsidRDefault="006E0354" w:rsidP="006E0354">
      <w:pPr>
        <w:tabs>
          <w:tab w:val="left" w:pos="284"/>
          <w:tab w:val="left" w:pos="880"/>
        </w:tabs>
        <w:spacing w:after="0" w:line="240" w:lineRule="auto"/>
        <w:ind w:firstLine="284"/>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pasirašydamas šią paraišką</w:t>
      </w:r>
      <w:r w:rsidRPr="00071203">
        <w:rPr>
          <w:rFonts w:ascii="Times New Roman" w:hAnsi="Times New Roman"/>
          <w:sz w:val="24"/>
          <w:szCs w:val="24"/>
        </w:rPr>
        <w:t xml:space="preserve">, ją pasirašantis asmuo patvirtina kartu su </w:t>
      </w:r>
      <w:r>
        <w:rPr>
          <w:rFonts w:ascii="Times New Roman" w:hAnsi="Times New Roman"/>
          <w:sz w:val="24"/>
          <w:szCs w:val="24"/>
        </w:rPr>
        <w:t>paraiška</w:t>
      </w:r>
      <w:r w:rsidRPr="00071203">
        <w:rPr>
          <w:rFonts w:ascii="Times New Roman" w:hAnsi="Times New Roman"/>
          <w:sz w:val="24"/>
          <w:szCs w:val="24"/>
        </w:rPr>
        <w:t xml:space="preserve"> pateikiamų skaitmeninių kopijų tikrumą to</w:t>
      </w:r>
      <w:r>
        <w:rPr>
          <w:rFonts w:ascii="Times New Roman" w:hAnsi="Times New Roman"/>
          <w:sz w:val="24"/>
          <w:szCs w:val="24"/>
        </w:rPr>
        <w:t>kių dokumentų pateikimo momentu.</w:t>
      </w:r>
    </w:p>
    <w:p w14:paraId="15E2D6FB" w14:textId="77777777" w:rsidR="006E0354" w:rsidRDefault="006E0354" w:rsidP="006E0354">
      <w:pPr>
        <w:tabs>
          <w:tab w:val="left" w:pos="284"/>
          <w:tab w:val="left" w:pos="880"/>
        </w:tabs>
        <w:spacing w:after="0" w:line="240" w:lineRule="auto"/>
        <w:jc w:val="both"/>
        <w:rPr>
          <w:rFonts w:ascii="Times New Roman" w:hAnsi="Times New Roman"/>
          <w:sz w:val="24"/>
          <w:szCs w:val="24"/>
        </w:rPr>
      </w:pPr>
    </w:p>
    <w:p w14:paraId="5F17983F" w14:textId="77777777" w:rsidR="00C438A8" w:rsidRPr="00071203" w:rsidRDefault="00C438A8" w:rsidP="00C438A8">
      <w:pPr>
        <w:tabs>
          <w:tab w:val="left" w:pos="0"/>
          <w:tab w:val="left" w:pos="880"/>
        </w:tabs>
        <w:spacing w:after="0" w:line="240" w:lineRule="auto"/>
        <w:jc w:val="both"/>
        <w:rPr>
          <w:rFonts w:ascii="Times New Roman" w:hAnsi="Times New Roman"/>
          <w:sz w:val="24"/>
          <w:szCs w:val="24"/>
        </w:rPr>
      </w:pPr>
    </w:p>
    <w:tbl>
      <w:tblPr>
        <w:tblW w:w="9781" w:type="dxa"/>
        <w:tblInd w:w="-142" w:type="dxa"/>
        <w:tblLayout w:type="fixed"/>
        <w:tblLook w:val="01E0" w:firstRow="1" w:lastRow="1" w:firstColumn="1" w:lastColumn="1" w:noHBand="0" w:noVBand="0"/>
      </w:tblPr>
      <w:tblGrid>
        <w:gridCol w:w="9781"/>
      </w:tblGrid>
      <w:tr w:rsidR="00C438A8" w:rsidRPr="00071203" w14:paraId="7841B4CE" w14:textId="77777777" w:rsidTr="0098769A">
        <w:trPr>
          <w:trHeight w:val="332"/>
        </w:trPr>
        <w:tc>
          <w:tcPr>
            <w:tcW w:w="9781" w:type="dxa"/>
            <w:shd w:val="clear" w:color="auto" w:fill="auto"/>
          </w:tcPr>
          <w:p w14:paraId="27388CEB" w14:textId="71A89578" w:rsidR="001C05C6" w:rsidRPr="00071203" w:rsidRDefault="001C05C6" w:rsidP="00C84CD7">
            <w:pPr>
              <w:tabs>
                <w:tab w:val="left" w:pos="0"/>
                <w:tab w:val="left" w:pos="880"/>
              </w:tabs>
              <w:spacing w:after="0" w:line="240" w:lineRule="auto"/>
              <w:jc w:val="both"/>
              <w:rPr>
                <w:rFonts w:ascii="Times New Roman" w:hAnsi="Times New Roman"/>
                <w:sz w:val="24"/>
                <w:szCs w:val="24"/>
              </w:rPr>
            </w:pPr>
            <w:r w:rsidRPr="00071203">
              <w:rPr>
                <w:rFonts w:ascii="Times New Roman" w:hAnsi="Times New Roman"/>
                <w:sz w:val="24"/>
                <w:szCs w:val="24"/>
              </w:rPr>
              <w:t>Pate</w:t>
            </w:r>
            <w:r w:rsidR="00B3645D">
              <w:rPr>
                <w:rFonts w:ascii="Times New Roman" w:hAnsi="Times New Roman"/>
                <w:sz w:val="24"/>
                <w:szCs w:val="24"/>
              </w:rPr>
              <w:t>ikdami šią</w:t>
            </w:r>
            <w:r w:rsidRPr="00071203">
              <w:rPr>
                <w:rFonts w:ascii="Times New Roman" w:hAnsi="Times New Roman"/>
                <w:sz w:val="24"/>
                <w:szCs w:val="24"/>
              </w:rPr>
              <w:t xml:space="preserve"> </w:t>
            </w:r>
            <w:r w:rsidR="00B3645D">
              <w:rPr>
                <w:rFonts w:ascii="Times New Roman" w:hAnsi="Times New Roman"/>
                <w:sz w:val="24"/>
                <w:szCs w:val="24"/>
              </w:rPr>
              <w:t>paraišką</w:t>
            </w:r>
            <w:r w:rsidR="005D057D">
              <w:rPr>
                <w:rFonts w:ascii="Times New Roman" w:hAnsi="Times New Roman"/>
                <w:sz w:val="24"/>
                <w:szCs w:val="24"/>
              </w:rPr>
              <w:t>,</w:t>
            </w:r>
            <w:r w:rsidRPr="00071203">
              <w:rPr>
                <w:rFonts w:ascii="Times New Roman" w:hAnsi="Times New Roman"/>
                <w:sz w:val="24"/>
                <w:szCs w:val="24"/>
              </w:rPr>
              <w:t xml:space="preserve"> patvirtiname, kad sutinkame su visomis </w:t>
            </w:r>
            <w:r w:rsidR="00B3645D">
              <w:rPr>
                <w:rFonts w:ascii="Times New Roman" w:hAnsi="Times New Roman"/>
                <w:sz w:val="24"/>
                <w:szCs w:val="24"/>
              </w:rPr>
              <w:t>valstybės užsakymo</w:t>
            </w:r>
            <w:r w:rsidRPr="00071203">
              <w:rPr>
                <w:rFonts w:ascii="Times New Roman" w:hAnsi="Times New Roman"/>
                <w:sz w:val="24"/>
                <w:szCs w:val="24"/>
              </w:rPr>
              <w:t xml:space="preserve"> sąlygomis.</w:t>
            </w:r>
          </w:p>
          <w:p w14:paraId="3F82D9A7" w14:textId="77777777" w:rsidR="001C05C6" w:rsidRPr="00071203" w:rsidRDefault="001C05C6" w:rsidP="00C438A8">
            <w:pPr>
              <w:tabs>
                <w:tab w:val="left" w:pos="0"/>
                <w:tab w:val="left" w:pos="880"/>
              </w:tabs>
              <w:spacing w:line="240" w:lineRule="auto"/>
              <w:ind w:right="256"/>
              <w:jc w:val="both"/>
              <w:rPr>
                <w:rFonts w:ascii="Times New Roman" w:hAnsi="Times New Roman"/>
                <w:i/>
                <w:sz w:val="24"/>
                <w:szCs w:val="24"/>
              </w:rPr>
            </w:pPr>
          </w:p>
          <w:p w14:paraId="19E4C40C" w14:textId="1FC7AF25" w:rsidR="001C05C6" w:rsidRPr="00071203" w:rsidRDefault="00810D34" w:rsidP="00810D34">
            <w:pPr>
              <w:tabs>
                <w:tab w:val="left" w:pos="0"/>
                <w:tab w:val="left" w:pos="880"/>
              </w:tabs>
              <w:spacing w:after="0" w:line="240" w:lineRule="auto"/>
              <w:ind w:right="-108"/>
              <w:jc w:val="both"/>
              <w:rPr>
                <w:rFonts w:ascii="Times New Roman" w:hAnsi="Times New Roman"/>
                <w:sz w:val="24"/>
                <w:szCs w:val="24"/>
              </w:rPr>
            </w:pPr>
            <w:r>
              <w:rPr>
                <w:rFonts w:ascii="Times New Roman" w:hAnsi="Times New Roman"/>
                <w:sz w:val="24"/>
                <w:szCs w:val="24"/>
              </w:rPr>
              <w:t xml:space="preserve">Paraiška </w:t>
            </w:r>
            <w:r w:rsidR="001C05C6" w:rsidRPr="00071203">
              <w:rPr>
                <w:rFonts w:ascii="Times New Roman" w:hAnsi="Times New Roman"/>
                <w:sz w:val="24"/>
                <w:szCs w:val="24"/>
              </w:rPr>
              <w:t>pasirašoma elektroniniu parašu</w:t>
            </w:r>
          </w:p>
        </w:tc>
      </w:tr>
    </w:tbl>
    <w:p w14:paraId="0BC248BC" w14:textId="77777777" w:rsidR="00CE2404" w:rsidRDefault="00CE2404" w:rsidP="007C2DD5">
      <w:pPr>
        <w:spacing w:after="0" w:line="240" w:lineRule="auto"/>
        <w:jc w:val="right"/>
        <w:rPr>
          <w:rFonts w:ascii="Times New Roman" w:eastAsia="Times New Roman" w:hAnsi="Times New Roman"/>
          <w:position w:val="6"/>
          <w:sz w:val="24"/>
          <w:szCs w:val="24"/>
        </w:rPr>
      </w:pPr>
    </w:p>
    <w:p w14:paraId="7039E149" w14:textId="3C4E0F5E" w:rsidR="00ED440E" w:rsidRDefault="00DA05FA" w:rsidP="00DA05FA">
      <w:pPr>
        <w:jc w:val="center"/>
        <w:rPr>
          <w:rFonts w:ascii="Times New Roman" w:eastAsia="Times New Roman" w:hAnsi="Times New Roman"/>
          <w:position w:val="6"/>
          <w:sz w:val="24"/>
          <w:szCs w:val="24"/>
        </w:rPr>
      </w:pPr>
      <w:r>
        <w:rPr>
          <w:rFonts w:ascii="Times New Roman" w:eastAsia="Times New Roman" w:hAnsi="Times New Roman"/>
          <w:position w:val="6"/>
          <w:sz w:val="24"/>
          <w:szCs w:val="24"/>
        </w:rPr>
        <w:t>______________________________</w:t>
      </w:r>
      <w:r w:rsidR="00ED440E">
        <w:rPr>
          <w:rFonts w:ascii="Times New Roman" w:eastAsia="Times New Roman" w:hAnsi="Times New Roman"/>
          <w:position w:val="6"/>
          <w:sz w:val="24"/>
          <w:szCs w:val="24"/>
        </w:rPr>
        <w:br w:type="page"/>
      </w:r>
    </w:p>
    <w:p w14:paraId="77849418" w14:textId="57EDF92A" w:rsidR="00ED440E" w:rsidRDefault="00ED440E" w:rsidP="00ED440E">
      <w:pPr>
        <w:spacing w:after="0" w:line="240" w:lineRule="auto"/>
        <w:ind w:left="5245"/>
        <w:jc w:val="both"/>
        <w:rPr>
          <w:rFonts w:ascii="Times New Roman" w:hAnsi="Times New Roman"/>
          <w:sz w:val="24"/>
          <w:szCs w:val="24"/>
        </w:rPr>
      </w:pPr>
      <w:r>
        <w:rPr>
          <w:rFonts w:ascii="Times New Roman" w:hAnsi="Times New Roman"/>
          <w:sz w:val="24"/>
          <w:szCs w:val="24"/>
        </w:rPr>
        <w:lastRenderedPageBreak/>
        <w:t xml:space="preserve">Valstybės užsakymo </w:t>
      </w:r>
      <w:r w:rsidR="001F71C0" w:rsidRPr="001F71C0">
        <w:rPr>
          <w:rFonts w:ascii="Times New Roman" w:hAnsi="Times New Roman"/>
          <w:sz w:val="24"/>
          <w:szCs w:val="24"/>
        </w:rPr>
        <w:t xml:space="preserve">„Mažosios oro gynybos sistemos (MOGS) išvystymas“ </w:t>
      </w:r>
      <w:r>
        <w:rPr>
          <w:rFonts w:ascii="Times New Roman" w:hAnsi="Times New Roman"/>
          <w:sz w:val="24"/>
          <w:szCs w:val="24"/>
        </w:rPr>
        <w:t>sąlygų</w:t>
      </w:r>
    </w:p>
    <w:p w14:paraId="3432502F" w14:textId="77777777" w:rsidR="00ED440E" w:rsidRPr="00071203" w:rsidRDefault="00ED440E" w:rsidP="00ED440E">
      <w:pPr>
        <w:spacing w:after="0" w:line="240" w:lineRule="auto"/>
        <w:ind w:left="5245"/>
        <w:jc w:val="both"/>
        <w:rPr>
          <w:rFonts w:ascii="Times New Roman" w:hAnsi="Times New Roman"/>
          <w:sz w:val="24"/>
          <w:szCs w:val="24"/>
        </w:rPr>
      </w:pPr>
      <w:r>
        <w:rPr>
          <w:rFonts w:ascii="Times New Roman" w:hAnsi="Times New Roman"/>
          <w:sz w:val="24"/>
          <w:szCs w:val="24"/>
        </w:rPr>
        <w:t xml:space="preserve">3 </w:t>
      </w:r>
      <w:r w:rsidRPr="00071203">
        <w:rPr>
          <w:rFonts w:ascii="Times New Roman" w:hAnsi="Times New Roman"/>
          <w:sz w:val="24"/>
          <w:szCs w:val="24"/>
        </w:rPr>
        <w:t>priedas</w:t>
      </w:r>
      <w:r>
        <w:rPr>
          <w:rFonts w:ascii="Times New Roman" w:hAnsi="Times New Roman"/>
          <w:sz w:val="24"/>
          <w:szCs w:val="24"/>
        </w:rPr>
        <w:t xml:space="preserve"> </w:t>
      </w:r>
    </w:p>
    <w:p w14:paraId="093AF178" w14:textId="77777777" w:rsidR="00ED440E" w:rsidRPr="002861EE" w:rsidRDefault="00ED440E" w:rsidP="00ED440E">
      <w:pPr>
        <w:spacing w:after="0" w:line="240" w:lineRule="auto"/>
        <w:ind w:right="-178"/>
        <w:jc w:val="right"/>
        <w:rPr>
          <w:rFonts w:ascii="Times New Roman" w:eastAsia="Times New Roman" w:hAnsi="Times New Roman"/>
          <w:sz w:val="24"/>
          <w:szCs w:val="24"/>
        </w:rPr>
      </w:pPr>
    </w:p>
    <w:p w14:paraId="354E4CA1" w14:textId="3FE39B63" w:rsidR="00ED440E" w:rsidRPr="0020216A" w:rsidRDefault="0020216A" w:rsidP="00ED440E">
      <w:pPr>
        <w:spacing w:before="120" w:after="120" w:line="240" w:lineRule="auto"/>
        <w:ind w:right="-176"/>
        <w:jc w:val="center"/>
        <w:rPr>
          <w:rFonts w:ascii="Times New Roman" w:eastAsia="Times New Roman" w:hAnsi="Times New Roman"/>
          <w:b/>
          <w:sz w:val="24"/>
          <w:szCs w:val="24"/>
        </w:rPr>
      </w:pPr>
      <w:r w:rsidRPr="0020216A">
        <w:rPr>
          <w:rFonts w:ascii="Times New Roman" w:eastAsia="Times New Roman" w:hAnsi="Times New Roman"/>
          <w:b/>
          <w:sz w:val="24"/>
          <w:szCs w:val="24"/>
        </w:rPr>
        <w:t>(Kandidato deklaracijos forma)</w:t>
      </w:r>
    </w:p>
    <w:p w14:paraId="3359B4C4" w14:textId="77777777" w:rsidR="00ED440E" w:rsidRPr="002861EE" w:rsidRDefault="00ED440E" w:rsidP="00ED440E">
      <w:pPr>
        <w:spacing w:after="0" w:line="240" w:lineRule="auto"/>
        <w:ind w:right="-178"/>
        <w:jc w:val="center"/>
        <w:rPr>
          <w:rFonts w:ascii="Times New Roman" w:eastAsia="Times New Roman" w:hAnsi="Times New Roman"/>
          <w:color w:val="00B050"/>
          <w:sz w:val="16"/>
          <w:szCs w:val="16"/>
        </w:rPr>
      </w:pPr>
    </w:p>
    <w:p w14:paraId="116A8BFF" w14:textId="7636BBF2" w:rsidR="00ED440E" w:rsidRPr="0020216A" w:rsidRDefault="00D32E58" w:rsidP="00ED440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Lietuvos Respublikos k</w:t>
      </w:r>
      <w:r w:rsidR="001F71C0">
        <w:rPr>
          <w:rFonts w:ascii="Times New Roman" w:eastAsia="Times New Roman" w:hAnsi="Times New Roman"/>
          <w:sz w:val="24"/>
          <w:szCs w:val="24"/>
        </w:rPr>
        <w:t>rašto apsaugos ministerijai</w:t>
      </w:r>
    </w:p>
    <w:p w14:paraId="3F896824" w14:textId="77777777" w:rsidR="00ED440E" w:rsidRPr="002861EE" w:rsidRDefault="00ED440E" w:rsidP="00ED440E">
      <w:pPr>
        <w:spacing w:after="0" w:line="240" w:lineRule="auto"/>
        <w:rPr>
          <w:rFonts w:ascii="Times New Roman" w:eastAsia="Times New Roman" w:hAnsi="Times New Roman"/>
          <w:b/>
          <w:strike/>
          <w:sz w:val="24"/>
          <w:szCs w:val="24"/>
        </w:rPr>
      </w:pPr>
    </w:p>
    <w:p w14:paraId="156CF0E4" w14:textId="77777777" w:rsidR="00ED440E" w:rsidRPr="002861EE" w:rsidRDefault="00ED440E" w:rsidP="00ED440E">
      <w:pPr>
        <w:autoSpaceDE w:val="0"/>
        <w:autoSpaceDN w:val="0"/>
        <w:adjustRightInd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KANDIDATO</w:t>
      </w:r>
      <w:r w:rsidRPr="002861EE">
        <w:rPr>
          <w:rFonts w:ascii="Times New Roman" w:eastAsia="Times New Roman" w:hAnsi="Times New Roman"/>
          <w:b/>
          <w:bCs/>
          <w:sz w:val="24"/>
          <w:szCs w:val="24"/>
        </w:rPr>
        <w:t xml:space="preserve"> DEKLARACIJA</w:t>
      </w:r>
    </w:p>
    <w:p w14:paraId="52AFFACF" w14:textId="77777777" w:rsidR="006732A0" w:rsidRDefault="006732A0" w:rsidP="00ED440E">
      <w:pPr>
        <w:shd w:val="clear" w:color="auto" w:fill="FFFFFF"/>
        <w:spacing w:after="0" w:line="240" w:lineRule="auto"/>
        <w:jc w:val="center"/>
        <w:rPr>
          <w:rFonts w:ascii="Times New Roman" w:eastAsia="Times New Roman" w:hAnsi="Times New Roman"/>
          <w:sz w:val="20"/>
          <w:szCs w:val="20"/>
        </w:rPr>
      </w:pPr>
    </w:p>
    <w:p w14:paraId="0F621D11" w14:textId="77777777" w:rsidR="00ED440E" w:rsidRPr="002861EE" w:rsidRDefault="00ED440E" w:rsidP="00ED440E">
      <w:pPr>
        <w:shd w:val="clear" w:color="auto" w:fill="FFFFFF"/>
        <w:spacing w:after="0" w:line="240" w:lineRule="auto"/>
        <w:jc w:val="center"/>
        <w:rPr>
          <w:rFonts w:ascii="Times New Roman" w:eastAsia="Times New Roman" w:hAnsi="Times New Roman"/>
          <w:b/>
          <w:bCs/>
          <w:color w:val="000000"/>
          <w:sz w:val="20"/>
          <w:szCs w:val="20"/>
        </w:rPr>
      </w:pPr>
      <w:r w:rsidRPr="002861EE">
        <w:rPr>
          <w:rFonts w:ascii="Times New Roman" w:eastAsia="Times New Roman" w:hAnsi="Times New Roman"/>
          <w:sz w:val="20"/>
          <w:szCs w:val="20"/>
        </w:rPr>
        <w:t>_____________</w:t>
      </w:r>
    </w:p>
    <w:p w14:paraId="4201DE88" w14:textId="77777777" w:rsidR="00ED440E" w:rsidRPr="002861EE" w:rsidRDefault="00ED440E" w:rsidP="00ED440E">
      <w:pPr>
        <w:shd w:val="clear" w:color="auto" w:fill="FFFFFF"/>
        <w:spacing w:after="0" w:line="240" w:lineRule="auto"/>
        <w:jc w:val="center"/>
        <w:rPr>
          <w:rFonts w:ascii="Times New Roman" w:eastAsia="Times New Roman" w:hAnsi="Times New Roman"/>
          <w:bCs/>
          <w:color w:val="000000"/>
          <w:sz w:val="20"/>
          <w:szCs w:val="20"/>
        </w:rPr>
      </w:pPr>
      <w:r w:rsidRPr="002861EE">
        <w:rPr>
          <w:rFonts w:ascii="Times New Roman" w:eastAsia="Times New Roman" w:hAnsi="Times New Roman"/>
          <w:bCs/>
          <w:color w:val="000000"/>
          <w:sz w:val="20"/>
          <w:szCs w:val="20"/>
        </w:rPr>
        <w:t>(Data)</w:t>
      </w:r>
    </w:p>
    <w:p w14:paraId="5CC2DA93" w14:textId="77777777" w:rsidR="00ED440E" w:rsidRPr="002861EE" w:rsidRDefault="00ED440E" w:rsidP="00ED440E">
      <w:pPr>
        <w:shd w:val="clear" w:color="auto" w:fill="FFFFFF"/>
        <w:spacing w:after="0" w:line="240" w:lineRule="auto"/>
        <w:jc w:val="center"/>
        <w:rPr>
          <w:rFonts w:ascii="Times New Roman" w:eastAsia="Times New Roman" w:hAnsi="Times New Roman"/>
          <w:bCs/>
          <w:color w:val="000000"/>
          <w:sz w:val="20"/>
          <w:szCs w:val="20"/>
        </w:rPr>
      </w:pPr>
      <w:r w:rsidRPr="002861EE">
        <w:rPr>
          <w:rFonts w:ascii="Times New Roman" w:eastAsia="Times New Roman" w:hAnsi="Times New Roman"/>
          <w:bCs/>
          <w:color w:val="000000"/>
          <w:sz w:val="20"/>
          <w:szCs w:val="20"/>
        </w:rPr>
        <w:t>_____________</w:t>
      </w:r>
    </w:p>
    <w:p w14:paraId="3A482B12" w14:textId="77777777" w:rsidR="00ED440E" w:rsidRPr="002861EE" w:rsidRDefault="00ED440E" w:rsidP="00ED440E">
      <w:pPr>
        <w:shd w:val="clear" w:color="auto" w:fill="FFFFFF"/>
        <w:spacing w:after="0" w:line="240" w:lineRule="auto"/>
        <w:jc w:val="center"/>
        <w:rPr>
          <w:rFonts w:ascii="Times New Roman" w:eastAsia="Times New Roman" w:hAnsi="Times New Roman"/>
          <w:bCs/>
          <w:color w:val="000000"/>
          <w:sz w:val="20"/>
          <w:szCs w:val="20"/>
        </w:rPr>
      </w:pPr>
      <w:r w:rsidRPr="002861EE">
        <w:rPr>
          <w:rFonts w:ascii="Times New Roman" w:eastAsia="Times New Roman" w:hAnsi="Times New Roman"/>
          <w:bCs/>
          <w:color w:val="000000"/>
          <w:sz w:val="20"/>
          <w:szCs w:val="20"/>
        </w:rPr>
        <w:t>(Sudarymo vieta)</w:t>
      </w:r>
    </w:p>
    <w:p w14:paraId="7DA91A11" w14:textId="77777777" w:rsidR="00ED440E" w:rsidRPr="002861EE" w:rsidRDefault="00ED440E" w:rsidP="00ED440E">
      <w:pPr>
        <w:shd w:val="clear" w:color="auto" w:fill="FFFFFF"/>
        <w:spacing w:after="0" w:line="240" w:lineRule="auto"/>
        <w:jc w:val="center"/>
        <w:rPr>
          <w:rFonts w:ascii="Times New Roman" w:eastAsia="Times New Roman" w:hAnsi="Times New Roman"/>
          <w:bCs/>
          <w:color w:val="000000"/>
          <w:sz w:val="20"/>
          <w:szCs w:val="20"/>
        </w:rPr>
      </w:pPr>
    </w:p>
    <w:tbl>
      <w:tblPr>
        <w:tblW w:w="5000" w:type="pct"/>
        <w:shd w:val="clear" w:color="auto" w:fill="FFFF00"/>
        <w:tblLayout w:type="fixed"/>
        <w:tblLook w:val="00A0" w:firstRow="1" w:lastRow="0" w:firstColumn="1" w:lastColumn="0" w:noHBand="0" w:noVBand="0"/>
      </w:tblPr>
      <w:tblGrid>
        <w:gridCol w:w="9638"/>
      </w:tblGrid>
      <w:tr w:rsidR="00ED440E" w:rsidRPr="002861EE" w14:paraId="2583AC5E" w14:textId="77777777" w:rsidTr="00EE04E1">
        <w:tc>
          <w:tcPr>
            <w:tcW w:w="5000" w:type="pct"/>
            <w:shd w:val="clear" w:color="auto" w:fill="auto"/>
          </w:tcPr>
          <w:p w14:paraId="5B59F7C8" w14:textId="2EF1D7DA" w:rsidR="00ED440E" w:rsidRPr="002861EE" w:rsidRDefault="00ED440E" w:rsidP="006732A0">
            <w:pPr>
              <w:snapToGrid w:val="0"/>
              <w:spacing w:after="0" w:line="240" w:lineRule="auto"/>
              <w:ind w:right="-82" w:firstLine="567"/>
              <w:jc w:val="both"/>
              <w:rPr>
                <w:rFonts w:ascii="Times New Roman" w:eastAsia="Times New Roman" w:hAnsi="Times New Roman"/>
                <w:i/>
                <w:sz w:val="24"/>
                <w:szCs w:val="24"/>
              </w:rPr>
            </w:pPr>
            <w:r w:rsidRPr="002861EE">
              <w:rPr>
                <w:rFonts w:ascii="Times New Roman" w:eastAsia="Times New Roman" w:hAnsi="Times New Roman"/>
                <w:sz w:val="24"/>
                <w:szCs w:val="24"/>
              </w:rPr>
              <w:t>1. Aš,</w:t>
            </w:r>
            <w:r w:rsidRPr="002861EE">
              <w:rPr>
                <w:rFonts w:ascii="Times New Roman" w:eastAsia="Times New Roman" w:hAnsi="Times New Roman"/>
                <w:i/>
                <w:sz w:val="24"/>
                <w:szCs w:val="24"/>
              </w:rPr>
              <w:t xml:space="preserve"> ____________________________________________________________________</w:t>
            </w:r>
            <w:r w:rsidRPr="002861EE">
              <w:rPr>
                <w:rFonts w:ascii="Times New Roman" w:eastAsia="Times New Roman" w:hAnsi="Times New Roman"/>
                <w:sz w:val="24"/>
                <w:szCs w:val="24"/>
              </w:rPr>
              <w:t>,</w:t>
            </w:r>
          </w:p>
        </w:tc>
      </w:tr>
      <w:tr w:rsidR="00ED440E" w:rsidRPr="002861EE" w14:paraId="6FA8D38A" w14:textId="77777777" w:rsidTr="00EE04E1">
        <w:tc>
          <w:tcPr>
            <w:tcW w:w="5000" w:type="pct"/>
            <w:shd w:val="clear" w:color="auto" w:fill="auto"/>
          </w:tcPr>
          <w:p w14:paraId="47785D87" w14:textId="77777777" w:rsidR="00ED440E" w:rsidRPr="002861EE" w:rsidRDefault="00ED440E" w:rsidP="00ED440E">
            <w:pPr>
              <w:snapToGrid w:val="0"/>
              <w:spacing w:after="60" w:line="240" w:lineRule="auto"/>
              <w:ind w:right="-79" w:firstLine="567"/>
              <w:jc w:val="center"/>
              <w:rPr>
                <w:rFonts w:ascii="Times New Roman" w:eastAsia="Times New Roman" w:hAnsi="Times New Roman"/>
                <w:i/>
                <w:sz w:val="20"/>
                <w:szCs w:val="20"/>
              </w:rPr>
            </w:pPr>
            <w:r w:rsidRPr="002861EE">
              <w:rPr>
                <w:rFonts w:ascii="Times New Roman" w:eastAsia="Times New Roman" w:hAnsi="Times New Roman"/>
                <w:i/>
                <w:position w:val="6"/>
                <w:sz w:val="20"/>
                <w:szCs w:val="20"/>
              </w:rPr>
              <w:t>(</w:t>
            </w:r>
            <w:r>
              <w:rPr>
                <w:rFonts w:ascii="Times New Roman" w:eastAsia="Times New Roman" w:hAnsi="Times New Roman"/>
                <w:i/>
                <w:position w:val="6"/>
                <w:sz w:val="20"/>
                <w:szCs w:val="20"/>
              </w:rPr>
              <w:t>Kandidato</w:t>
            </w:r>
            <w:r w:rsidRPr="002861EE">
              <w:rPr>
                <w:rFonts w:ascii="Times New Roman" w:eastAsia="Times New Roman" w:hAnsi="Times New Roman"/>
                <w:i/>
                <w:position w:val="6"/>
                <w:sz w:val="20"/>
                <w:szCs w:val="20"/>
              </w:rPr>
              <w:t xml:space="preserve"> vadovo ar jo įgalioto asmens pareigų pavadinimas, vardas ir pavardė)</w:t>
            </w:r>
          </w:p>
        </w:tc>
      </w:tr>
      <w:tr w:rsidR="00ED440E" w:rsidRPr="002861EE" w14:paraId="30E38869" w14:textId="77777777" w:rsidTr="00EE04E1">
        <w:tc>
          <w:tcPr>
            <w:tcW w:w="5000" w:type="pct"/>
            <w:shd w:val="clear" w:color="auto" w:fill="auto"/>
          </w:tcPr>
          <w:p w14:paraId="3AC84A9F" w14:textId="77777777" w:rsidR="00ED440E" w:rsidRPr="002861EE" w:rsidRDefault="00ED440E" w:rsidP="00EE04E1">
            <w:pPr>
              <w:snapToGrid w:val="0"/>
              <w:spacing w:after="0" w:line="240" w:lineRule="auto"/>
              <w:ind w:right="-82"/>
              <w:jc w:val="both"/>
              <w:rPr>
                <w:rFonts w:ascii="Times New Roman" w:eastAsia="Times New Roman" w:hAnsi="Times New Roman"/>
                <w:sz w:val="24"/>
                <w:szCs w:val="24"/>
              </w:rPr>
            </w:pPr>
            <w:r w:rsidRPr="002861EE">
              <w:rPr>
                <w:rFonts w:ascii="Times New Roman" w:eastAsia="Times New Roman" w:hAnsi="Times New Roman"/>
                <w:sz w:val="24"/>
                <w:szCs w:val="24"/>
              </w:rPr>
              <w:t>tvirtinu, kad mano vadovaujamas (-a) (atstovaujamas (-a)) ________________________________,</w:t>
            </w:r>
          </w:p>
        </w:tc>
      </w:tr>
      <w:tr w:rsidR="00ED440E" w:rsidRPr="002861EE" w14:paraId="0503494A" w14:textId="77777777" w:rsidTr="00EE04E1">
        <w:tc>
          <w:tcPr>
            <w:tcW w:w="5000" w:type="pct"/>
            <w:shd w:val="clear" w:color="auto" w:fill="auto"/>
          </w:tcPr>
          <w:p w14:paraId="23F4E509" w14:textId="77777777" w:rsidR="00ED440E" w:rsidRPr="002861EE" w:rsidRDefault="00ED440E" w:rsidP="00ED440E">
            <w:pPr>
              <w:snapToGrid w:val="0"/>
              <w:spacing w:after="60" w:line="240" w:lineRule="auto"/>
              <w:ind w:left="6480" w:right="-79" w:firstLine="567"/>
              <w:rPr>
                <w:rFonts w:ascii="Times New Roman" w:eastAsia="Times New Roman" w:hAnsi="Times New Roman"/>
                <w:i/>
                <w:sz w:val="20"/>
                <w:szCs w:val="20"/>
              </w:rPr>
            </w:pPr>
            <w:r w:rsidRPr="002861EE">
              <w:rPr>
                <w:rFonts w:ascii="Times New Roman" w:eastAsia="Times New Roman" w:hAnsi="Times New Roman"/>
                <w:i/>
                <w:position w:val="6"/>
                <w:sz w:val="20"/>
                <w:szCs w:val="20"/>
              </w:rPr>
              <w:t>(</w:t>
            </w:r>
            <w:r>
              <w:rPr>
                <w:rFonts w:ascii="Times New Roman" w:eastAsia="Times New Roman" w:hAnsi="Times New Roman"/>
                <w:i/>
                <w:position w:val="6"/>
                <w:sz w:val="20"/>
                <w:szCs w:val="20"/>
              </w:rPr>
              <w:t>Kandidato</w:t>
            </w:r>
            <w:r w:rsidRPr="002861EE">
              <w:rPr>
                <w:rFonts w:ascii="Times New Roman" w:eastAsia="Times New Roman" w:hAnsi="Times New Roman"/>
                <w:i/>
                <w:position w:val="6"/>
                <w:sz w:val="20"/>
                <w:szCs w:val="20"/>
              </w:rPr>
              <w:t xml:space="preserve"> pavadinimas)</w:t>
            </w:r>
          </w:p>
        </w:tc>
      </w:tr>
      <w:tr w:rsidR="00ED440E" w:rsidRPr="002861EE" w14:paraId="4CD2BE00" w14:textId="77777777" w:rsidTr="00EE04E1">
        <w:tc>
          <w:tcPr>
            <w:tcW w:w="5000" w:type="pct"/>
            <w:shd w:val="clear" w:color="auto" w:fill="auto"/>
          </w:tcPr>
          <w:p w14:paraId="6A1F4624" w14:textId="3926999D" w:rsidR="00ED440E" w:rsidRPr="002861EE" w:rsidRDefault="00ED440E" w:rsidP="006732A0">
            <w:pPr>
              <w:snapToGrid w:val="0"/>
              <w:spacing w:after="0" w:line="240" w:lineRule="auto"/>
              <w:ind w:right="-82"/>
              <w:jc w:val="both"/>
              <w:rPr>
                <w:rFonts w:ascii="Times New Roman" w:eastAsia="Times New Roman" w:hAnsi="Times New Roman"/>
                <w:sz w:val="24"/>
                <w:szCs w:val="24"/>
              </w:rPr>
            </w:pPr>
            <w:r w:rsidRPr="002861EE">
              <w:rPr>
                <w:rFonts w:ascii="Times New Roman" w:eastAsia="Times New Roman" w:hAnsi="Times New Roman"/>
                <w:sz w:val="24"/>
                <w:szCs w:val="24"/>
              </w:rPr>
              <w:t xml:space="preserve">dalyvaujantis (-i) </w:t>
            </w:r>
            <w:r w:rsidR="006732A0" w:rsidRPr="006732A0">
              <w:rPr>
                <w:rFonts w:ascii="Times New Roman" w:eastAsia="Times New Roman" w:hAnsi="Times New Roman"/>
                <w:sz w:val="24"/>
                <w:szCs w:val="24"/>
              </w:rPr>
              <w:t>Valstybės užsakymo „</w:t>
            </w:r>
            <w:r w:rsidR="001F71C0" w:rsidRPr="001F71C0">
              <w:rPr>
                <w:rFonts w:ascii="Times New Roman" w:eastAsia="Times New Roman" w:hAnsi="Times New Roman"/>
                <w:sz w:val="24"/>
                <w:szCs w:val="24"/>
              </w:rPr>
              <w:t>Mažosios oro gynybos sistemos (MOGS) išvystymas“</w:t>
            </w:r>
          </w:p>
        </w:tc>
      </w:tr>
      <w:tr w:rsidR="00ED440E" w:rsidRPr="002861EE" w14:paraId="01F31F76" w14:textId="77777777" w:rsidTr="00EE04E1">
        <w:tc>
          <w:tcPr>
            <w:tcW w:w="5000" w:type="pct"/>
            <w:shd w:val="clear" w:color="auto" w:fill="auto"/>
          </w:tcPr>
          <w:p w14:paraId="4BCFE78E" w14:textId="5D1054E7" w:rsidR="00ED440E" w:rsidRPr="002861EE" w:rsidRDefault="006732A0" w:rsidP="00EE04E1">
            <w:pPr>
              <w:snapToGrid w:val="0"/>
              <w:spacing w:after="60" w:line="240" w:lineRule="auto"/>
              <w:ind w:right="-79"/>
              <w:rPr>
                <w:rFonts w:ascii="Times New Roman" w:eastAsia="Times New Roman" w:hAnsi="Times New Roman"/>
                <w:i/>
                <w:sz w:val="20"/>
                <w:szCs w:val="20"/>
              </w:rPr>
            </w:pPr>
            <w:r>
              <w:rPr>
                <w:rFonts w:ascii="Times New Roman" w:eastAsia="Times New Roman" w:hAnsi="Times New Roman"/>
                <w:sz w:val="24"/>
                <w:szCs w:val="24"/>
              </w:rPr>
              <w:t>konkurse,</w:t>
            </w:r>
          </w:p>
        </w:tc>
      </w:tr>
    </w:tbl>
    <w:p w14:paraId="1ADAD403" w14:textId="40651980" w:rsidR="00D32E58" w:rsidRDefault="00ED440E" w:rsidP="006732A0">
      <w:pPr>
        <w:spacing w:after="0" w:line="240" w:lineRule="auto"/>
        <w:ind w:firstLine="567"/>
        <w:jc w:val="both"/>
        <w:rPr>
          <w:rFonts w:ascii="Times New Roman" w:eastAsia="Times New Roman" w:hAnsi="Times New Roman"/>
          <w:spacing w:val="2"/>
          <w:sz w:val="24"/>
          <w:szCs w:val="24"/>
        </w:rPr>
      </w:pPr>
      <w:r w:rsidRPr="006732A0">
        <w:rPr>
          <w:rFonts w:ascii="Times New Roman" w:eastAsia="Times New Roman" w:hAnsi="Times New Roman"/>
          <w:spacing w:val="2"/>
          <w:sz w:val="24"/>
          <w:szCs w:val="24"/>
        </w:rPr>
        <w:t xml:space="preserve">1. </w:t>
      </w:r>
      <w:r w:rsidR="00D32E58">
        <w:rPr>
          <w:rFonts w:ascii="Times New Roman" w:eastAsia="Times New Roman" w:hAnsi="Times New Roman"/>
          <w:spacing w:val="2"/>
          <w:sz w:val="24"/>
          <w:szCs w:val="24"/>
        </w:rPr>
        <w:t>yra įsteigta</w:t>
      </w:r>
      <w:r w:rsidR="00D32E58" w:rsidRPr="00D32E58">
        <w:rPr>
          <w:rFonts w:ascii="Times New Roman" w:eastAsia="Times New Roman" w:hAnsi="Times New Roman"/>
          <w:spacing w:val="2"/>
          <w:sz w:val="24"/>
          <w:szCs w:val="24"/>
        </w:rPr>
        <w:t xml:space="preserve"> ir registruot</w:t>
      </w:r>
      <w:r w:rsidR="00D32E58">
        <w:rPr>
          <w:rFonts w:ascii="Times New Roman" w:eastAsia="Times New Roman" w:hAnsi="Times New Roman"/>
          <w:spacing w:val="2"/>
          <w:sz w:val="24"/>
          <w:szCs w:val="24"/>
        </w:rPr>
        <w:t>a</w:t>
      </w:r>
      <w:r w:rsidR="00D32E58" w:rsidRPr="00D32E58">
        <w:rPr>
          <w:rFonts w:ascii="Times New Roman" w:eastAsia="Times New Roman" w:hAnsi="Times New Roman"/>
          <w:spacing w:val="2"/>
          <w:sz w:val="24"/>
          <w:szCs w:val="24"/>
        </w:rPr>
        <w:t xml:space="preserve"> Euro</w:t>
      </w:r>
      <w:r w:rsidR="00D32E58">
        <w:rPr>
          <w:rFonts w:ascii="Times New Roman" w:eastAsia="Times New Roman" w:hAnsi="Times New Roman"/>
          <w:spacing w:val="2"/>
          <w:sz w:val="24"/>
          <w:szCs w:val="24"/>
        </w:rPr>
        <w:t xml:space="preserve">pos Sąjungos arba NATO valstybėje – </w:t>
      </w:r>
      <w:r w:rsidR="00D32E58" w:rsidRPr="00D32E58">
        <w:rPr>
          <w:rFonts w:ascii="Times New Roman" w:eastAsia="Times New Roman" w:hAnsi="Times New Roman"/>
          <w:i/>
          <w:spacing w:val="2"/>
          <w:sz w:val="24"/>
          <w:szCs w:val="24"/>
        </w:rPr>
        <w:t>nurodoma valstybė, registracijos data</w:t>
      </w:r>
      <w:r w:rsidR="00D32E58">
        <w:rPr>
          <w:rFonts w:ascii="Times New Roman" w:eastAsia="Times New Roman" w:hAnsi="Times New Roman"/>
          <w:spacing w:val="2"/>
          <w:sz w:val="24"/>
          <w:szCs w:val="24"/>
        </w:rPr>
        <w:t>.</w:t>
      </w:r>
    </w:p>
    <w:p w14:paraId="5B7BE095" w14:textId="659D8E2C" w:rsidR="00ED440E" w:rsidRPr="006732A0" w:rsidRDefault="00D32E58" w:rsidP="006732A0">
      <w:pPr>
        <w:spacing w:after="0" w:line="240" w:lineRule="auto"/>
        <w:ind w:firstLine="567"/>
        <w:jc w:val="both"/>
        <w:rPr>
          <w:rFonts w:ascii="Times New Roman" w:hAnsi="Times New Roman"/>
          <w:sz w:val="24"/>
          <w:szCs w:val="24"/>
        </w:rPr>
      </w:pPr>
      <w:r w:rsidRPr="00D32E58">
        <w:rPr>
          <w:rFonts w:ascii="Times New Roman" w:hAnsi="Times New Roman"/>
          <w:sz w:val="24"/>
          <w:szCs w:val="24"/>
        </w:rPr>
        <w:t>2.</w:t>
      </w:r>
      <w:r>
        <w:rPr>
          <w:rFonts w:ascii="Times New Roman" w:hAnsi="Times New Roman"/>
          <w:b/>
          <w:sz w:val="24"/>
          <w:szCs w:val="24"/>
        </w:rPr>
        <w:t xml:space="preserve"> </w:t>
      </w:r>
      <w:r w:rsidR="00ED440E" w:rsidRPr="006732A0">
        <w:rPr>
          <w:rFonts w:ascii="Times New Roman" w:hAnsi="Times New Roman"/>
          <w:b/>
          <w:sz w:val="24"/>
          <w:szCs w:val="24"/>
        </w:rPr>
        <w:t>nėra</w:t>
      </w:r>
      <w:r w:rsidR="00ED440E" w:rsidRPr="006732A0">
        <w:rPr>
          <w:rFonts w:ascii="Times New Roman" w:hAnsi="Times New Roman"/>
          <w:sz w:val="24"/>
          <w:szCs w:val="24"/>
        </w:rPr>
        <w:t xml:space="preserve"> padaręs rimto profesinio pažeidimo: </w:t>
      </w:r>
    </w:p>
    <w:p w14:paraId="3A63A45F" w14:textId="77777777" w:rsidR="00ED440E" w:rsidRPr="006732A0" w:rsidRDefault="00ED440E" w:rsidP="006732A0">
      <w:pPr>
        <w:spacing w:after="0" w:line="240" w:lineRule="auto"/>
        <w:ind w:firstLine="567"/>
        <w:jc w:val="both"/>
        <w:rPr>
          <w:rFonts w:ascii="Times New Roman" w:hAnsi="Times New Roman"/>
          <w:sz w:val="24"/>
          <w:szCs w:val="24"/>
        </w:rPr>
      </w:pPr>
      <w:r w:rsidRPr="006732A0">
        <w:rPr>
          <w:rFonts w:ascii="Times New Roman" w:hAnsi="Times New Roman"/>
          <w:sz w:val="24"/>
          <w:szCs w:val="24"/>
        </w:rPr>
        <w:t xml:space="preserve">a) </w:t>
      </w:r>
      <w:r w:rsidRPr="006732A0">
        <w:rPr>
          <w:rFonts w:ascii="Times New Roman" w:hAnsi="Times New Roman"/>
          <w:b/>
          <w:sz w:val="24"/>
          <w:szCs w:val="24"/>
        </w:rPr>
        <w:t>nėra</w:t>
      </w:r>
      <w:r w:rsidRPr="006732A0">
        <w:rPr>
          <w:rFonts w:ascii="Times New Roman" w:hAnsi="Times New Roman"/>
          <w:sz w:val="24"/>
          <w:szCs w:val="24"/>
        </w:rPr>
        <w:t xml:space="preserve"> padaręs finansinės atskaitomybės ir audito teisės aktų pažeidimo ir nuo jo padarymo dienos praėjo daugiau kaip vieni metai;</w:t>
      </w:r>
    </w:p>
    <w:p w14:paraId="1BA5AE1A" w14:textId="6DBB773C" w:rsidR="00ED440E" w:rsidRPr="006732A0" w:rsidRDefault="00ED440E" w:rsidP="006732A0">
      <w:pPr>
        <w:spacing w:after="0" w:line="240" w:lineRule="auto"/>
        <w:ind w:firstLine="567"/>
        <w:jc w:val="both"/>
        <w:rPr>
          <w:rFonts w:ascii="Times New Roman" w:hAnsi="Times New Roman"/>
          <w:sz w:val="24"/>
          <w:szCs w:val="24"/>
        </w:rPr>
      </w:pPr>
      <w:r w:rsidRPr="006732A0">
        <w:rPr>
          <w:rFonts w:ascii="Times New Roman" w:hAnsi="Times New Roman"/>
          <w:sz w:val="24"/>
          <w:szCs w:val="24"/>
        </w:rPr>
        <w:t xml:space="preserve">b) </w:t>
      </w:r>
      <w:r w:rsidRPr="006732A0">
        <w:rPr>
          <w:rFonts w:ascii="Times New Roman" w:hAnsi="Times New Roman"/>
          <w:b/>
          <w:sz w:val="24"/>
          <w:szCs w:val="24"/>
        </w:rPr>
        <w:t>atitinka</w:t>
      </w:r>
      <w:r w:rsidRPr="006732A0">
        <w:rPr>
          <w:rFonts w:ascii="Times New Roman" w:hAnsi="Times New Roman"/>
          <w:sz w:val="24"/>
          <w:szCs w:val="24"/>
        </w:rPr>
        <w:t xml:space="preserve"> minimalius patikimo mokesčių mokėtojo kriterijus, nustatyt</w:t>
      </w:r>
      <w:r w:rsidR="00C01B3A">
        <w:rPr>
          <w:rFonts w:ascii="Times New Roman" w:hAnsi="Times New Roman"/>
          <w:sz w:val="24"/>
          <w:szCs w:val="24"/>
        </w:rPr>
        <w:t>us</w:t>
      </w:r>
      <w:r w:rsidRPr="006732A0">
        <w:rPr>
          <w:rFonts w:ascii="Times New Roman" w:hAnsi="Times New Roman"/>
          <w:sz w:val="24"/>
          <w:szCs w:val="24"/>
        </w:rPr>
        <w:t xml:space="preserve"> Lietuvos Respublikos mokesčių administravimo įstatymo 40</w:t>
      </w:r>
      <w:r w:rsidRPr="006732A0">
        <w:rPr>
          <w:rFonts w:ascii="Times New Roman" w:hAnsi="Times New Roman"/>
          <w:sz w:val="24"/>
          <w:szCs w:val="24"/>
          <w:vertAlign w:val="superscript"/>
        </w:rPr>
        <w:t>1</w:t>
      </w:r>
      <w:r w:rsidRPr="006732A0">
        <w:rPr>
          <w:rFonts w:ascii="Times New Roman" w:hAnsi="Times New Roman"/>
          <w:sz w:val="24"/>
          <w:szCs w:val="24"/>
        </w:rPr>
        <w:t xml:space="preserve"> straipsnio 1 dalyje. </w:t>
      </w:r>
    </w:p>
    <w:p w14:paraId="3E14C9E7" w14:textId="3440FEF2" w:rsidR="00ED440E" w:rsidRPr="006732A0" w:rsidRDefault="00ED440E" w:rsidP="006732A0">
      <w:pPr>
        <w:spacing w:after="0" w:line="240" w:lineRule="auto"/>
        <w:ind w:firstLine="567"/>
        <w:jc w:val="both"/>
        <w:rPr>
          <w:rFonts w:ascii="Times New Roman" w:hAnsi="Times New Roman"/>
          <w:sz w:val="24"/>
          <w:szCs w:val="24"/>
        </w:rPr>
      </w:pPr>
      <w:r w:rsidRPr="006732A0">
        <w:rPr>
          <w:rFonts w:ascii="Times New Roman" w:hAnsi="Times New Roman"/>
          <w:sz w:val="24"/>
          <w:szCs w:val="24"/>
        </w:rPr>
        <w:t xml:space="preserve">c) </w:t>
      </w:r>
      <w:r w:rsidRPr="006732A0">
        <w:rPr>
          <w:rFonts w:ascii="Times New Roman" w:hAnsi="Times New Roman"/>
          <w:b/>
          <w:sz w:val="24"/>
          <w:szCs w:val="24"/>
        </w:rPr>
        <w:t>nėra</w:t>
      </w:r>
      <w:r w:rsidRPr="006732A0">
        <w:rPr>
          <w:rFonts w:ascii="Times New Roman" w:hAnsi="Times New Roman"/>
          <w:sz w:val="24"/>
          <w:szCs w:val="24"/>
        </w:rPr>
        <w:t xml:space="preserve"> padaręs draudimo sudaryti draudžiamus susitarimus, įtvirtint</w:t>
      </w:r>
      <w:r w:rsidR="00C01B3A">
        <w:rPr>
          <w:rFonts w:ascii="Times New Roman" w:hAnsi="Times New Roman"/>
          <w:sz w:val="24"/>
          <w:szCs w:val="24"/>
        </w:rPr>
        <w:t>us</w:t>
      </w:r>
      <w:r w:rsidRPr="006732A0">
        <w:rPr>
          <w:rFonts w:ascii="Times New Roman" w:hAnsi="Times New Roman"/>
          <w:sz w:val="24"/>
          <w:szCs w:val="24"/>
        </w:rPr>
        <w:t xml:space="preserve"> Lietuvos Respublikos konkurencijos įstatymo 5 straipsnyje ar panašaus pobūdžio kitos valstybės teisės akte, pažeidimo ir nuo jo padarymo dienos praėjo daugiau kaip 3</w:t>
      </w:r>
      <w:r w:rsidR="00D2072F">
        <w:rPr>
          <w:rFonts w:ascii="Times New Roman" w:hAnsi="Times New Roman"/>
          <w:sz w:val="24"/>
          <w:szCs w:val="24"/>
        </w:rPr>
        <w:t xml:space="preserve"> metai.</w:t>
      </w:r>
    </w:p>
    <w:p w14:paraId="12958980" w14:textId="620D223B" w:rsidR="00ED440E" w:rsidRPr="006732A0" w:rsidRDefault="00ED440E" w:rsidP="006732A0">
      <w:pPr>
        <w:spacing w:after="0" w:line="240" w:lineRule="auto"/>
        <w:ind w:firstLine="567"/>
        <w:jc w:val="both"/>
        <w:rPr>
          <w:rFonts w:ascii="Times New Roman" w:eastAsia="Times New Roman" w:hAnsi="Times New Roman"/>
          <w:spacing w:val="2"/>
          <w:sz w:val="24"/>
          <w:szCs w:val="24"/>
        </w:rPr>
      </w:pPr>
      <w:r w:rsidRPr="006732A0">
        <w:rPr>
          <w:rFonts w:ascii="Times New Roman" w:eastAsia="Times New Roman" w:hAnsi="Times New Roman"/>
          <w:spacing w:val="2"/>
          <w:sz w:val="24"/>
          <w:szCs w:val="24"/>
        </w:rPr>
        <w:t xml:space="preserve">2. </w:t>
      </w:r>
      <w:r w:rsidRPr="006732A0">
        <w:rPr>
          <w:rFonts w:ascii="Times New Roman" w:hAnsi="Times New Roman"/>
          <w:b/>
          <w:sz w:val="24"/>
          <w:szCs w:val="24"/>
        </w:rPr>
        <w:t>nėra</w:t>
      </w:r>
      <w:r w:rsidRPr="006732A0">
        <w:rPr>
          <w:rFonts w:ascii="Times New Roman" w:hAnsi="Times New Roman"/>
          <w:sz w:val="24"/>
          <w:szCs w:val="24"/>
        </w:rPr>
        <w:t xml:space="preserve"> nemokus, jam </w:t>
      </w:r>
      <w:r w:rsidRPr="006732A0">
        <w:rPr>
          <w:rFonts w:ascii="Times New Roman" w:hAnsi="Times New Roman"/>
          <w:b/>
          <w:sz w:val="24"/>
          <w:szCs w:val="24"/>
        </w:rPr>
        <w:t>nėra</w:t>
      </w:r>
      <w:r w:rsidRPr="006732A0">
        <w:rPr>
          <w:rFonts w:ascii="Times New Roman" w:hAnsi="Times New Roman"/>
          <w:sz w:val="24"/>
          <w:szCs w:val="24"/>
        </w:rPr>
        <w:t xml:space="preserve">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jis </w:t>
      </w:r>
      <w:r w:rsidRPr="006732A0">
        <w:rPr>
          <w:rFonts w:ascii="Times New Roman" w:hAnsi="Times New Roman"/>
          <w:b/>
          <w:sz w:val="24"/>
          <w:szCs w:val="24"/>
        </w:rPr>
        <w:t>nėra</w:t>
      </w:r>
      <w:r w:rsidRPr="006732A0">
        <w:rPr>
          <w:rFonts w:ascii="Times New Roman" w:hAnsi="Times New Roman"/>
          <w:sz w:val="24"/>
          <w:szCs w:val="24"/>
        </w:rPr>
        <w:t xml:space="preserve"> sustabdęs ar apribojęs savo veiklos arba jo padėtis pagal valstybės, kurioje jis registruotas, teisės aktus </w:t>
      </w:r>
      <w:r w:rsidRPr="006732A0">
        <w:rPr>
          <w:rFonts w:ascii="Times New Roman" w:hAnsi="Times New Roman"/>
          <w:b/>
          <w:sz w:val="24"/>
          <w:szCs w:val="24"/>
        </w:rPr>
        <w:t>nėra</w:t>
      </w:r>
      <w:r w:rsidRPr="006732A0">
        <w:rPr>
          <w:rFonts w:ascii="Times New Roman" w:hAnsi="Times New Roman"/>
          <w:sz w:val="24"/>
          <w:szCs w:val="24"/>
        </w:rPr>
        <w:t xml:space="preserve"> tokia pati ar panaši,</w:t>
      </w:r>
    </w:p>
    <w:p w14:paraId="0DC8A8A1" w14:textId="381C9A58" w:rsidR="00ED440E" w:rsidRPr="006732A0" w:rsidRDefault="00ED440E" w:rsidP="006732A0">
      <w:pPr>
        <w:spacing w:after="0" w:line="240" w:lineRule="auto"/>
        <w:ind w:firstLine="567"/>
        <w:jc w:val="both"/>
        <w:rPr>
          <w:rFonts w:ascii="Times New Roman" w:hAnsi="Times New Roman"/>
          <w:sz w:val="24"/>
          <w:szCs w:val="24"/>
        </w:rPr>
      </w:pPr>
      <w:r w:rsidRPr="006732A0">
        <w:rPr>
          <w:rFonts w:ascii="Times New Roman" w:eastAsia="Times New Roman" w:hAnsi="Times New Roman"/>
          <w:spacing w:val="2"/>
          <w:sz w:val="24"/>
          <w:szCs w:val="24"/>
        </w:rPr>
        <w:t xml:space="preserve">3. </w:t>
      </w:r>
      <w:r w:rsidRPr="006732A0">
        <w:rPr>
          <w:rFonts w:ascii="Times New Roman" w:hAnsi="Times New Roman"/>
          <w:b/>
          <w:bCs/>
          <w:sz w:val="24"/>
          <w:szCs w:val="24"/>
        </w:rPr>
        <w:t>nėra</w:t>
      </w:r>
      <w:r w:rsidRPr="006732A0">
        <w:rPr>
          <w:rFonts w:ascii="Times New Roman" w:hAnsi="Times New Roman"/>
          <w:bCs/>
          <w:sz w:val="24"/>
          <w:szCs w:val="24"/>
        </w:rPr>
        <w:t xml:space="preserve"> padaręs rimto profesinio pažeidimo (išskyrus nurodytą 1 punkte), dėl kurio Krašto apsaugos ministerij</w:t>
      </w:r>
      <w:r w:rsidR="00C01B3A">
        <w:rPr>
          <w:rFonts w:ascii="Times New Roman" w:hAnsi="Times New Roman"/>
          <w:bCs/>
          <w:sz w:val="24"/>
          <w:szCs w:val="24"/>
        </w:rPr>
        <w:t>a</w:t>
      </w:r>
      <w:r w:rsidRPr="006732A0">
        <w:rPr>
          <w:rFonts w:ascii="Times New Roman" w:hAnsi="Times New Roman"/>
          <w:bCs/>
          <w:sz w:val="24"/>
          <w:szCs w:val="24"/>
        </w:rPr>
        <w:t xml:space="preserve"> (toliau – </w:t>
      </w:r>
      <w:r w:rsidR="001F71C0">
        <w:rPr>
          <w:rFonts w:ascii="Times New Roman" w:hAnsi="Times New Roman"/>
          <w:bCs/>
          <w:sz w:val="24"/>
          <w:szCs w:val="24"/>
        </w:rPr>
        <w:t>KAM</w:t>
      </w:r>
      <w:r w:rsidRPr="006732A0">
        <w:rPr>
          <w:rFonts w:ascii="Times New Roman" w:hAnsi="Times New Roman"/>
          <w:bCs/>
          <w:sz w:val="24"/>
          <w:szCs w:val="24"/>
        </w:rPr>
        <w:t xml:space="preserve">) abejoja kandidato sąžiningumu ir šį pažeidimą gali įrodyti bet kokiomis tinkamomis priemonėmis. Šiuo pagrindu </w:t>
      </w:r>
      <w:r w:rsidR="001F71C0">
        <w:rPr>
          <w:rFonts w:ascii="Times New Roman" w:hAnsi="Times New Roman"/>
          <w:bCs/>
          <w:sz w:val="24"/>
          <w:szCs w:val="24"/>
        </w:rPr>
        <w:t>KAM</w:t>
      </w:r>
      <w:r w:rsidRPr="006732A0">
        <w:rPr>
          <w:rFonts w:ascii="Times New Roman" w:hAnsi="Times New Roman"/>
          <w:bCs/>
          <w:sz w:val="24"/>
          <w:szCs w:val="24"/>
        </w:rPr>
        <w:t xml:space="preserve"> gali pašalinti </w:t>
      </w:r>
      <w:r w:rsidR="00C01B3A">
        <w:rPr>
          <w:rFonts w:ascii="Times New Roman" w:hAnsi="Times New Roman"/>
          <w:bCs/>
          <w:sz w:val="24"/>
          <w:szCs w:val="24"/>
        </w:rPr>
        <w:t>kandidatą</w:t>
      </w:r>
      <w:r w:rsidRPr="006732A0">
        <w:rPr>
          <w:rFonts w:ascii="Times New Roman" w:hAnsi="Times New Roman"/>
          <w:bCs/>
          <w:sz w:val="24"/>
          <w:szCs w:val="24"/>
        </w:rPr>
        <w:t xml:space="preserve"> iš valstybės užsakymo procedūros, jeigu nuo pažeidimo padarymo dienos praėjo mažiau kaip vieni metai</w:t>
      </w:r>
      <w:r w:rsidRPr="006732A0">
        <w:rPr>
          <w:rFonts w:ascii="Times New Roman" w:eastAsia="Times New Roman" w:hAnsi="Times New Roman"/>
          <w:sz w:val="24"/>
          <w:szCs w:val="24"/>
        </w:rPr>
        <w:t>,</w:t>
      </w:r>
      <w:r w:rsidRPr="006732A0">
        <w:rPr>
          <w:rFonts w:ascii="Times New Roman" w:eastAsia="Times New Roman" w:hAnsi="Times New Roman"/>
          <w:spacing w:val="2"/>
          <w:sz w:val="24"/>
          <w:szCs w:val="24"/>
        </w:rPr>
        <w:t xml:space="preserve"> </w:t>
      </w:r>
    </w:p>
    <w:p w14:paraId="3C3952C2" w14:textId="74DE97E9" w:rsidR="00ED440E" w:rsidRPr="006732A0" w:rsidRDefault="00ED440E" w:rsidP="006732A0">
      <w:pPr>
        <w:spacing w:after="0" w:line="240" w:lineRule="auto"/>
        <w:ind w:firstLine="567"/>
        <w:jc w:val="both"/>
        <w:rPr>
          <w:rFonts w:ascii="Times New Roman" w:hAnsi="Times New Roman"/>
          <w:bCs/>
          <w:sz w:val="24"/>
          <w:szCs w:val="24"/>
        </w:rPr>
      </w:pPr>
      <w:r w:rsidRPr="006732A0">
        <w:rPr>
          <w:rFonts w:ascii="Times New Roman" w:eastAsia="Times New Roman" w:hAnsi="Times New Roman"/>
          <w:sz w:val="24"/>
        </w:rPr>
        <w:t>4.</w:t>
      </w:r>
      <w:r w:rsidRPr="006732A0">
        <w:rPr>
          <w:rFonts w:ascii="Times New Roman" w:eastAsia="Times New Roman" w:hAnsi="Times New Roman"/>
          <w:sz w:val="24"/>
          <w:szCs w:val="24"/>
        </w:rPr>
        <w:t xml:space="preserve"> </w:t>
      </w:r>
      <w:r w:rsidRPr="006732A0">
        <w:rPr>
          <w:rFonts w:ascii="Times New Roman" w:hAnsi="Times New Roman"/>
          <w:bCs/>
          <w:sz w:val="24"/>
          <w:szCs w:val="24"/>
        </w:rPr>
        <w:t>dėl kandidato per pastaruosius 5 metus nebuvo įsiteisėjęs apkaltinamasis teismo nuosprendis ir šis asmuo neturi neišnykusio ar nepanaikinto teistumo už:</w:t>
      </w:r>
    </w:p>
    <w:p w14:paraId="7E28B2F1" w14:textId="77777777" w:rsidR="00ED440E" w:rsidRPr="006732A0" w:rsidRDefault="00ED440E" w:rsidP="006732A0">
      <w:pPr>
        <w:spacing w:after="0" w:line="240" w:lineRule="auto"/>
        <w:ind w:firstLine="567"/>
        <w:jc w:val="both"/>
        <w:rPr>
          <w:rFonts w:ascii="Times New Roman" w:hAnsi="Times New Roman"/>
          <w:bCs/>
          <w:sz w:val="24"/>
          <w:szCs w:val="24"/>
        </w:rPr>
      </w:pPr>
      <w:r w:rsidRPr="006732A0">
        <w:rPr>
          <w:rFonts w:ascii="Times New Roman" w:hAnsi="Times New Roman"/>
          <w:bCs/>
          <w:sz w:val="24"/>
          <w:szCs w:val="24"/>
        </w:rPr>
        <w:t>a) dalyvavimą nusikalstamame susivienijime, jo organizavimą ar vadovavimą jam;</w:t>
      </w:r>
    </w:p>
    <w:p w14:paraId="7A65B8EA" w14:textId="77777777" w:rsidR="00ED440E" w:rsidRPr="006732A0" w:rsidRDefault="00ED440E" w:rsidP="006732A0">
      <w:pPr>
        <w:spacing w:after="0" w:line="240" w:lineRule="auto"/>
        <w:ind w:firstLine="567"/>
        <w:jc w:val="both"/>
        <w:rPr>
          <w:rFonts w:ascii="Times New Roman" w:hAnsi="Times New Roman"/>
          <w:bCs/>
          <w:sz w:val="24"/>
          <w:szCs w:val="24"/>
        </w:rPr>
      </w:pPr>
      <w:r w:rsidRPr="006732A0">
        <w:rPr>
          <w:rFonts w:ascii="Times New Roman" w:hAnsi="Times New Roman"/>
          <w:bCs/>
          <w:sz w:val="24"/>
          <w:szCs w:val="24"/>
        </w:rPr>
        <w:t>b) teroristinį ar su teroristine veikla susijusį nusikaltimą, valstybės paslapties atskleidimą ar praradimą;</w:t>
      </w:r>
    </w:p>
    <w:p w14:paraId="2B73E278" w14:textId="77777777" w:rsidR="00ED440E" w:rsidRPr="006732A0" w:rsidRDefault="00ED440E" w:rsidP="006732A0">
      <w:pPr>
        <w:spacing w:after="0" w:line="240" w:lineRule="auto"/>
        <w:ind w:firstLine="567"/>
        <w:jc w:val="both"/>
        <w:rPr>
          <w:rFonts w:ascii="Times New Roman" w:hAnsi="Times New Roman"/>
          <w:bCs/>
          <w:sz w:val="24"/>
          <w:szCs w:val="24"/>
        </w:rPr>
      </w:pPr>
      <w:r w:rsidRPr="006732A0">
        <w:rPr>
          <w:rFonts w:ascii="Times New Roman" w:hAnsi="Times New Roman"/>
          <w:bCs/>
          <w:sz w:val="24"/>
          <w:szCs w:val="24"/>
        </w:rPr>
        <w:t>c) kyšininkavimą, prekybą poveikiu, papirkimą;</w:t>
      </w:r>
    </w:p>
    <w:p w14:paraId="17C3DA02" w14:textId="77777777" w:rsidR="00ED440E" w:rsidRPr="006732A0" w:rsidRDefault="00ED440E" w:rsidP="006732A0">
      <w:pPr>
        <w:spacing w:after="0" w:line="240" w:lineRule="auto"/>
        <w:ind w:firstLine="567"/>
        <w:jc w:val="both"/>
        <w:rPr>
          <w:rFonts w:ascii="Times New Roman" w:hAnsi="Times New Roman"/>
          <w:bCs/>
          <w:sz w:val="24"/>
          <w:szCs w:val="24"/>
        </w:rPr>
      </w:pPr>
      <w:r w:rsidRPr="006732A0">
        <w:rPr>
          <w:rFonts w:ascii="Times New Roman" w:hAnsi="Times New Roman"/>
          <w:bCs/>
          <w:sz w:val="24"/>
          <w:szCs w:val="24"/>
        </w:rPr>
        <w:t xml:space="preserve">d) sukčiavimą, turto pasisavinimą, turto iššvaistymą, apgaulingą pareiškimą apie juridinio asmens veiklą, kredito, paskolos,  tikslinės paramos, subsidijos ar dotacijos panaudojimą ne pagal paskirtį ar nustatytą tvarką, kreditinį sukčiavimą, neteisingų duomenų apie pajamas, pelną ar turtą </w:t>
      </w:r>
      <w:r w:rsidRPr="006732A0">
        <w:rPr>
          <w:rFonts w:ascii="Times New Roman" w:hAnsi="Times New Roman"/>
          <w:bCs/>
          <w:sz w:val="24"/>
          <w:szCs w:val="24"/>
        </w:rPr>
        <w:lastRenderedPageBreak/>
        <w:t>pateikimą, deklaracijos, ataskaitos ar kito dokumento nepateikimą, apgaulingą finansinės apskaitos tvarkymą ir (arba) organizavimą ar piktnaudžiavimą, kai šiomis nusikalstamomis veikomis kėsinamasi į Europos Sąjungos finansinius interesus, kaip apibrėžta Konvencijos dėl Europos Bendrijų finansinių interesų apsaugos, parengtos vadovaujantis Europos Sąjungos sutarties K.3 straipsniu, 1 straipsnyje;</w:t>
      </w:r>
    </w:p>
    <w:p w14:paraId="4F8F2BFC" w14:textId="77777777" w:rsidR="00ED440E" w:rsidRPr="006732A0" w:rsidRDefault="00ED440E" w:rsidP="006732A0">
      <w:pPr>
        <w:spacing w:after="0" w:line="240" w:lineRule="auto"/>
        <w:ind w:firstLine="567"/>
        <w:jc w:val="both"/>
        <w:rPr>
          <w:rFonts w:ascii="Times New Roman" w:hAnsi="Times New Roman"/>
          <w:bCs/>
          <w:sz w:val="24"/>
          <w:szCs w:val="24"/>
        </w:rPr>
      </w:pPr>
      <w:r w:rsidRPr="006732A0">
        <w:rPr>
          <w:rFonts w:ascii="Times New Roman" w:hAnsi="Times New Roman"/>
          <w:bCs/>
          <w:sz w:val="24"/>
          <w:szCs w:val="24"/>
        </w:rPr>
        <w:t>e) nusikalstamu būdu gauto turto legalizavimą;</w:t>
      </w:r>
    </w:p>
    <w:p w14:paraId="4297314C" w14:textId="77777777" w:rsidR="00ED440E" w:rsidRPr="006732A0" w:rsidRDefault="00ED440E" w:rsidP="006732A0">
      <w:pPr>
        <w:spacing w:after="0" w:line="240" w:lineRule="auto"/>
        <w:ind w:firstLine="567"/>
        <w:jc w:val="both"/>
        <w:rPr>
          <w:rFonts w:ascii="Times New Roman" w:hAnsi="Times New Roman"/>
          <w:bCs/>
          <w:sz w:val="24"/>
          <w:szCs w:val="24"/>
        </w:rPr>
      </w:pPr>
      <w:r w:rsidRPr="006732A0">
        <w:rPr>
          <w:rFonts w:ascii="Times New Roman" w:hAnsi="Times New Roman"/>
          <w:bCs/>
          <w:sz w:val="24"/>
          <w:szCs w:val="24"/>
        </w:rPr>
        <w:t>f) kitose valstybėse padarytą nusikaltimą, apibrėžtą kitų valstybių baudžiamuosiuose įstatymuose, įgyvendinančiuose Direktyvos 2009/81/EB 39 straipsnio 1 dalyje išvardytus Europos Sąjungos teisės aktus</w:t>
      </w:r>
    </w:p>
    <w:p w14:paraId="3D4B06C7" w14:textId="2131ECB8" w:rsidR="00ED440E" w:rsidRPr="006732A0" w:rsidRDefault="00C01B3A" w:rsidP="006732A0">
      <w:pPr>
        <w:spacing w:after="0" w:line="240" w:lineRule="auto"/>
        <w:ind w:firstLine="567"/>
        <w:jc w:val="both"/>
        <w:rPr>
          <w:rFonts w:ascii="Times New Roman" w:hAnsi="Times New Roman"/>
          <w:bCs/>
          <w:sz w:val="24"/>
          <w:szCs w:val="24"/>
        </w:rPr>
      </w:pPr>
      <w:r>
        <w:rPr>
          <w:rFonts w:ascii="Times New Roman" w:hAnsi="Times New Roman"/>
          <w:bCs/>
          <w:sz w:val="24"/>
          <w:szCs w:val="24"/>
        </w:rPr>
        <w:t>5</w:t>
      </w:r>
      <w:r w:rsidR="00ED440E" w:rsidRPr="006732A0">
        <w:rPr>
          <w:rFonts w:ascii="Times New Roman" w:hAnsi="Times New Roman"/>
          <w:bCs/>
          <w:sz w:val="24"/>
          <w:szCs w:val="24"/>
        </w:rPr>
        <w:t>.</w:t>
      </w:r>
      <w:r w:rsidR="00ED440E" w:rsidRPr="006732A0">
        <w:t xml:space="preserve"> </w:t>
      </w:r>
      <w:r w:rsidR="00ED440E" w:rsidRPr="006732A0">
        <w:rPr>
          <w:rFonts w:ascii="Times New Roman" w:hAnsi="Times New Roman"/>
          <w:bCs/>
          <w:sz w:val="24"/>
          <w:szCs w:val="24"/>
        </w:rPr>
        <w:t xml:space="preserve">dėl kandidato (juridinio asmens) per pastaruosius 5 metus nėra įsiteisėjęs apkaltinamasis teismo nuosprendis už </w:t>
      </w:r>
      <w:r>
        <w:rPr>
          <w:rFonts w:ascii="Times New Roman" w:hAnsi="Times New Roman"/>
          <w:bCs/>
          <w:sz w:val="24"/>
          <w:szCs w:val="24"/>
        </w:rPr>
        <w:t>4</w:t>
      </w:r>
      <w:r w:rsidR="00ED440E" w:rsidRPr="006732A0">
        <w:rPr>
          <w:rFonts w:ascii="Times New Roman" w:hAnsi="Times New Roman"/>
          <w:bCs/>
          <w:sz w:val="24"/>
          <w:szCs w:val="24"/>
        </w:rPr>
        <w:t xml:space="preserve"> punkto a–f papunkčiuose nurodytas nusikalstamas veikas.</w:t>
      </w:r>
    </w:p>
    <w:p w14:paraId="024FD5CA" w14:textId="6963AAC1" w:rsidR="00ED440E" w:rsidRPr="006732A0" w:rsidRDefault="00C01B3A" w:rsidP="006732A0">
      <w:pPr>
        <w:spacing w:after="0" w:line="240" w:lineRule="auto"/>
        <w:ind w:firstLine="567"/>
        <w:jc w:val="both"/>
        <w:rPr>
          <w:rFonts w:ascii="Times New Roman" w:hAnsi="Times New Roman"/>
          <w:bCs/>
          <w:sz w:val="24"/>
          <w:szCs w:val="24"/>
        </w:rPr>
      </w:pPr>
      <w:r>
        <w:rPr>
          <w:rFonts w:ascii="Times New Roman" w:hAnsi="Times New Roman"/>
          <w:bCs/>
          <w:sz w:val="24"/>
          <w:szCs w:val="24"/>
        </w:rPr>
        <w:t>6</w:t>
      </w:r>
      <w:r w:rsidR="00ED440E" w:rsidRPr="006732A0">
        <w:rPr>
          <w:rFonts w:ascii="Times New Roman" w:hAnsi="Times New Roman"/>
          <w:bCs/>
          <w:sz w:val="24"/>
          <w:szCs w:val="24"/>
        </w:rPr>
        <w:t>. dėl kandidato, kuris yra fizinis asmuo, per pastaruosius 5 metus nėra įsiteisėjęs apkaltinamasis teismo nuosprendis ir šis asmuo neturi neišnykusio ar nepanaikinto teistumo už nusikalstamas veikas nuosavybei, turtinėms teisėms ir turtiniams interesams, intelektinei ar pramoninei nuosavybei, ekonomikai ir verslo tvarkai, finansų sistemai, valstybės tarnybai ir viešiesiems interesams, taip pat už nusikalstamas veikas, susijusias su disponavimu ginklais, šaudmenimis, karine įranga, sprogmenimis, sprogstamosiomis bei radioaktyviosiomis medžiagomis, išskyrus šios lentelės 1 dalyje išvardytas nusikalstamas veikas.</w:t>
      </w:r>
    </w:p>
    <w:p w14:paraId="4BC96386" w14:textId="21DBBFF2" w:rsidR="00ED440E" w:rsidRPr="006732A0" w:rsidRDefault="00ED440E" w:rsidP="006732A0">
      <w:pPr>
        <w:spacing w:after="0" w:line="240" w:lineRule="auto"/>
        <w:ind w:firstLine="567"/>
        <w:jc w:val="both"/>
        <w:rPr>
          <w:rFonts w:ascii="Times New Roman" w:hAnsi="Times New Roman"/>
          <w:bCs/>
          <w:sz w:val="24"/>
          <w:szCs w:val="24"/>
        </w:rPr>
      </w:pPr>
      <w:r w:rsidRPr="006732A0">
        <w:rPr>
          <w:rFonts w:ascii="Times New Roman" w:hAnsi="Times New Roman"/>
          <w:bCs/>
          <w:sz w:val="24"/>
          <w:szCs w:val="24"/>
        </w:rPr>
        <w:t>8.</w:t>
      </w:r>
      <w:r w:rsidRPr="006732A0">
        <w:t xml:space="preserve"> </w:t>
      </w:r>
      <w:r w:rsidRPr="006732A0">
        <w:rPr>
          <w:rFonts w:ascii="Times New Roman" w:hAnsi="Times New Roman"/>
          <w:bCs/>
          <w:sz w:val="24"/>
          <w:szCs w:val="24"/>
        </w:rPr>
        <w:t>dėl kandidato, kuris yra juridinis asmuo, per pastaruosius 5 metus nėra įsiteisėjęs apkalt</w:t>
      </w:r>
      <w:r w:rsidR="00C01B3A">
        <w:rPr>
          <w:rFonts w:ascii="Times New Roman" w:hAnsi="Times New Roman"/>
          <w:bCs/>
          <w:sz w:val="24"/>
          <w:szCs w:val="24"/>
        </w:rPr>
        <w:t>inamasis teismo nuosprendis už 6</w:t>
      </w:r>
      <w:r w:rsidRPr="006732A0">
        <w:rPr>
          <w:rFonts w:ascii="Times New Roman" w:hAnsi="Times New Roman"/>
          <w:bCs/>
          <w:sz w:val="24"/>
          <w:szCs w:val="24"/>
        </w:rPr>
        <w:t xml:space="preserve"> punkte nurodytas nusikalstamas veikas.</w:t>
      </w:r>
    </w:p>
    <w:p w14:paraId="07FBEDEB" w14:textId="0111E725" w:rsidR="00ED440E" w:rsidRPr="006732A0" w:rsidRDefault="006732A0" w:rsidP="006732A0">
      <w:pPr>
        <w:spacing w:after="0" w:line="240" w:lineRule="auto"/>
        <w:ind w:firstLine="567"/>
        <w:jc w:val="both"/>
        <w:rPr>
          <w:rFonts w:ascii="Times New Roman" w:hAnsi="Times New Roman"/>
          <w:bCs/>
          <w:sz w:val="24"/>
          <w:szCs w:val="24"/>
        </w:rPr>
      </w:pPr>
      <w:r>
        <w:rPr>
          <w:rFonts w:ascii="Times New Roman" w:hAnsi="Times New Roman"/>
          <w:bCs/>
          <w:sz w:val="24"/>
          <w:szCs w:val="24"/>
        </w:rPr>
        <w:t xml:space="preserve">9. </w:t>
      </w:r>
      <w:r w:rsidR="00ED440E" w:rsidRPr="006732A0">
        <w:rPr>
          <w:rFonts w:ascii="Times New Roman" w:hAnsi="Times New Roman"/>
          <w:bCs/>
          <w:sz w:val="24"/>
          <w:szCs w:val="24"/>
        </w:rPr>
        <w:t>yra įvykdęs įsipareigojimus, susijusius su socialinio draudimo įmokų mokėjimu pagal valstybės, kurioje jis registruotas, ar</w:t>
      </w:r>
      <w:r w:rsidR="00C01B3A">
        <w:rPr>
          <w:rFonts w:ascii="Times New Roman" w:hAnsi="Times New Roman"/>
          <w:bCs/>
          <w:sz w:val="24"/>
          <w:szCs w:val="24"/>
        </w:rPr>
        <w:t xml:space="preserve"> Lietuvos Respublikos</w:t>
      </w:r>
      <w:r w:rsidR="00ED440E" w:rsidRPr="006732A0">
        <w:rPr>
          <w:rFonts w:ascii="Times New Roman" w:hAnsi="Times New Roman"/>
          <w:bCs/>
          <w:sz w:val="24"/>
          <w:szCs w:val="24"/>
        </w:rPr>
        <w:t xml:space="preserve"> reikalavimus.</w:t>
      </w:r>
    </w:p>
    <w:p w14:paraId="66E2F981" w14:textId="5C670E4F" w:rsidR="00ED440E" w:rsidRPr="006732A0" w:rsidRDefault="00ED440E" w:rsidP="006732A0">
      <w:pPr>
        <w:spacing w:after="0" w:line="240" w:lineRule="auto"/>
        <w:ind w:firstLine="567"/>
        <w:jc w:val="both"/>
        <w:rPr>
          <w:rFonts w:ascii="Times New Roman" w:hAnsi="Times New Roman"/>
          <w:bCs/>
          <w:sz w:val="24"/>
          <w:szCs w:val="24"/>
        </w:rPr>
      </w:pPr>
      <w:r w:rsidRPr="006732A0">
        <w:rPr>
          <w:rFonts w:ascii="Times New Roman" w:hAnsi="Times New Roman"/>
          <w:bCs/>
          <w:sz w:val="24"/>
          <w:szCs w:val="24"/>
        </w:rPr>
        <w:t xml:space="preserve">10. yra įvykdęs įsipareigojimus, susijusius su mokesčių mokėjimu pagal valstybės, kurioje jis registruotas, ar </w:t>
      </w:r>
      <w:r w:rsidR="00C01B3A">
        <w:rPr>
          <w:rFonts w:ascii="Times New Roman" w:hAnsi="Times New Roman"/>
          <w:bCs/>
          <w:sz w:val="24"/>
          <w:szCs w:val="24"/>
        </w:rPr>
        <w:t xml:space="preserve">Lietuvos Respublikos </w:t>
      </w:r>
      <w:r w:rsidRPr="006732A0">
        <w:rPr>
          <w:rFonts w:ascii="Times New Roman" w:hAnsi="Times New Roman"/>
          <w:bCs/>
          <w:sz w:val="24"/>
          <w:szCs w:val="24"/>
        </w:rPr>
        <w:t xml:space="preserve">reikalavimus. </w:t>
      </w:r>
    </w:p>
    <w:p w14:paraId="2C8ABF5A" w14:textId="77777777" w:rsidR="00ED440E" w:rsidRPr="006732A0" w:rsidRDefault="00ED440E" w:rsidP="006732A0">
      <w:pPr>
        <w:tabs>
          <w:tab w:val="left" w:pos="284"/>
        </w:tabs>
        <w:spacing w:after="0" w:line="240" w:lineRule="auto"/>
        <w:jc w:val="both"/>
        <w:rPr>
          <w:rFonts w:ascii="Times New Roman" w:eastAsia="Times New Roman" w:hAnsi="Times New Roman"/>
          <w:sz w:val="24"/>
          <w:szCs w:val="24"/>
        </w:rPr>
      </w:pPr>
    </w:p>
    <w:p w14:paraId="61DBB257" w14:textId="77777777" w:rsidR="00ED440E" w:rsidRPr="006732A0" w:rsidRDefault="00ED440E" w:rsidP="006732A0">
      <w:pPr>
        <w:tabs>
          <w:tab w:val="left" w:pos="284"/>
        </w:tabs>
        <w:snapToGrid w:val="0"/>
        <w:spacing w:after="0" w:line="240" w:lineRule="auto"/>
        <w:ind w:firstLine="567"/>
        <w:jc w:val="both"/>
        <w:rPr>
          <w:rFonts w:ascii="Times New Roman" w:eastAsia="Times New Roman" w:hAnsi="Times New Roman"/>
          <w:sz w:val="24"/>
          <w:szCs w:val="24"/>
        </w:rPr>
      </w:pPr>
      <w:r w:rsidRPr="006732A0">
        <w:rPr>
          <w:rFonts w:ascii="Times New Roman" w:eastAsia="Times New Roman" w:hAnsi="Times New Roman"/>
          <w:sz w:val="24"/>
          <w:szCs w:val="24"/>
        </w:rPr>
        <w:t>Kandidatas už deklaracijoje pateiktos informacijos teisingumą atsako įstatymų nustatyta tvarka.</w:t>
      </w:r>
    </w:p>
    <w:p w14:paraId="44559ADB" w14:textId="77777777" w:rsidR="00ED440E" w:rsidRPr="006732A0" w:rsidRDefault="00ED440E" w:rsidP="006732A0">
      <w:pPr>
        <w:tabs>
          <w:tab w:val="left" w:pos="284"/>
        </w:tabs>
        <w:snapToGrid w:val="0"/>
        <w:spacing w:after="0" w:line="240" w:lineRule="auto"/>
        <w:ind w:firstLine="567"/>
        <w:jc w:val="both"/>
        <w:rPr>
          <w:rFonts w:ascii="Times New Roman" w:eastAsia="Times New Roman" w:hAnsi="Times New Roman"/>
          <w:strike/>
          <w:sz w:val="24"/>
          <w:szCs w:val="24"/>
        </w:rPr>
      </w:pPr>
    </w:p>
    <w:tbl>
      <w:tblPr>
        <w:tblW w:w="5000" w:type="pct"/>
        <w:tblLayout w:type="fixed"/>
        <w:tblLook w:val="04A0" w:firstRow="1" w:lastRow="0" w:firstColumn="1" w:lastColumn="0" w:noHBand="0" w:noVBand="1"/>
      </w:tblPr>
      <w:tblGrid>
        <w:gridCol w:w="3449"/>
        <w:gridCol w:w="634"/>
        <w:gridCol w:w="2078"/>
        <w:gridCol w:w="736"/>
        <w:gridCol w:w="2741"/>
      </w:tblGrid>
      <w:tr w:rsidR="00ED440E" w:rsidRPr="002861EE" w14:paraId="3ED6D407" w14:textId="77777777" w:rsidTr="00EE04E1">
        <w:trPr>
          <w:trHeight w:val="285"/>
        </w:trPr>
        <w:tc>
          <w:tcPr>
            <w:tcW w:w="1789" w:type="pct"/>
            <w:tcBorders>
              <w:top w:val="nil"/>
              <w:left w:val="nil"/>
              <w:bottom w:val="single" w:sz="4" w:space="0" w:color="auto"/>
              <w:right w:val="nil"/>
            </w:tcBorders>
            <w:shd w:val="clear" w:color="auto" w:fill="auto"/>
          </w:tcPr>
          <w:p w14:paraId="2322A8F0" w14:textId="77777777" w:rsidR="00ED440E" w:rsidRPr="002861EE" w:rsidRDefault="00ED440E" w:rsidP="00EE04E1">
            <w:pPr>
              <w:tabs>
                <w:tab w:val="left" w:pos="720"/>
              </w:tabs>
              <w:spacing w:line="240" w:lineRule="auto"/>
              <w:ind w:right="-1"/>
              <w:jc w:val="center"/>
              <w:rPr>
                <w:rFonts w:ascii="Times New Roman" w:hAnsi="Times New Roman"/>
                <w:sz w:val="20"/>
                <w:szCs w:val="20"/>
              </w:rPr>
            </w:pPr>
          </w:p>
        </w:tc>
        <w:tc>
          <w:tcPr>
            <w:tcW w:w="329" w:type="pct"/>
            <w:shd w:val="clear" w:color="auto" w:fill="auto"/>
          </w:tcPr>
          <w:p w14:paraId="03B7CFD0" w14:textId="77777777" w:rsidR="00ED440E" w:rsidRPr="002861EE" w:rsidRDefault="00ED440E" w:rsidP="00EE04E1">
            <w:pPr>
              <w:tabs>
                <w:tab w:val="left" w:pos="720"/>
              </w:tabs>
              <w:spacing w:line="240" w:lineRule="auto"/>
              <w:ind w:right="-1"/>
              <w:jc w:val="center"/>
              <w:rPr>
                <w:rFonts w:ascii="Times New Roman" w:hAnsi="Times New Roman"/>
                <w:sz w:val="20"/>
                <w:szCs w:val="20"/>
              </w:rPr>
            </w:pPr>
          </w:p>
        </w:tc>
        <w:tc>
          <w:tcPr>
            <w:tcW w:w="1078" w:type="pct"/>
            <w:tcBorders>
              <w:top w:val="nil"/>
              <w:left w:val="nil"/>
              <w:bottom w:val="single" w:sz="4" w:space="0" w:color="auto"/>
              <w:right w:val="nil"/>
            </w:tcBorders>
            <w:shd w:val="clear" w:color="auto" w:fill="auto"/>
          </w:tcPr>
          <w:p w14:paraId="3DAC231F" w14:textId="77777777" w:rsidR="00ED440E" w:rsidRPr="002861EE" w:rsidRDefault="00ED440E" w:rsidP="00EE04E1">
            <w:pPr>
              <w:tabs>
                <w:tab w:val="left" w:pos="720"/>
              </w:tabs>
              <w:spacing w:line="240" w:lineRule="auto"/>
              <w:ind w:right="-1"/>
              <w:jc w:val="center"/>
              <w:rPr>
                <w:rFonts w:ascii="Times New Roman" w:hAnsi="Times New Roman"/>
                <w:sz w:val="20"/>
                <w:szCs w:val="20"/>
              </w:rPr>
            </w:pPr>
          </w:p>
        </w:tc>
        <w:tc>
          <w:tcPr>
            <w:tcW w:w="382" w:type="pct"/>
            <w:shd w:val="clear" w:color="auto" w:fill="auto"/>
          </w:tcPr>
          <w:p w14:paraId="0FCC3DD2" w14:textId="77777777" w:rsidR="00ED440E" w:rsidRPr="002861EE" w:rsidRDefault="00ED440E" w:rsidP="00EE04E1">
            <w:pPr>
              <w:tabs>
                <w:tab w:val="left" w:pos="720"/>
              </w:tabs>
              <w:spacing w:line="240" w:lineRule="auto"/>
              <w:ind w:right="-1"/>
              <w:jc w:val="center"/>
              <w:rPr>
                <w:rFonts w:ascii="Times New Roman" w:hAnsi="Times New Roman"/>
                <w:sz w:val="20"/>
                <w:szCs w:val="20"/>
              </w:rPr>
            </w:pPr>
          </w:p>
        </w:tc>
        <w:tc>
          <w:tcPr>
            <w:tcW w:w="1422" w:type="pct"/>
            <w:tcBorders>
              <w:top w:val="nil"/>
              <w:left w:val="nil"/>
              <w:bottom w:val="single" w:sz="4" w:space="0" w:color="auto"/>
              <w:right w:val="nil"/>
            </w:tcBorders>
            <w:shd w:val="clear" w:color="auto" w:fill="auto"/>
          </w:tcPr>
          <w:p w14:paraId="296C67CC" w14:textId="77777777" w:rsidR="00ED440E" w:rsidRPr="002861EE" w:rsidRDefault="00ED440E" w:rsidP="00EE04E1">
            <w:pPr>
              <w:tabs>
                <w:tab w:val="left" w:pos="720"/>
              </w:tabs>
              <w:spacing w:line="240" w:lineRule="auto"/>
              <w:ind w:right="-1"/>
              <w:jc w:val="center"/>
              <w:rPr>
                <w:rFonts w:ascii="Times New Roman" w:hAnsi="Times New Roman"/>
                <w:sz w:val="20"/>
                <w:szCs w:val="20"/>
              </w:rPr>
            </w:pPr>
          </w:p>
        </w:tc>
      </w:tr>
      <w:tr w:rsidR="00ED440E" w:rsidRPr="002861EE" w14:paraId="6D893006" w14:textId="77777777" w:rsidTr="00EE04E1">
        <w:trPr>
          <w:trHeight w:val="186"/>
        </w:trPr>
        <w:tc>
          <w:tcPr>
            <w:tcW w:w="1789" w:type="pct"/>
            <w:tcBorders>
              <w:top w:val="single" w:sz="4" w:space="0" w:color="auto"/>
              <w:left w:val="nil"/>
              <w:bottom w:val="nil"/>
              <w:right w:val="nil"/>
            </w:tcBorders>
            <w:shd w:val="clear" w:color="auto" w:fill="auto"/>
          </w:tcPr>
          <w:p w14:paraId="5290DEFE" w14:textId="77777777" w:rsidR="00ED440E" w:rsidRPr="002861EE" w:rsidRDefault="00ED440E" w:rsidP="00ED440E">
            <w:pPr>
              <w:tabs>
                <w:tab w:val="left" w:pos="720"/>
              </w:tabs>
              <w:snapToGrid w:val="0"/>
              <w:spacing w:after="0" w:line="240" w:lineRule="auto"/>
              <w:jc w:val="center"/>
              <w:rPr>
                <w:rFonts w:ascii="Times New Roman" w:eastAsia="Times New Roman" w:hAnsi="Times New Roman"/>
                <w:position w:val="6"/>
                <w:sz w:val="20"/>
                <w:szCs w:val="20"/>
              </w:rPr>
            </w:pPr>
            <w:r w:rsidRPr="002861EE">
              <w:rPr>
                <w:rFonts w:ascii="Times New Roman" w:eastAsia="Times New Roman" w:hAnsi="Times New Roman"/>
                <w:position w:val="6"/>
                <w:sz w:val="20"/>
                <w:szCs w:val="20"/>
              </w:rPr>
              <w:t>(</w:t>
            </w:r>
            <w:r>
              <w:rPr>
                <w:rFonts w:ascii="Times New Roman" w:eastAsia="Times New Roman" w:hAnsi="Times New Roman"/>
                <w:position w:val="6"/>
                <w:sz w:val="20"/>
                <w:szCs w:val="20"/>
              </w:rPr>
              <w:t>Kandidato</w:t>
            </w:r>
            <w:r w:rsidRPr="002861EE">
              <w:rPr>
                <w:rFonts w:ascii="Times New Roman" w:eastAsia="Times New Roman" w:hAnsi="Times New Roman"/>
                <w:position w:val="6"/>
                <w:sz w:val="20"/>
                <w:szCs w:val="20"/>
              </w:rPr>
              <w:t xml:space="preserve"> arba jo įgalioto asmens pareigų pavadinimas)</w:t>
            </w:r>
          </w:p>
        </w:tc>
        <w:tc>
          <w:tcPr>
            <w:tcW w:w="329" w:type="pct"/>
            <w:shd w:val="clear" w:color="auto" w:fill="auto"/>
          </w:tcPr>
          <w:p w14:paraId="1AC796EF" w14:textId="77777777" w:rsidR="00ED440E" w:rsidRPr="002861EE" w:rsidRDefault="00ED440E" w:rsidP="00EE04E1">
            <w:pPr>
              <w:tabs>
                <w:tab w:val="left" w:pos="720"/>
              </w:tabs>
              <w:spacing w:line="240" w:lineRule="auto"/>
              <w:ind w:right="-1"/>
              <w:jc w:val="center"/>
              <w:rPr>
                <w:rFonts w:ascii="Times New Roman" w:hAnsi="Times New Roman"/>
                <w:sz w:val="20"/>
                <w:szCs w:val="20"/>
              </w:rPr>
            </w:pPr>
          </w:p>
        </w:tc>
        <w:tc>
          <w:tcPr>
            <w:tcW w:w="1078" w:type="pct"/>
            <w:tcBorders>
              <w:top w:val="single" w:sz="4" w:space="0" w:color="auto"/>
              <w:left w:val="nil"/>
              <w:bottom w:val="nil"/>
              <w:right w:val="nil"/>
            </w:tcBorders>
            <w:shd w:val="clear" w:color="auto" w:fill="auto"/>
          </w:tcPr>
          <w:p w14:paraId="75F60E6F" w14:textId="77777777" w:rsidR="00ED440E" w:rsidRPr="002861EE" w:rsidRDefault="00ED440E" w:rsidP="00EE04E1">
            <w:pPr>
              <w:tabs>
                <w:tab w:val="left" w:pos="720"/>
              </w:tabs>
              <w:spacing w:line="240" w:lineRule="auto"/>
              <w:ind w:right="-1"/>
              <w:jc w:val="center"/>
              <w:rPr>
                <w:rFonts w:ascii="Times New Roman" w:hAnsi="Times New Roman"/>
                <w:sz w:val="20"/>
                <w:szCs w:val="20"/>
              </w:rPr>
            </w:pPr>
            <w:r w:rsidRPr="002861EE">
              <w:rPr>
                <w:rFonts w:ascii="Times New Roman" w:hAnsi="Times New Roman"/>
                <w:position w:val="6"/>
                <w:sz w:val="20"/>
                <w:szCs w:val="20"/>
              </w:rPr>
              <w:t>(Parašas)</w:t>
            </w:r>
          </w:p>
        </w:tc>
        <w:tc>
          <w:tcPr>
            <w:tcW w:w="382" w:type="pct"/>
            <w:shd w:val="clear" w:color="auto" w:fill="auto"/>
          </w:tcPr>
          <w:p w14:paraId="7B94C0B1" w14:textId="77777777" w:rsidR="00ED440E" w:rsidRPr="002861EE" w:rsidRDefault="00ED440E" w:rsidP="00EE04E1">
            <w:pPr>
              <w:tabs>
                <w:tab w:val="left" w:pos="720"/>
              </w:tabs>
              <w:spacing w:line="240" w:lineRule="auto"/>
              <w:ind w:right="-1"/>
              <w:jc w:val="center"/>
              <w:rPr>
                <w:rFonts w:ascii="Times New Roman" w:hAnsi="Times New Roman"/>
                <w:sz w:val="20"/>
                <w:szCs w:val="20"/>
              </w:rPr>
            </w:pPr>
          </w:p>
        </w:tc>
        <w:tc>
          <w:tcPr>
            <w:tcW w:w="1422" w:type="pct"/>
            <w:tcBorders>
              <w:top w:val="single" w:sz="4" w:space="0" w:color="auto"/>
              <w:left w:val="nil"/>
              <w:bottom w:val="nil"/>
              <w:right w:val="nil"/>
            </w:tcBorders>
            <w:shd w:val="clear" w:color="auto" w:fill="auto"/>
          </w:tcPr>
          <w:p w14:paraId="14B1369F" w14:textId="77777777" w:rsidR="00ED440E" w:rsidRPr="002861EE" w:rsidRDefault="00ED440E" w:rsidP="00EE04E1">
            <w:pPr>
              <w:tabs>
                <w:tab w:val="left" w:pos="720"/>
              </w:tabs>
              <w:spacing w:line="240" w:lineRule="auto"/>
              <w:ind w:right="-1"/>
              <w:jc w:val="center"/>
              <w:rPr>
                <w:rFonts w:ascii="Times New Roman" w:hAnsi="Times New Roman"/>
                <w:sz w:val="20"/>
                <w:szCs w:val="20"/>
              </w:rPr>
            </w:pPr>
            <w:r w:rsidRPr="002861EE">
              <w:rPr>
                <w:rFonts w:ascii="Times New Roman" w:hAnsi="Times New Roman"/>
                <w:position w:val="6"/>
                <w:sz w:val="20"/>
                <w:szCs w:val="20"/>
              </w:rPr>
              <w:t>(Vardas ir pavardė)</w:t>
            </w:r>
          </w:p>
        </w:tc>
      </w:tr>
    </w:tbl>
    <w:p w14:paraId="506D396A" w14:textId="11B05FF4" w:rsidR="00CE2404" w:rsidRDefault="00ED440E" w:rsidP="006732A0">
      <w:pPr>
        <w:jc w:val="center"/>
        <w:rPr>
          <w:rFonts w:ascii="Times New Roman" w:eastAsia="Times New Roman" w:hAnsi="Times New Roman"/>
          <w:position w:val="6"/>
          <w:sz w:val="24"/>
          <w:szCs w:val="24"/>
        </w:rPr>
      </w:pPr>
      <w:r>
        <w:t>_______________________________</w:t>
      </w:r>
      <w:r w:rsidR="00CE2404" w:rsidRPr="00885334">
        <w:rPr>
          <w:rFonts w:ascii="Times New Roman" w:eastAsia="Times New Roman" w:hAnsi="Times New Roman"/>
          <w:position w:val="6"/>
          <w:sz w:val="24"/>
          <w:szCs w:val="24"/>
        </w:rPr>
        <w:br w:type="page"/>
      </w:r>
    </w:p>
    <w:p w14:paraId="0A180030" w14:textId="44CD2958" w:rsidR="00632EEC" w:rsidRDefault="00632EEC" w:rsidP="00632EEC">
      <w:pPr>
        <w:spacing w:after="0" w:line="240" w:lineRule="auto"/>
        <w:ind w:left="5245"/>
        <w:jc w:val="both"/>
        <w:rPr>
          <w:rFonts w:ascii="Times New Roman" w:hAnsi="Times New Roman"/>
          <w:sz w:val="24"/>
          <w:szCs w:val="24"/>
        </w:rPr>
      </w:pPr>
      <w:r>
        <w:rPr>
          <w:rFonts w:ascii="Times New Roman" w:hAnsi="Times New Roman"/>
          <w:sz w:val="24"/>
          <w:szCs w:val="24"/>
        </w:rPr>
        <w:lastRenderedPageBreak/>
        <w:t>Valstybės užsakymo „</w:t>
      </w:r>
      <w:r w:rsidR="001F71C0" w:rsidRPr="001F71C0">
        <w:rPr>
          <w:rFonts w:ascii="Times New Roman" w:hAnsi="Times New Roman"/>
          <w:sz w:val="24"/>
          <w:szCs w:val="24"/>
        </w:rPr>
        <w:t xml:space="preserve">Mažosios oro gynybos sistemos (MOGS) išvystymas“ </w:t>
      </w:r>
      <w:r>
        <w:rPr>
          <w:rFonts w:ascii="Times New Roman" w:hAnsi="Times New Roman"/>
          <w:sz w:val="24"/>
          <w:szCs w:val="24"/>
        </w:rPr>
        <w:t>sąlygų</w:t>
      </w:r>
    </w:p>
    <w:p w14:paraId="55CBD926" w14:textId="77777777" w:rsidR="00632EEC" w:rsidRPr="00071203" w:rsidRDefault="00ED440E" w:rsidP="00632EEC">
      <w:pPr>
        <w:spacing w:after="0" w:line="240" w:lineRule="auto"/>
        <w:ind w:left="5245"/>
        <w:jc w:val="both"/>
        <w:rPr>
          <w:rFonts w:ascii="Times New Roman" w:hAnsi="Times New Roman"/>
          <w:sz w:val="24"/>
          <w:szCs w:val="24"/>
        </w:rPr>
      </w:pPr>
      <w:r>
        <w:rPr>
          <w:rFonts w:ascii="Times New Roman" w:hAnsi="Times New Roman"/>
          <w:sz w:val="24"/>
          <w:szCs w:val="24"/>
        </w:rPr>
        <w:t>4</w:t>
      </w:r>
      <w:r w:rsidR="00632EEC">
        <w:rPr>
          <w:rFonts w:ascii="Times New Roman" w:hAnsi="Times New Roman"/>
          <w:sz w:val="24"/>
          <w:szCs w:val="24"/>
        </w:rPr>
        <w:t xml:space="preserve"> </w:t>
      </w:r>
      <w:r w:rsidR="00632EEC" w:rsidRPr="00071203">
        <w:rPr>
          <w:rFonts w:ascii="Times New Roman" w:hAnsi="Times New Roman"/>
          <w:sz w:val="24"/>
          <w:szCs w:val="24"/>
        </w:rPr>
        <w:t>priedas</w:t>
      </w:r>
      <w:r w:rsidR="00632EEC">
        <w:rPr>
          <w:rFonts w:ascii="Times New Roman" w:hAnsi="Times New Roman"/>
          <w:sz w:val="24"/>
          <w:szCs w:val="24"/>
        </w:rPr>
        <w:t xml:space="preserve"> </w:t>
      </w:r>
    </w:p>
    <w:p w14:paraId="08566AFD" w14:textId="77777777" w:rsidR="00632EEC" w:rsidRPr="00071203" w:rsidRDefault="00632EEC" w:rsidP="00632EEC">
      <w:pPr>
        <w:spacing w:after="0" w:line="240" w:lineRule="auto"/>
        <w:jc w:val="center"/>
        <w:rPr>
          <w:rFonts w:ascii="Times New Roman" w:hAnsi="Times New Roman"/>
          <w:sz w:val="24"/>
          <w:szCs w:val="24"/>
        </w:rPr>
      </w:pPr>
    </w:p>
    <w:p w14:paraId="4D39EBED" w14:textId="76A608E5" w:rsidR="000F1F0F" w:rsidRPr="0020216A" w:rsidRDefault="000F1F0F" w:rsidP="000F1F0F">
      <w:pPr>
        <w:tabs>
          <w:tab w:val="left" w:pos="0"/>
          <w:tab w:val="left" w:pos="880"/>
        </w:tabs>
        <w:spacing w:after="0" w:line="240" w:lineRule="auto"/>
        <w:jc w:val="center"/>
        <w:rPr>
          <w:rFonts w:ascii="Times New Roman" w:hAnsi="Times New Roman"/>
          <w:b/>
          <w:sz w:val="24"/>
          <w:szCs w:val="24"/>
        </w:rPr>
      </w:pPr>
      <w:r w:rsidRPr="0020216A">
        <w:rPr>
          <w:rFonts w:ascii="Times New Roman" w:hAnsi="Times New Roman"/>
          <w:b/>
          <w:sz w:val="24"/>
          <w:szCs w:val="24"/>
        </w:rPr>
        <w:t>(Pasiūlymo forma)</w:t>
      </w:r>
    </w:p>
    <w:p w14:paraId="0D7CA74C" w14:textId="77777777" w:rsidR="000F1F0F" w:rsidRDefault="000F1F0F" w:rsidP="000F1F0F">
      <w:pPr>
        <w:tabs>
          <w:tab w:val="left" w:pos="0"/>
          <w:tab w:val="left" w:pos="880"/>
        </w:tabs>
        <w:spacing w:after="0" w:line="240" w:lineRule="auto"/>
        <w:rPr>
          <w:rFonts w:ascii="Times New Roman" w:hAnsi="Times New Roman"/>
          <w:sz w:val="24"/>
          <w:szCs w:val="24"/>
        </w:rPr>
      </w:pPr>
    </w:p>
    <w:p w14:paraId="28CCAB55" w14:textId="5941DB4F" w:rsidR="000F1F0F" w:rsidRPr="00071203" w:rsidRDefault="00AB79CF" w:rsidP="000F1F0F">
      <w:pPr>
        <w:tabs>
          <w:tab w:val="left" w:pos="0"/>
          <w:tab w:val="left" w:pos="880"/>
        </w:tabs>
        <w:spacing w:after="0" w:line="240" w:lineRule="auto"/>
        <w:rPr>
          <w:rFonts w:ascii="Times New Roman" w:hAnsi="Times New Roman"/>
          <w:sz w:val="24"/>
          <w:szCs w:val="24"/>
        </w:rPr>
      </w:pPr>
      <w:r>
        <w:rPr>
          <w:rFonts w:ascii="Times New Roman" w:hAnsi="Times New Roman"/>
          <w:sz w:val="24"/>
          <w:szCs w:val="24"/>
        </w:rPr>
        <w:t>Krašto apsaugos ministerijai</w:t>
      </w:r>
    </w:p>
    <w:p w14:paraId="0EDBF49D" w14:textId="77777777" w:rsidR="0098769A" w:rsidRPr="00071203" w:rsidRDefault="0098769A" w:rsidP="00632EEC">
      <w:pPr>
        <w:tabs>
          <w:tab w:val="left" w:pos="0"/>
          <w:tab w:val="left" w:pos="880"/>
        </w:tabs>
        <w:spacing w:after="0" w:line="240" w:lineRule="auto"/>
        <w:rPr>
          <w:rFonts w:ascii="Times New Roman" w:hAnsi="Times New Roman"/>
          <w:sz w:val="24"/>
          <w:szCs w:val="24"/>
        </w:rPr>
      </w:pPr>
    </w:p>
    <w:p w14:paraId="2743D7C5" w14:textId="77777777" w:rsidR="00632EEC" w:rsidRDefault="000E08A1" w:rsidP="00632EEC">
      <w:pPr>
        <w:tabs>
          <w:tab w:val="left" w:pos="0"/>
          <w:tab w:val="left" w:pos="880"/>
        </w:tabs>
        <w:spacing w:after="0" w:line="240" w:lineRule="auto"/>
        <w:jc w:val="center"/>
        <w:rPr>
          <w:rFonts w:ascii="Times New Roman" w:hAnsi="Times New Roman"/>
          <w:b/>
          <w:sz w:val="24"/>
          <w:szCs w:val="24"/>
        </w:rPr>
      </w:pPr>
      <w:r w:rsidRPr="000E08A1">
        <w:rPr>
          <w:rFonts w:ascii="Times New Roman" w:hAnsi="Times New Roman"/>
          <w:b/>
          <w:i/>
          <w:sz w:val="24"/>
          <w:szCs w:val="24"/>
        </w:rPr>
        <w:t xml:space="preserve">(PIRMINIS, GALUTINIS) </w:t>
      </w:r>
      <w:r w:rsidR="00632EEC" w:rsidRPr="00071203">
        <w:rPr>
          <w:rFonts w:ascii="Times New Roman" w:hAnsi="Times New Roman"/>
          <w:b/>
          <w:sz w:val="24"/>
          <w:szCs w:val="24"/>
        </w:rPr>
        <w:t>PASIŪLYMAS</w:t>
      </w:r>
    </w:p>
    <w:p w14:paraId="70B964E6" w14:textId="5FEBFADB" w:rsidR="0098769A" w:rsidRPr="00071203" w:rsidRDefault="0098769A" w:rsidP="00632EEC">
      <w:pPr>
        <w:tabs>
          <w:tab w:val="left" w:pos="0"/>
          <w:tab w:val="left" w:pos="880"/>
        </w:tabs>
        <w:spacing w:after="0" w:line="240" w:lineRule="auto"/>
        <w:jc w:val="center"/>
        <w:rPr>
          <w:rFonts w:ascii="Times New Roman" w:hAnsi="Times New Roman"/>
          <w:b/>
          <w:sz w:val="24"/>
          <w:szCs w:val="24"/>
        </w:rPr>
      </w:pPr>
      <w:r>
        <w:rPr>
          <w:rFonts w:ascii="Times New Roman" w:hAnsi="Times New Roman"/>
          <w:b/>
          <w:sz w:val="24"/>
          <w:szCs w:val="24"/>
        </w:rPr>
        <w:t>VALSTYBĖS UŽSAKYMUI</w:t>
      </w:r>
      <w:r w:rsidRPr="0098769A">
        <w:rPr>
          <w:rFonts w:ascii="Times New Roman" w:hAnsi="Times New Roman"/>
          <w:b/>
          <w:sz w:val="24"/>
          <w:szCs w:val="24"/>
        </w:rPr>
        <w:t xml:space="preserve"> </w:t>
      </w:r>
      <w:r w:rsidR="001F71C0" w:rsidRPr="001F71C0">
        <w:rPr>
          <w:rFonts w:ascii="Times New Roman" w:hAnsi="Times New Roman"/>
          <w:b/>
          <w:sz w:val="24"/>
          <w:szCs w:val="24"/>
        </w:rPr>
        <w:t>„MAŽOSIOS ORO GYNYBOS SISTEMOS (MOGS) IŠVYSTYMAS“</w:t>
      </w:r>
    </w:p>
    <w:p w14:paraId="1360BE93" w14:textId="77777777" w:rsidR="00632EEC" w:rsidRPr="00071203" w:rsidRDefault="00632EEC" w:rsidP="00632EEC">
      <w:pPr>
        <w:tabs>
          <w:tab w:val="left" w:pos="0"/>
          <w:tab w:val="left" w:pos="880"/>
        </w:tabs>
        <w:spacing w:line="240" w:lineRule="auto"/>
        <w:ind w:right="282"/>
        <w:jc w:val="center"/>
        <w:rPr>
          <w:rFonts w:ascii="Times New Roman" w:hAnsi="Times New Roman"/>
          <w:b/>
          <w:sz w:val="24"/>
          <w:szCs w:val="24"/>
        </w:rPr>
      </w:pPr>
    </w:p>
    <w:p w14:paraId="017BB9FD" w14:textId="634E676A" w:rsidR="00632EEC" w:rsidRPr="00071203" w:rsidRDefault="00632EEC" w:rsidP="00632EEC">
      <w:pPr>
        <w:shd w:val="clear" w:color="auto" w:fill="FFFFFF"/>
        <w:tabs>
          <w:tab w:val="left" w:pos="0"/>
          <w:tab w:val="left" w:pos="880"/>
        </w:tabs>
        <w:spacing w:after="0" w:line="240" w:lineRule="auto"/>
        <w:jc w:val="center"/>
        <w:rPr>
          <w:rFonts w:ascii="Times New Roman" w:hAnsi="Times New Roman"/>
          <w:b/>
          <w:bCs/>
          <w:sz w:val="24"/>
          <w:szCs w:val="24"/>
        </w:rPr>
      </w:pPr>
      <w:r w:rsidRPr="00071203">
        <w:rPr>
          <w:rFonts w:ascii="Times New Roman" w:hAnsi="Times New Roman"/>
          <w:sz w:val="24"/>
          <w:szCs w:val="24"/>
        </w:rPr>
        <w:t>20</w:t>
      </w:r>
      <w:r>
        <w:rPr>
          <w:rFonts w:ascii="Times New Roman" w:hAnsi="Times New Roman"/>
          <w:sz w:val="24"/>
          <w:szCs w:val="24"/>
        </w:rPr>
        <w:t>2</w:t>
      </w:r>
      <w:r w:rsidR="00A50148">
        <w:rPr>
          <w:rFonts w:ascii="Times New Roman" w:hAnsi="Times New Roman"/>
          <w:sz w:val="24"/>
          <w:szCs w:val="24"/>
        </w:rPr>
        <w:t>6</w:t>
      </w:r>
      <w:r w:rsidRPr="00071203">
        <w:rPr>
          <w:rFonts w:ascii="Times New Roman" w:hAnsi="Times New Roman"/>
          <w:sz w:val="24"/>
          <w:szCs w:val="24"/>
        </w:rPr>
        <w:t xml:space="preserve"> m. [</w:t>
      </w:r>
      <w:r w:rsidRPr="00071203">
        <w:rPr>
          <w:rFonts w:ascii="Times New Roman" w:hAnsi="Times New Roman"/>
          <w:i/>
          <w:sz w:val="24"/>
          <w:szCs w:val="24"/>
        </w:rPr>
        <w:t>mėnuo</w:t>
      </w:r>
      <w:r w:rsidRPr="00071203">
        <w:rPr>
          <w:rFonts w:ascii="Times New Roman" w:hAnsi="Times New Roman"/>
          <w:sz w:val="24"/>
          <w:szCs w:val="24"/>
        </w:rPr>
        <w:t>] [</w:t>
      </w:r>
      <w:r w:rsidRPr="00071203">
        <w:rPr>
          <w:rFonts w:ascii="Times New Roman" w:hAnsi="Times New Roman"/>
          <w:i/>
          <w:sz w:val="24"/>
          <w:szCs w:val="24"/>
        </w:rPr>
        <w:t>diena</w:t>
      </w:r>
      <w:r w:rsidRPr="00071203">
        <w:rPr>
          <w:rFonts w:ascii="Times New Roman" w:hAnsi="Times New Roman"/>
          <w:sz w:val="24"/>
          <w:szCs w:val="24"/>
        </w:rPr>
        <w:t>]</w:t>
      </w:r>
    </w:p>
    <w:p w14:paraId="029AD550" w14:textId="77777777" w:rsidR="00632EEC" w:rsidRPr="00071203" w:rsidRDefault="00632EEC" w:rsidP="00632EEC">
      <w:pPr>
        <w:shd w:val="clear" w:color="auto" w:fill="FFFFFF"/>
        <w:tabs>
          <w:tab w:val="left" w:pos="0"/>
          <w:tab w:val="left" w:pos="880"/>
        </w:tabs>
        <w:spacing w:after="0" w:line="240" w:lineRule="auto"/>
        <w:jc w:val="center"/>
        <w:rPr>
          <w:rFonts w:ascii="Times New Roman" w:hAnsi="Times New Roman"/>
          <w:bCs/>
          <w:sz w:val="18"/>
          <w:szCs w:val="18"/>
        </w:rPr>
      </w:pPr>
      <w:r w:rsidRPr="00071203">
        <w:rPr>
          <w:rFonts w:ascii="Times New Roman" w:hAnsi="Times New Roman"/>
          <w:bCs/>
          <w:sz w:val="18"/>
          <w:szCs w:val="18"/>
        </w:rPr>
        <w:t>(Data)</w:t>
      </w:r>
    </w:p>
    <w:p w14:paraId="08F60C99" w14:textId="77777777" w:rsidR="00632EEC" w:rsidRPr="00071203" w:rsidRDefault="00632EEC" w:rsidP="00632EEC">
      <w:pPr>
        <w:tabs>
          <w:tab w:val="left" w:pos="0"/>
          <w:tab w:val="left" w:pos="880"/>
        </w:tabs>
        <w:spacing w:after="0" w:line="240" w:lineRule="auto"/>
        <w:jc w:val="center"/>
        <w:rPr>
          <w:rFonts w:ascii="Times New Roman" w:hAnsi="Times New Roman"/>
          <w:sz w:val="24"/>
          <w:szCs w:val="24"/>
        </w:rPr>
      </w:pPr>
    </w:p>
    <w:tbl>
      <w:tblPr>
        <w:tblW w:w="96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7"/>
        <w:gridCol w:w="4394"/>
      </w:tblGrid>
      <w:tr w:rsidR="00632EEC" w:rsidRPr="00071203" w14:paraId="2CA92BF4" w14:textId="77777777" w:rsidTr="000E08A1">
        <w:tc>
          <w:tcPr>
            <w:tcW w:w="5217" w:type="dxa"/>
            <w:tcBorders>
              <w:top w:val="single" w:sz="4" w:space="0" w:color="auto"/>
              <w:left w:val="single" w:sz="4" w:space="0" w:color="auto"/>
              <w:bottom w:val="single" w:sz="4" w:space="0" w:color="auto"/>
              <w:right w:val="single" w:sz="4" w:space="0" w:color="auto"/>
            </w:tcBorders>
          </w:tcPr>
          <w:p w14:paraId="624E00D6" w14:textId="77777777" w:rsidR="00632EEC" w:rsidRPr="00071203" w:rsidRDefault="00632EEC" w:rsidP="00632EEC">
            <w:pPr>
              <w:tabs>
                <w:tab w:val="left" w:pos="0"/>
                <w:tab w:val="left" w:pos="880"/>
              </w:tabs>
              <w:spacing w:after="0" w:line="240" w:lineRule="auto"/>
              <w:jc w:val="both"/>
              <w:rPr>
                <w:rFonts w:ascii="Times New Roman" w:hAnsi="Times New Roman"/>
                <w:sz w:val="24"/>
                <w:szCs w:val="24"/>
              </w:rPr>
            </w:pPr>
            <w:r>
              <w:rPr>
                <w:rFonts w:ascii="Times New Roman" w:hAnsi="Times New Roman"/>
                <w:sz w:val="24"/>
                <w:szCs w:val="24"/>
              </w:rPr>
              <w:t>Dalyvio</w:t>
            </w:r>
            <w:r w:rsidRPr="00071203">
              <w:rPr>
                <w:rFonts w:ascii="Times New Roman" w:hAnsi="Times New Roman"/>
                <w:sz w:val="24"/>
                <w:szCs w:val="24"/>
              </w:rPr>
              <w:t xml:space="preserve"> pavadinimas </w:t>
            </w:r>
            <w:r w:rsidRPr="00071203">
              <w:rPr>
                <w:rFonts w:ascii="Times New Roman" w:hAnsi="Times New Roman"/>
                <w:i/>
                <w:sz w:val="24"/>
                <w:szCs w:val="24"/>
              </w:rPr>
              <w:t>/Jeigu dalyvauja ūkio subjektų grupė, surašomi visi jų pavadinimai/</w:t>
            </w:r>
          </w:p>
        </w:tc>
        <w:tc>
          <w:tcPr>
            <w:tcW w:w="4394" w:type="dxa"/>
            <w:tcBorders>
              <w:top w:val="single" w:sz="4" w:space="0" w:color="auto"/>
              <w:left w:val="single" w:sz="4" w:space="0" w:color="auto"/>
              <w:bottom w:val="single" w:sz="4" w:space="0" w:color="auto"/>
              <w:right w:val="single" w:sz="4" w:space="0" w:color="auto"/>
            </w:tcBorders>
          </w:tcPr>
          <w:p w14:paraId="65830C98" w14:textId="77777777" w:rsidR="00632EEC" w:rsidRPr="00071203" w:rsidRDefault="00632EEC" w:rsidP="00632EEC">
            <w:pPr>
              <w:tabs>
                <w:tab w:val="left" w:pos="0"/>
                <w:tab w:val="left" w:pos="880"/>
              </w:tabs>
              <w:spacing w:after="0" w:line="240" w:lineRule="auto"/>
              <w:jc w:val="both"/>
              <w:rPr>
                <w:rFonts w:ascii="Times New Roman" w:hAnsi="Times New Roman"/>
                <w:sz w:val="24"/>
                <w:szCs w:val="24"/>
              </w:rPr>
            </w:pPr>
          </w:p>
          <w:p w14:paraId="6F8717CE" w14:textId="77777777" w:rsidR="00632EEC" w:rsidRPr="00071203" w:rsidRDefault="00632EEC" w:rsidP="00632EEC">
            <w:pPr>
              <w:tabs>
                <w:tab w:val="left" w:pos="0"/>
                <w:tab w:val="left" w:pos="880"/>
              </w:tabs>
              <w:spacing w:after="0" w:line="240" w:lineRule="auto"/>
              <w:jc w:val="both"/>
              <w:rPr>
                <w:rFonts w:ascii="Times New Roman" w:hAnsi="Times New Roman"/>
                <w:sz w:val="24"/>
                <w:szCs w:val="24"/>
              </w:rPr>
            </w:pPr>
          </w:p>
        </w:tc>
      </w:tr>
      <w:tr w:rsidR="00632EEC" w:rsidRPr="00071203" w14:paraId="084A9D70" w14:textId="77777777" w:rsidTr="000E08A1">
        <w:tc>
          <w:tcPr>
            <w:tcW w:w="5217" w:type="dxa"/>
            <w:tcBorders>
              <w:top w:val="single" w:sz="4" w:space="0" w:color="auto"/>
              <w:left w:val="single" w:sz="4" w:space="0" w:color="auto"/>
              <w:bottom w:val="single" w:sz="4" w:space="0" w:color="auto"/>
              <w:right w:val="single" w:sz="4" w:space="0" w:color="auto"/>
            </w:tcBorders>
          </w:tcPr>
          <w:p w14:paraId="7107FBB1" w14:textId="77777777" w:rsidR="00632EEC" w:rsidRPr="00071203" w:rsidRDefault="00632EEC" w:rsidP="00632EEC">
            <w:pPr>
              <w:tabs>
                <w:tab w:val="left" w:pos="0"/>
                <w:tab w:val="left" w:pos="880"/>
              </w:tabs>
              <w:spacing w:after="0" w:line="240" w:lineRule="auto"/>
              <w:jc w:val="both"/>
              <w:rPr>
                <w:rFonts w:ascii="Times New Roman" w:hAnsi="Times New Roman"/>
                <w:sz w:val="24"/>
                <w:szCs w:val="24"/>
              </w:rPr>
            </w:pPr>
            <w:r>
              <w:rPr>
                <w:rFonts w:ascii="Times New Roman" w:hAnsi="Times New Roman"/>
                <w:sz w:val="24"/>
                <w:szCs w:val="24"/>
              </w:rPr>
              <w:t>Dalyvio</w:t>
            </w:r>
            <w:r w:rsidRPr="00885334">
              <w:rPr>
                <w:rFonts w:ascii="Times New Roman" w:hAnsi="Times New Roman"/>
                <w:sz w:val="24"/>
                <w:szCs w:val="24"/>
              </w:rPr>
              <w:t xml:space="preserve"> adresas </w:t>
            </w:r>
            <w:r w:rsidRPr="00071203">
              <w:rPr>
                <w:rFonts w:ascii="Times New Roman" w:hAnsi="Times New Roman"/>
                <w:i/>
                <w:sz w:val="24"/>
                <w:szCs w:val="24"/>
              </w:rPr>
              <w:t>/Jeigu dalyvauja ūkio subjektų grupė, surašomi visi dalyvių adresai/</w:t>
            </w:r>
          </w:p>
        </w:tc>
        <w:tc>
          <w:tcPr>
            <w:tcW w:w="4394" w:type="dxa"/>
            <w:tcBorders>
              <w:top w:val="single" w:sz="4" w:space="0" w:color="auto"/>
              <w:left w:val="single" w:sz="4" w:space="0" w:color="auto"/>
              <w:bottom w:val="single" w:sz="4" w:space="0" w:color="auto"/>
              <w:right w:val="single" w:sz="4" w:space="0" w:color="auto"/>
            </w:tcBorders>
          </w:tcPr>
          <w:p w14:paraId="5A4F9D26" w14:textId="77777777" w:rsidR="00632EEC" w:rsidRPr="00071203" w:rsidRDefault="00632EEC" w:rsidP="00632EEC">
            <w:pPr>
              <w:tabs>
                <w:tab w:val="left" w:pos="0"/>
                <w:tab w:val="left" w:pos="880"/>
              </w:tabs>
              <w:spacing w:after="0" w:line="240" w:lineRule="auto"/>
              <w:jc w:val="both"/>
              <w:rPr>
                <w:rFonts w:ascii="Times New Roman" w:hAnsi="Times New Roman"/>
                <w:sz w:val="24"/>
                <w:szCs w:val="24"/>
              </w:rPr>
            </w:pPr>
          </w:p>
          <w:p w14:paraId="3B4CB1B7" w14:textId="77777777" w:rsidR="00632EEC" w:rsidRPr="00071203" w:rsidRDefault="00632EEC" w:rsidP="00632EEC">
            <w:pPr>
              <w:tabs>
                <w:tab w:val="left" w:pos="0"/>
                <w:tab w:val="left" w:pos="880"/>
              </w:tabs>
              <w:spacing w:after="0" w:line="240" w:lineRule="auto"/>
              <w:jc w:val="both"/>
              <w:rPr>
                <w:rFonts w:ascii="Times New Roman" w:hAnsi="Times New Roman"/>
                <w:sz w:val="24"/>
                <w:szCs w:val="24"/>
              </w:rPr>
            </w:pPr>
          </w:p>
        </w:tc>
      </w:tr>
      <w:tr w:rsidR="00632EEC" w:rsidRPr="00071203" w14:paraId="288E2576" w14:textId="77777777" w:rsidTr="000E08A1">
        <w:tc>
          <w:tcPr>
            <w:tcW w:w="5217" w:type="dxa"/>
            <w:tcBorders>
              <w:top w:val="single" w:sz="4" w:space="0" w:color="auto"/>
              <w:left w:val="single" w:sz="4" w:space="0" w:color="auto"/>
              <w:bottom w:val="single" w:sz="4" w:space="0" w:color="auto"/>
              <w:right w:val="single" w:sz="4" w:space="0" w:color="auto"/>
            </w:tcBorders>
          </w:tcPr>
          <w:p w14:paraId="31869101" w14:textId="77777777" w:rsidR="00632EEC" w:rsidRPr="00885334" w:rsidRDefault="00632EEC" w:rsidP="00632EEC">
            <w:pPr>
              <w:tabs>
                <w:tab w:val="left" w:pos="0"/>
                <w:tab w:val="left" w:pos="880"/>
              </w:tabs>
              <w:spacing w:after="0" w:line="240" w:lineRule="auto"/>
              <w:jc w:val="both"/>
              <w:rPr>
                <w:rFonts w:ascii="Times New Roman" w:hAnsi="Times New Roman"/>
                <w:sz w:val="24"/>
                <w:szCs w:val="24"/>
              </w:rPr>
            </w:pPr>
            <w:r w:rsidRPr="00885334">
              <w:rPr>
                <w:rFonts w:ascii="Times New Roman" w:hAnsi="Times New Roman"/>
                <w:sz w:val="24"/>
                <w:szCs w:val="24"/>
              </w:rPr>
              <w:t>Už pasiūlymą atsakingo asmens vardas, pavardė, pareigos</w:t>
            </w:r>
          </w:p>
        </w:tc>
        <w:tc>
          <w:tcPr>
            <w:tcW w:w="4394" w:type="dxa"/>
            <w:tcBorders>
              <w:top w:val="single" w:sz="4" w:space="0" w:color="auto"/>
              <w:left w:val="single" w:sz="4" w:space="0" w:color="auto"/>
              <w:bottom w:val="single" w:sz="4" w:space="0" w:color="auto"/>
              <w:right w:val="single" w:sz="4" w:space="0" w:color="auto"/>
            </w:tcBorders>
          </w:tcPr>
          <w:p w14:paraId="12759980" w14:textId="77777777" w:rsidR="00632EEC" w:rsidRPr="00071203" w:rsidRDefault="00632EEC" w:rsidP="00632EEC">
            <w:pPr>
              <w:tabs>
                <w:tab w:val="left" w:pos="0"/>
                <w:tab w:val="left" w:pos="880"/>
              </w:tabs>
              <w:spacing w:after="0" w:line="240" w:lineRule="auto"/>
              <w:jc w:val="both"/>
              <w:rPr>
                <w:rFonts w:ascii="Times New Roman" w:hAnsi="Times New Roman"/>
                <w:sz w:val="24"/>
                <w:szCs w:val="24"/>
              </w:rPr>
            </w:pPr>
          </w:p>
          <w:p w14:paraId="448E7793" w14:textId="77777777" w:rsidR="00632EEC" w:rsidRPr="00071203" w:rsidRDefault="00632EEC" w:rsidP="00632EEC">
            <w:pPr>
              <w:tabs>
                <w:tab w:val="left" w:pos="0"/>
                <w:tab w:val="left" w:pos="880"/>
              </w:tabs>
              <w:spacing w:after="0" w:line="240" w:lineRule="auto"/>
              <w:jc w:val="both"/>
              <w:rPr>
                <w:rFonts w:ascii="Times New Roman" w:hAnsi="Times New Roman"/>
                <w:sz w:val="24"/>
                <w:szCs w:val="24"/>
              </w:rPr>
            </w:pPr>
          </w:p>
        </w:tc>
      </w:tr>
      <w:tr w:rsidR="00632EEC" w:rsidRPr="00071203" w14:paraId="6BC8C1C0" w14:textId="77777777" w:rsidTr="000E08A1">
        <w:tc>
          <w:tcPr>
            <w:tcW w:w="5217" w:type="dxa"/>
            <w:tcBorders>
              <w:top w:val="single" w:sz="4" w:space="0" w:color="auto"/>
              <w:left w:val="single" w:sz="4" w:space="0" w:color="auto"/>
              <w:bottom w:val="single" w:sz="4" w:space="0" w:color="auto"/>
              <w:right w:val="single" w:sz="4" w:space="0" w:color="auto"/>
            </w:tcBorders>
          </w:tcPr>
          <w:p w14:paraId="703FD849" w14:textId="77777777" w:rsidR="00632EEC" w:rsidRPr="00885334" w:rsidRDefault="00632EEC" w:rsidP="00632EEC">
            <w:pPr>
              <w:tabs>
                <w:tab w:val="left" w:pos="0"/>
                <w:tab w:val="left" w:pos="880"/>
              </w:tabs>
              <w:spacing w:after="0" w:line="240" w:lineRule="auto"/>
              <w:jc w:val="both"/>
              <w:rPr>
                <w:rFonts w:ascii="Times New Roman" w:hAnsi="Times New Roman"/>
                <w:sz w:val="24"/>
                <w:szCs w:val="24"/>
              </w:rPr>
            </w:pPr>
            <w:r w:rsidRPr="00885334">
              <w:rPr>
                <w:rFonts w:ascii="Times New Roman" w:hAnsi="Times New Roman"/>
                <w:sz w:val="24"/>
                <w:szCs w:val="24"/>
              </w:rPr>
              <w:t>Telefono numeris</w:t>
            </w:r>
          </w:p>
        </w:tc>
        <w:tc>
          <w:tcPr>
            <w:tcW w:w="4394" w:type="dxa"/>
            <w:tcBorders>
              <w:top w:val="single" w:sz="4" w:space="0" w:color="auto"/>
              <w:left w:val="single" w:sz="4" w:space="0" w:color="auto"/>
              <w:bottom w:val="single" w:sz="4" w:space="0" w:color="auto"/>
              <w:right w:val="single" w:sz="4" w:space="0" w:color="auto"/>
            </w:tcBorders>
          </w:tcPr>
          <w:p w14:paraId="5C59601B" w14:textId="77777777" w:rsidR="00632EEC" w:rsidRPr="00071203" w:rsidRDefault="00632EEC" w:rsidP="00632EEC">
            <w:pPr>
              <w:tabs>
                <w:tab w:val="left" w:pos="0"/>
                <w:tab w:val="left" w:pos="880"/>
              </w:tabs>
              <w:spacing w:after="0" w:line="240" w:lineRule="auto"/>
              <w:jc w:val="both"/>
              <w:rPr>
                <w:rFonts w:ascii="Times New Roman" w:hAnsi="Times New Roman"/>
                <w:sz w:val="24"/>
                <w:szCs w:val="24"/>
              </w:rPr>
            </w:pPr>
          </w:p>
        </w:tc>
      </w:tr>
      <w:tr w:rsidR="00632EEC" w:rsidRPr="00071203" w14:paraId="4FDA3D0A" w14:textId="77777777" w:rsidTr="000E08A1">
        <w:tc>
          <w:tcPr>
            <w:tcW w:w="5217" w:type="dxa"/>
            <w:tcBorders>
              <w:top w:val="single" w:sz="4" w:space="0" w:color="auto"/>
              <w:left w:val="single" w:sz="4" w:space="0" w:color="auto"/>
              <w:bottom w:val="single" w:sz="4" w:space="0" w:color="auto"/>
              <w:right w:val="single" w:sz="4" w:space="0" w:color="auto"/>
            </w:tcBorders>
          </w:tcPr>
          <w:p w14:paraId="0FBDC9B4" w14:textId="77777777" w:rsidR="00632EEC" w:rsidRPr="00885334" w:rsidRDefault="00632EEC" w:rsidP="00632EEC">
            <w:pPr>
              <w:tabs>
                <w:tab w:val="left" w:pos="0"/>
                <w:tab w:val="left" w:pos="880"/>
              </w:tabs>
              <w:spacing w:after="0" w:line="240" w:lineRule="auto"/>
              <w:jc w:val="both"/>
              <w:rPr>
                <w:rFonts w:ascii="Times New Roman" w:hAnsi="Times New Roman"/>
                <w:sz w:val="24"/>
                <w:szCs w:val="24"/>
              </w:rPr>
            </w:pPr>
            <w:r w:rsidRPr="00885334">
              <w:rPr>
                <w:rFonts w:ascii="Times New Roman" w:hAnsi="Times New Roman"/>
                <w:sz w:val="24"/>
                <w:szCs w:val="24"/>
              </w:rPr>
              <w:t>El. pašto adresas</w:t>
            </w:r>
          </w:p>
        </w:tc>
        <w:tc>
          <w:tcPr>
            <w:tcW w:w="4394" w:type="dxa"/>
            <w:tcBorders>
              <w:top w:val="single" w:sz="4" w:space="0" w:color="auto"/>
              <w:left w:val="single" w:sz="4" w:space="0" w:color="auto"/>
              <w:bottom w:val="single" w:sz="4" w:space="0" w:color="auto"/>
              <w:right w:val="single" w:sz="4" w:space="0" w:color="auto"/>
            </w:tcBorders>
          </w:tcPr>
          <w:p w14:paraId="7EEFC80B" w14:textId="77777777" w:rsidR="00632EEC" w:rsidRPr="002265F1" w:rsidRDefault="00632EEC" w:rsidP="00632EEC">
            <w:pPr>
              <w:tabs>
                <w:tab w:val="left" w:pos="0"/>
                <w:tab w:val="left" w:pos="880"/>
              </w:tabs>
              <w:spacing w:after="0" w:line="240" w:lineRule="auto"/>
              <w:jc w:val="both"/>
              <w:rPr>
                <w:rFonts w:ascii="Times New Roman" w:hAnsi="Times New Roman"/>
                <w:szCs w:val="24"/>
              </w:rPr>
            </w:pPr>
          </w:p>
        </w:tc>
      </w:tr>
    </w:tbl>
    <w:p w14:paraId="026489F8" w14:textId="77777777" w:rsidR="00632EEC" w:rsidRDefault="00632EEC" w:rsidP="00632EEC">
      <w:pPr>
        <w:tabs>
          <w:tab w:val="left" w:pos="284"/>
          <w:tab w:val="left" w:pos="880"/>
        </w:tabs>
        <w:spacing w:after="0" w:line="240" w:lineRule="auto"/>
        <w:ind w:left="284"/>
        <w:jc w:val="both"/>
        <w:rPr>
          <w:rFonts w:ascii="Times New Roman" w:hAnsi="Times New Roman"/>
          <w:sz w:val="24"/>
          <w:szCs w:val="24"/>
        </w:rPr>
      </w:pPr>
    </w:p>
    <w:p w14:paraId="299916D0" w14:textId="399139B4" w:rsidR="003D6BCF" w:rsidRPr="000F1F0F" w:rsidRDefault="000F1F0F" w:rsidP="003D6BCF">
      <w:pPr>
        <w:tabs>
          <w:tab w:val="left" w:pos="284"/>
          <w:tab w:val="left" w:pos="880"/>
        </w:tabs>
        <w:spacing w:after="0" w:line="240" w:lineRule="auto"/>
        <w:jc w:val="both"/>
        <w:rPr>
          <w:rFonts w:ascii="Times New Roman" w:hAnsi="Times New Roman"/>
          <w:b/>
          <w:sz w:val="24"/>
          <w:szCs w:val="24"/>
        </w:rPr>
      </w:pPr>
      <w:r w:rsidRPr="000F1F0F">
        <w:rPr>
          <w:rFonts w:ascii="Times New Roman" w:hAnsi="Times New Roman"/>
          <w:b/>
          <w:sz w:val="24"/>
          <w:szCs w:val="24"/>
        </w:rPr>
        <w:t>1. PASIŪLYMO APRAŠYMAS:</w:t>
      </w:r>
    </w:p>
    <w:tbl>
      <w:tblPr>
        <w:tblStyle w:val="TableGrid"/>
        <w:tblW w:w="0" w:type="auto"/>
        <w:tblInd w:w="-147" w:type="dxa"/>
        <w:tblLook w:val="04A0" w:firstRow="1" w:lastRow="0" w:firstColumn="1" w:lastColumn="0" w:noHBand="0" w:noVBand="1"/>
      </w:tblPr>
      <w:tblGrid>
        <w:gridCol w:w="5245"/>
        <w:gridCol w:w="4395"/>
      </w:tblGrid>
      <w:tr w:rsidR="000F1F0F" w14:paraId="4D5C1870" w14:textId="77777777" w:rsidTr="001F71C0">
        <w:tc>
          <w:tcPr>
            <w:tcW w:w="5245" w:type="dxa"/>
          </w:tcPr>
          <w:p w14:paraId="4D007881" w14:textId="25684537" w:rsidR="000F1F0F" w:rsidRPr="00E45E5A" w:rsidRDefault="00AA1675" w:rsidP="00B51B91">
            <w:pPr>
              <w:tabs>
                <w:tab w:val="left" w:pos="284"/>
                <w:tab w:val="left" w:pos="880"/>
              </w:tabs>
              <w:rPr>
                <w:rFonts w:ascii="Times New Roman" w:hAnsi="Times New Roman"/>
                <w:b/>
                <w:sz w:val="24"/>
                <w:szCs w:val="24"/>
              </w:rPr>
            </w:pPr>
            <w:r w:rsidRPr="00E45E5A">
              <w:rPr>
                <w:rFonts w:ascii="Times New Roman" w:hAnsi="Times New Roman"/>
                <w:b/>
                <w:sz w:val="24"/>
                <w:szCs w:val="24"/>
              </w:rPr>
              <w:t>Pasiūlymo koncepcija</w:t>
            </w:r>
            <w:r w:rsidR="00B51B91" w:rsidRPr="00E45E5A">
              <w:rPr>
                <w:rFonts w:ascii="Times New Roman" w:hAnsi="Times New Roman"/>
                <w:b/>
                <w:sz w:val="24"/>
                <w:szCs w:val="24"/>
              </w:rPr>
              <w:t xml:space="preserve"> ir architektūra</w:t>
            </w:r>
            <w:r w:rsidRPr="00E45E5A">
              <w:rPr>
                <w:rFonts w:ascii="Times New Roman" w:hAnsi="Times New Roman"/>
                <w:b/>
                <w:sz w:val="24"/>
                <w:szCs w:val="24"/>
              </w:rPr>
              <w:t xml:space="preserve"> (</w:t>
            </w:r>
            <w:r w:rsidR="00B51B91" w:rsidRPr="00E45E5A">
              <w:rPr>
                <w:rFonts w:ascii="Times New Roman" w:hAnsi="Times New Roman"/>
                <w:b/>
                <w:sz w:val="24"/>
                <w:szCs w:val="24"/>
              </w:rPr>
              <w:t>pateikiama esminė informacija</w:t>
            </w:r>
            <w:r w:rsidRPr="00E45E5A">
              <w:rPr>
                <w:rFonts w:ascii="Times New Roman" w:hAnsi="Times New Roman"/>
                <w:b/>
                <w:sz w:val="24"/>
                <w:szCs w:val="24"/>
              </w:rPr>
              <w:t>)</w:t>
            </w:r>
          </w:p>
        </w:tc>
        <w:tc>
          <w:tcPr>
            <w:tcW w:w="4395" w:type="dxa"/>
          </w:tcPr>
          <w:p w14:paraId="6EB5BE8D" w14:textId="11CBA833" w:rsidR="000F1F0F" w:rsidRDefault="000F1F0F" w:rsidP="003D6BCF">
            <w:pPr>
              <w:tabs>
                <w:tab w:val="left" w:pos="284"/>
                <w:tab w:val="left" w:pos="880"/>
              </w:tabs>
              <w:jc w:val="both"/>
              <w:rPr>
                <w:rFonts w:ascii="Times New Roman" w:hAnsi="Times New Roman"/>
                <w:sz w:val="24"/>
                <w:szCs w:val="24"/>
              </w:rPr>
            </w:pPr>
          </w:p>
        </w:tc>
      </w:tr>
      <w:tr w:rsidR="000F1F0F" w14:paraId="621BA5D9" w14:textId="77777777" w:rsidTr="001F71C0">
        <w:tc>
          <w:tcPr>
            <w:tcW w:w="5245" w:type="dxa"/>
          </w:tcPr>
          <w:p w14:paraId="7CF797DD" w14:textId="6008A09C" w:rsidR="000F1F0F" w:rsidRPr="00E45E5A" w:rsidRDefault="008D48F8" w:rsidP="00EF5F71">
            <w:pPr>
              <w:tabs>
                <w:tab w:val="left" w:pos="284"/>
                <w:tab w:val="left" w:pos="880"/>
              </w:tabs>
              <w:rPr>
                <w:rFonts w:ascii="Times New Roman" w:hAnsi="Times New Roman"/>
                <w:b/>
                <w:sz w:val="24"/>
                <w:szCs w:val="24"/>
              </w:rPr>
            </w:pPr>
            <w:r w:rsidRPr="00E45E5A">
              <w:rPr>
                <w:rFonts w:ascii="Times New Roman" w:hAnsi="Times New Roman"/>
                <w:b/>
                <w:sz w:val="24"/>
                <w:szCs w:val="24"/>
              </w:rPr>
              <w:t xml:space="preserve">Dalyvio </w:t>
            </w:r>
            <w:r w:rsidR="00EF5F71" w:rsidRPr="00E45E5A">
              <w:rPr>
                <w:rFonts w:ascii="Times New Roman" w:hAnsi="Times New Roman"/>
                <w:b/>
                <w:sz w:val="24"/>
                <w:szCs w:val="24"/>
              </w:rPr>
              <w:t>pajėgumas įgyvendinti valstybės užsakymą</w:t>
            </w:r>
          </w:p>
        </w:tc>
        <w:tc>
          <w:tcPr>
            <w:tcW w:w="4395" w:type="dxa"/>
          </w:tcPr>
          <w:p w14:paraId="4189E4CF" w14:textId="77777777" w:rsidR="000F1F0F" w:rsidRDefault="000F1F0F" w:rsidP="003D6BCF">
            <w:pPr>
              <w:tabs>
                <w:tab w:val="left" w:pos="284"/>
                <w:tab w:val="left" w:pos="880"/>
              </w:tabs>
              <w:jc w:val="both"/>
              <w:rPr>
                <w:rFonts w:ascii="Times New Roman" w:hAnsi="Times New Roman"/>
                <w:sz w:val="24"/>
                <w:szCs w:val="24"/>
              </w:rPr>
            </w:pPr>
          </w:p>
        </w:tc>
      </w:tr>
      <w:tr w:rsidR="000F1F0F" w14:paraId="457D099A" w14:textId="77777777" w:rsidTr="001F71C0">
        <w:tc>
          <w:tcPr>
            <w:tcW w:w="5245" w:type="dxa"/>
          </w:tcPr>
          <w:p w14:paraId="3597422A" w14:textId="6868DFCA" w:rsidR="000F1F0F" w:rsidRPr="001F71C0" w:rsidRDefault="00B51B91" w:rsidP="001A1E5E">
            <w:pPr>
              <w:tabs>
                <w:tab w:val="left" w:pos="284"/>
                <w:tab w:val="left" w:pos="880"/>
              </w:tabs>
              <w:rPr>
                <w:rFonts w:ascii="Times New Roman" w:hAnsi="Times New Roman"/>
                <w:b/>
                <w:sz w:val="24"/>
                <w:szCs w:val="24"/>
                <w:highlight w:val="yellow"/>
              </w:rPr>
            </w:pPr>
            <w:r w:rsidRPr="00B51B91">
              <w:rPr>
                <w:rFonts w:ascii="Times New Roman" w:hAnsi="Times New Roman"/>
                <w:b/>
                <w:sz w:val="24"/>
                <w:szCs w:val="24"/>
              </w:rPr>
              <w:t>Produkto technologinės parengties lygis</w:t>
            </w:r>
          </w:p>
        </w:tc>
        <w:tc>
          <w:tcPr>
            <w:tcW w:w="4395" w:type="dxa"/>
          </w:tcPr>
          <w:p w14:paraId="06D21BB1" w14:textId="77777777" w:rsidR="000F1F0F" w:rsidRDefault="000F1F0F" w:rsidP="003D6BCF">
            <w:pPr>
              <w:tabs>
                <w:tab w:val="left" w:pos="284"/>
                <w:tab w:val="left" w:pos="880"/>
              </w:tabs>
              <w:jc w:val="both"/>
              <w:rPr>
                <w:rFonts w:ascii="Times New Roman" w:hAnsi="Times New Roman"/>
                <w:sz w:val="24"/>
                <w:szCs w:val="24"/>
              </w:rPr>
            </w:pPr>
          </w:p>
        </w:tc>
      </w:tr>
    </w:tbl>
    <w:p w14:paraId="5079E44A" w14:textId="77777777" w:rsidR="003D6BCF" w:rsidRDefault="003D6BCF" w:rsidP="003D6BCF">
      <w:pPr>
        <w:tabs>
          <w:tab w:val="left" w:pos="284"/>
          <w:tab w:val="left" w:pos="880"/>
        </w:tabs>
        <w:spacing w:after="0" w:line="240" w:lineRule="auto"/>
        <w:jc w:val="both"/>
        <w:rPr>
          <w:rFonts w:ascii="Times New Roman" w:hAnsi="Times New Roman"/>
          <w:sz w:val="24"/>
          <w:szCs w:val="24"/>
        </w:rPr>
      </w:pPr>
    </w:p>
    <w:p w14:paraId="660DA0B2" w14:textId="43A0D4C9" w:rsidR="00632EEC" w:rsidRPr="000F1F0F" w:rsidRDefault="000F1F0F" w:rsidP="00632EEC">
      <w:pPr>
        <w:tabs>
          <w:tab w:val="left" w:pos="0"/>
          <w:tab w:val="left" w:pos="880"/>
        </w:tabs>
        <w:spacing w:after="0" w:line="240" w:lineRule="auto"/>
        <w:ind w:right="282"/>
        <w:jc w:val="both"/>
        <w:rPr>
          <w:rFonts w:ascii="Times New Roman" w:hAnsi="Times New Roman"/>
          <w:b/>
          <w:sz w:val="24"/>
          <w:szCs w:val="24"/>
        </w:rPr>
      </w:pPr>
      <w:r w:rsidRPr="000F1F0F">
        <w:rPr>
          <w:rFonts w:ascii="Times New Roman" w:hAnsi="Times New Roman"/>
          <w:b/>
          <w:sz w:val="24"/>
          <w:szCs w:val="24"/>
        </w:rPr>
        <w:t xml:space="preserve">2. </w:t>
      </w:r>
      <w:r w:rsidR="000E08A1" w:rsidRPr="000F1F0F">
        <w:rPr>
          <w:rFonts w:ascii="Times New Roman" w:hAnsi="Times New Roman"/>
          <w:b/>
          <w:sz w:val="24"/>
          <w:szCs w:val="24"/>
        </w:rPr>
        <w:t>PASIŪLYMO KAINA:</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685"/>
        <w:gridCol w:w="3261"/>
      </w:tblGrid>
      <w:tr w:rsidR="003D6BCF" w:rsidRPr="00AA1675" w14:paraId="02C81BAF" w14:textId="77777777" w:rsidTr="00164FAB">
        <w:trPr>
          <w:trHeight w:val="465"/>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33DAAFF3" w14:textId="77777777" w:rsidR="003D6BCF" w:rsidRPr="00AA1675" w:rsidRDefault="003D6BCF" w:rsidP="00632EEC">
            <w:pPr>
              <w:tabs>
                <w:tab w:val="left" w:pos="0"/>
                <w:tab w:val="left" w:pos="880"/>
              </w:tabs>
              <w:spacing w:after="0" w:line="240" w:lineRule="auto"/>
              <w:rPr>
                <w:rFonts w:ascii="Times New Roman" w:hAnsi="Times New Roman"/>
                <w:b/>
                <w:sz w:val="24"/>
                <w:szCs w:val="24"/>
              </w:rPr>
            </w:pPr>
            <w:r w:rsidRPr="00AA1675">
              <w:rPr>
                <w:rFonts w:ascii="Times New Roman" w:eastAsia="Times New Roman" w:hAnsi="Times New Roman"/>
                <w:b/>
                <w:sz w:val="24"/>
                <w:szCs w:val="24"/>
                <w:lang w:eastAsia="lt-LT"/>
              </w:rPr>
              <w:t>Etapas</w:t>
            </w:r>
          </w:p>
        </w:tc>
        <w:tc>
          <w:tcPr>
            <w:tcW w:w="3685" w:type="dxa"/>
            <w:tcBorders>
              <w:top w:val="single" w:sz="4" w:space="0" w:color="auto"/>
              <w:left w:val="single" w:sz="4" w:space="0" w:color="auto"/>
              <w:right w:val="single" w:sz="4" w:space="0" w:color="auto"/>
            </w:tcBorders>
          </w:tcPr>
          <w:p w14:paraId="3801E1E2" w14:textId="205A5FD7" w:rsidR="003D6BCF" w:rsidRPr="00AA1675" w:rsidRDefault="003D6BCF" w:rsidP="003D6BCF">
            <w:pPr>
              <w:tabs>
                <w:tab w:val="left" w:pos="0"/>
                <w:tab w:val="left" w:pos="880"/>
              </w:tabs>
              <w:spacing w:after="0" w:line="240" w:lineRule="auto"/>
              <w:jc w:val="center"/>
              <w:rPr>
                <w:rFonts w:ascii="Times New Roman" w:hAnsi="Times New Roman"/>
                <w:b/>
                <w:sz w:val="24"/>
                <w:szCs w:val="24"/>
              </w:rPr>
            </w:pPr>
            <w:r w:rsidRPr="00AA1675">
              <w:rPr>
                <w:rFonts w:ascii="Times New Roman" w:hAnsi="Times New Roman"/>
                <w:b/>
                <w:sz w:val="24"/>
                <w:szCs w:val="24"/>
              </w:rPr>
              <w:t>Pasiūlymo kaina, Eur (be pridėtinės vertės mokesčio)</w:t>
            </w:r>
          </w:p>
        </w:tc>
        <w:tc>
          <w:tcPr>
            <w:tcW w:w="3261" w:type="dxa"/>
            <w:tcBorders>
              <w:top w:val="single" w:sz="4" w:space="0" w:color="auto"/>
              <w:left w:val="single" w:sz="4" w:space="0" w:color="auto"/>
              <w:right w:val="single" w:sz="4" w:space="0" w:color="auto"/>
            </w:tcBorders>
          </w:tcPr>
          <w:p w14:paraId="679CBB3E" w14:textId="5F90167C" w:rsidR="003D6BCF" w:rsidRPr="00AA1675" w:rsidRDefault="003D6BCF" w:rsidP="00632EEC">
            <w:pPr>
              <w:tabs>
                <w:tab w:val="left" w:pos="0"/>
                <w:tab w:val="left" w:pos="880"/>
              </w:tabs>
              <w:spacing w:after="0" w:line="240" w:lineRule="auto"/>
              <w:jc w:val="center"/>
              <w:rPr>
                <w:rFonts w:ascii="Times New Roman" w:hAnsi="Times New Roman"/>
                <w:b/>
                <w:sz w:val="24"/>
                <w:szCs w:val="24"/>
              </w:rPr>
            </w:pPr>
            <w:r w:rsidRPr="00AA1675">
              <w:rPr>
                <w:rFonts w:ascii="Times New Roman" w:hAnsi="Times New Roman"/>
                <w:b/>
                <w:sz w:val="24"/>
                <w:szCs w:val="24"/>
              </w:rPr>
              <w:t>Pasiūlymo kaina, Eur (su pridėtinės vertės mokesčiu)</w:t>
            </w:r>
          </w:p>
        </w:tc>
      </w:tr>
      <w:tr w:rsidR="003D6BCF" w:rsidRPr="00391C1D" w14:paraId="72F421EC" w14:textId="77777777" w:rsidTr="00164FAB">
        <w:tc>
          <w:tcPr>
            <w:tcW w:w="2694" w:type="dxa"/>
            <w:tcBorders>
              <w:top w:val="single" w:sz="4" w:space="0" w:color="auto"/>
              <w:left w:val="single" w:sz="4" w:space="0" w:color="auto"/>
              <w:bottom w:val="single" w:sz="4" w:space="0" w:color="auto"/>
              <w:right w:val="single" w:sz="4" w:space="0" w:color="auto"/>
            </w:tcBorders>
            <w:shd w:val="clear" w:color="auto" w:fill="auto"/>
          </w:tcPr>
          <w:p w14:paraId="51DABA1A" w14:textId="77777777" w:rsidR="003D6BCF" w:rsidRPr="00391C1D" w:rsidRDefault="003D6BCF" w:rsidP="00632EEC">
            <w:pPr>
              <w:spacing w:line="240" w:lineRule="auto"/>
              <w:rPr>
                <w:rFonts w:ascii="Times New Roman" w:hAnsi="Times New Roman"/>
                <w:sz w:val="24"/>
                <w:szCs w:val="24"/>
              </w:rPr>
            </w:pPr>
            <w:r w:rsidRPr="00391C1D">
              <w:rPr>
                <w:rFonts w:ascii="Times New Roman" w:hAnsi="Times New Roman"/>
                <w:sz w:val="24"/>
                <w:szCs w:val="24"/>
              </w:rPr>
              <w:t>I</w:t>
            </w:r>
            <w:r>
              <w:rPr>
                <w:rFonts w:ascii="Times New Roman" w:hAnsi="Times New Roman"/>
                <w:sz w:val="24"/>
                <w:szCs w:val="24"/>
              </w:rPr>
              <w:t xml:space="preserve"> etapas</w:t>
            </w:r>
          </w:p>
        </w:tc>
        <w:tc>
          <w:tcPr>
            <w:tcW w:w="3685" w:type="dxa"/>
            <w:tcBorders>
              <w:left w:val="single" w:sz="4" w:space="0" w:color="auto"/>
              <w:right w:val="single" w:sz="4" w:space="0" w:color="auto"/>
            </w:tcBorders>
          </w:tcPr>
          <w:p w14:paraId="009B6ACD" w14:textId="77777777" w:rsidR="003D6BCF" w:rsidRPr="00391C1D" w:rsidRDefault="003D6BCF" w:rsidP="00632EEC">
            <w:pPr>
              <w:tabs>
                <w:tab w:val="left" w:pos="0"/>
                <w:tab w:val="left" w:pos="880"/>
              </w:tabs>
              <w:spacing w:after="0" w:line="240" w:lineRule="auto"/>
              <w:jc w:val="center"/>
              <w:rPr>
                <w:rFonts w:ascii="Times New Roman" w:hAnsi="Times New Roman"/>
                <w:sz w:val="24"/>
                <w:szCs w:val="24"/>
              </w:rPr>
            </w:pPr>
          </w:p>
        </w:tc>
        <w:tc>
          <w:tcPr>
            <w:tcW w:w="3261" w:type="dxa"/>
            <w:tcBorders>
              <w:left w:val="single" w:sz="4" w:space="0" w:color="auto"/>
              <w:right w:val="single" w:sz="4" w:space="0" w:color="auto"/>
            </w:tcBorders>
          </w:tcPr>
          <w:p w14:paraId="4F2253C2" w14:textId="5762B3E0" w:rsidR="003D6BCF" w:rsidRPr="00391C1D" w:rsidRDefault="003D6BCF" w:rsidP="00632EEC">
            <w:pPr>
              <w:tabs>
                <w:tab w:val="left" w:pos="0"/>
                <w:tab w:val="left" w:pos="880"/>
              </w:tabs>
              <w:spacing w:after="0" w:line="240" w:lineRule="auto"/>
              <w:jc w:val="center"/>
              <w:rPr>
                <w:rFonts w:ascii="Times New Roman" w:hAnsi="Times New Roman"/>
                <w:sz w:val="24"/>
                <w:szCs w:val="24"/>
              </w:rPr>
            </w:pPr>
          </w:p>
        </w:tc>
      </w:tr>
      <w:tr w:rsidR="003D6BCF" w:rsidRPr="00391C1D" w14:paraId="7EEFDB97" w14:textId="77777777" w:rsidTr="00164FAB">
        <w:tc>
          <w:tcPr>
            <w:tcW w:w="2694" w:type="dxa"/>
            <w:tcBorders>
              <w:top w:val="single" w:sz="4" w:space="0" w:color="auto"/>
              <w:left w:val="single" w:sz="4" w:space="0" w:color="auto"/>
              <w:bottom w:val="single" w:sz="4" w:space="0" w:color="auto"/>
              <w:right w:val="single" w:sz="4" w:space="0" w:color="auto"/>
            </w:tcBorders>
            <w:shd w:val="clear" w:color="auto" w:fill="auto"/>
          </w:tcPr>
          <w:p w14:paraId="1AC662E2" w14:textId="1D8715FE" w:rsidR="003D6BCF" w:rsidRPr="00391C1D" w:rsidRDefault="003D6BCF" w:rsidP="001F71C0">
            <w:pPr>
              <w:spacing w:line="240" w:lineRule="auto"/>
              <w:rPr>
                <w:rFonts w:ascii="Times New Roman" w:hAnsi="Times New Roman"/>
                <w:sz w:val="24"/>
                <w:szCs w:val="24"/>
              </w:rPr>
            </w:pPr>
            <w:r w:rsidRPr="00391C1D">
              <w:rPr>
                <w:rFonts w:ascii="Times New Roman" w:hAnsi="Times New Roman"/>
                <w:sz w:val="24"/>
                <w:szCs w:val="24"/>
              </w:rPr>
              <w:t>II</w:t>
            </w:r>
            <w:r w:rsidR="007F5AFB">
              <w:rPr>
                <w:rFonts w:ascii="Times New Roman" w:hAnsi="Times New Roman"/>
                <w:sz w:val="24"/>
                <w:szCs w:val="24"/>
              </w:rPr>
              <w:t xml:space="preserve"> etapas </w:t>
            </w:r>
          </w:p>
        </w:tc>
        <w:tc>
          <w:tcPr>
            <w:tcW w:w="3685" w:type="dxa"/>
            <w:tcBorders>
              <w:left w:val="single" w:sz="4" w:space="0" w:color="auto"/>
              <w:right w:val="single" w:sz="4" w:space="0" w:color="auto"/>
            </w:tcBorders>
          </w:tcPr>
          <w:p w14:paraId="47EFD8F3" w14:textId="77777777" w:rsidR="003D6BCF" w:rsidRPr="00391C1D" w:rsidRDefault="003D6BCF" w:rsidP="00632EEC">
            <w:pPr>
              <w:tabs>
                <w:tab w:val="left" w:pos="0"/>
                <w:tab w:val="left" w:pos="880"/>
              </w:tabs>
              <w:spacing w:after="0" w:line="240" w:lineRule="auto"/>
              <w:jc w:val="center"/>
              <w:rPr>
                <w:rFonts w:ascii="Times New Roman" w:hAnsi="Times New Roman"/>
                <w:sz w:val="24"/>
                <w:szCs w:val="24"/>
              </w:rPr>
            </w:pPr>
          </w:p>
        </w:tc>
        <w:tc>
          <w:tcPr>
            <w:tcW w:w="3261" w:type="dxa"/>
            <w:tcBorders>
              <w:left w:val="single" w:sz="4" w:space="0" w:color="auto"/>
              <w:right w:val="single" w:sz="4" w:space="0" w:color="auto"/>
            </w:tcBorders>
          </w:tcPr>
          <w:p w14:paraId="47CC2D3A" w14:textId="70C16FED" w:rsidR="003D6BCF" w:rsidRPr="00391C1D" w:rsidRDefault="003D6BCF" w:rsidP="00632EEC">
            <w:pPr>
              <w:tabs>
                <w:tab w:val="left" w:pos="0"/>
                <w:tab w:val="left" w:pos="880"/>
              </w:tabs>
              <w:spacing w:after="0" w:line="240" w:lineRule="auto"/>
              <w:jc w:val="center"/>
              <w:rPr>
                <w:rFonts w:ascii="Times New Roman" w:hAnsi="Times New Roman"/>
                <w:sz w:val="24"/>
                <w:szCs w:val="24"/>
              </w:rPr>
            </w:pPr>
          </w:p>
        </w:tc>
      </w:tr>
      <w:tr w:rsidR="001F71C0" w:rsidRPr="00391C1D" w14:paraId="0A106F69" w14:textId="77777777" w:rsidTr="00164FAB">
        <w:tc>
          <w:tcPr>
            <w:tcW w:w="2694" w:type="dxa"/>
            <w:tcBorders>
              <w:top w:val="single" w:sz="4" w:space="0" w:color="auto"/>
              <w:left w:val="single" w:sz="4" w:space="0" w:color="auto"/>
              <w:bottom w:val="single" w:sz="4" w:space="0" w:color="auto"/>
              <w:right w:val="single" w:sz="4" w:space="0" w:color="auto"/>
            </w:tcBorders>
            <w:shd w:val="clear" w:color="auto" w:fill="auto"/>
          </w:tcPr>
          <w:p w14:paraId="72B0A7B0" w14:textId="57B9947B" w:rsidR="001F71C0" w:rsidRPr="00391C1D" w:rsidRDefault="001F71C0" w:rsidP="001F71C0">
            <w:pPr>
              <w:spacing w:line="240" w:lineRule="auto"/>
              <w:rPr>
                <w:rFonts w:ascii="Times New Roman" w:hAnsi="Times New Roman"/>
                <w:sz w:val="24"/>
                <w:szCs w:val="24"/>
              </w:rPr>
            </w:pPr>
            <w:r>
              <w:rPr>
                <w:rFonts w:ascii="Times New Roman" w:hAnsi="Times New Roman"/>
                <w:sz w:val="24"/>
                <w:szCs w:val="24"/>
              </w:rPr>
              <w:t>III etapas</w:t>
            </w:r>
          </w:p>
        </w:tc>
        <w:tc>
          <w:tcPr>
            <w:tcW w:w="3685" w:type="dxa"/>
            <w:tcBorders>
              <w:left w:val="single" w:sz="4" w:space="0" w:color="auto"/>
              <w:right w:val="single" w:sz="4" w:space="0" w:color="auto"/>
            </w:tcBorders>
          </w:tcPr>
          <w:p w14:paraId="7E1DF721" w14:textId="77777777" w:rsidR="001F71C0" w:rsidRPr="00391C1D" w:rsidRDefault="001F71C0" w:rsidP="00632EEC">
            <w:pPr>
              <w:tabs>
                <w:tab w:val="left" w:pos="0"/>
                <w:tab w:val="left" w:pos="880"/>
              </w:tabs>
              <w:spacing w:after="0" w:line="240" w:lineRule="auto"/>
              <w:jc w:val="center"/>
              <w:rPr>
                <w:rFonts w:ascii="Times New Roman" w:hAnsi="Times New Roman"/>
                <w:sz w:val="24"/>
                <w:szCs w:val="24"/>
              </w:rPr>
            </w:pPr>
          </w:p>
        </w:tc>
        <w:tc>
          <w:tcPr>
            <w:tcW w:w="3261" w:type="dxa"/>
            <w:tcBorders>
              <w:left w:val="single" w:sz="4" w:space="0" w:color="auto"/>
              <w:right w:val="single" w:sz="4" w:space="0" w:color="auto"/>
            </w:tcBorders>
          </w:tcPr>
          <w:p w14:paraId="5E9EB847" w14:textId="77777777" w:rsidR="001F71C0" w:rsidRPr="00391C1D" w:rsidRDefault="001F71C0" w:rsidP="00632EEC">
            <w:pPr>
              <w:tabs>
                <w:tab w:val="left" w:pos="0"/>
                <w:tab w:val="left" w:pos="880"/>
              </w:tabs>
              <w:spacing w:after="0" w:line="240" w:lineRule="auto"/>
              <w:jc w:val="center"/>
              <w:rPr>
                <w:rFonts w:ascii="Times New Roman" w:hAnsi="Times New Roman"/>
                <w:sz w:val="24"/>
                <w:szCs w:val="24"/>
              </w:rPr>
            </w:pPr>
          </w:p>
        </w:tc>
      </w:tr>
      <w:tr w:rsidR="003D6BCF" w:rsidRPr="00391C1D" w14:paraId="11E1D085" w14:textId="77777777" w:rsidTr="00164FAB">
        <w:trPr>
          <w:trHeight w:val="298"/>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52C821AC" w14:textId="77777777" w:rsidR="003D6BCF" w:rsidRPr="000E08A1" w:rsidRDefault="003D6BCF" w:rsidP="000E08A1">
            <w:pPr>
              <w:spacing w:line="240" w:lineRule="auto"/>
              <w:jc w:val="right"/>
              <w:rPr>
                <w:rFonts w:ascii="Times New Roman" w:hAnsi="Times New Roman"/>
                <w:b/>
                <w:sz w:val="24"/>
                <w:szCs w:val="24"/>
              </w:rPr>
            </w:pPr>
            <w:r w:rsidRPr="000E08A1">
              <w:rPr>
                <w:rFonts w:ascii="Times New Roman" w:hAnsi="Times New Roman"/>
                <w:b/>
                <w:sz w:val="24"/>
                <w:szCs w:val="24"/>
              </w:rPr>
              <w:t>Viso pasiūlymo kaina</w:t>
            </w:r>
            <w:r>
              <w:rPr>
                <w:rFonts w:ascii="Times New Roman" w:hAnsi="Times New Roman"/>
                <w:b/>
                <w:sz w:val="24"/>
                <w:szCs w:val="24"/>
              </w:rPr>
              <w:t>:</w:t>
            </w:r>
          </w:p>
        </w:tc>
        <w:tc>
          <w:tcPr>
            <w:tcW w:w="3685" w:type="dxa"/>
            <w:tcBorders>
              <w:left w:val="single" w:sz="4" w:space="0" w:color="auto"/>
              <w:bottom w:val="single" w:sz="4" w:space="0" w:color="auto"/>
              <w:right w:val="single" w:sz="4" w:space="0" w:color="auto"/>
            </w:tcBorders>
          </w:tcPr>
          <w:p w14:paraId="4912C94D" w14:textId="77777777" w:rsidR="003D6BCF" w:rsidRPr="00391C1D" w:rsidRDefault="003D6BCF" w:rsidP="00632EEC">
            <w:pPr>
              <w:tabs>
                <w:tab w:val="left" w:pos="0"/>
                <w:tab w:val="left" w:pos="880"/>
              </w:tabs>
              <w:spacing w:after="0" w:line="240" w:lineRule="auto"/>
              <w:jc w:val="center"/>
              <w:rPr>
                <w:rFonts w:ascii="Times New Roman" w:hAnsi="Times New Roman"/>
                <w:sz w:val="24"/>
                <w:szCs w:val="24"/>
              </w:rPr>
            </w:pPr>
          </w:p>
        </w:tc>
        <w:tc>
          <w:tcPr>
            <w:tcW w:w="3261" w:type="dxa"/>
            <w:tcBorders>
              <w:left w:val="single" w:sz="4" w:space="0" w:color="auto"/>
              <w:bottom w:val="single" w:sz="4" w:space="0" w:color="auto"/>
              <w:right w:val="single" w:sz="4" w:space="0" w:color="auto"/>
            </w:tcBorders>
          </w:tcPr>
          <w:p w14:paraId="62C09A06" w14:textId="6989085D" w:rsidR="003D6BCF" w:rsidRPr="00391C1D" w:rsidRDefault="003D6BCF" w:rsidP="00632EEC">
            <w:pPr>
              <w:tabs>
                <w:tab w:val="left" w:pos="0"/>
                <w:tab w:val="left" w:pos="880"/>
              </w:tabs>
              <w:spacing w:after="0" w:line="240" w:lineRule="auto"/>
              <w:jc w:val="center"/>
              <w:rPr>
                <w:rFonts w:ascii="Times New Roman" w:hAnsi="Times New Roman"/>
                <w:sz w:val="24"/>
                <w:szCs w:val="24"/>
              </w:rPr>
            </w:pPr>
          </w:p>
        </w:tc>
      </w:tr>
    </w:tbl>
    <w:p w14:paraId="15E77F32" w14:textId="77777777" w:rsidR="000F1F0F" w:rsidRPr="000F1F0F" w:rsidRDefault="000F1F0F" w:rsidP="00632EEC">
      <w:pPr>
        <w:pStyle w:val="ListParagraph"/>
        <w:tabs>
          <w:tab w:val="left" w:pos="0"/>
          <w:tab w:val="left" w:pos="880"/>
        </w:tabs>
        <w:spacing w:after="0" w:line="240" w:lineRule="auto"/>
        <w:ind w:hanging="578"/>
        <w:jc w:val="both"/>
        <w:rPr>
          <w:rFonts w:ascii="Times New Roman" w:hAnsi="Times New Roman"/>
          <w:sz w:val="24"/>
          <w:szCs w:val="24"/>
        </w:rPr>
      </w:pPr>
    </w:p>
    <w:p w14:paraId="3D245D4D" w14:textId="654F4E71" w:rsidR="00632EEC" w:rsidRPr="000F1F0F" w:rsidRDefault="000F1F0F" w:rsidP="00632EEC">
      <w:pPr>
        <w:tabs>
          <w:tab w:val="left" w:pos="0"/>
          <w:tab w:val="left" w:pos="880"/>
        </w:tabs>
        <w:spacing w:after="0" w:line="240" w:lineRule="auto"/>
        <w:jc w:val="both"/>
        <w:rPr>
          <w:rFonts w:ascii="Times New Roman" w:hAnsi="Times New Roman"/>
          <w:b/>
          <w:sz w:val="24"/>
          <w:szCs w:val="24"/>
        </w:rPr>
      </w:pPr>
      <w:r w:rsidRPr="000F1F0F">
        <w:rPr>
          <w:rFonts w:ascii="Times New Roman" w:hAnsi="Times New Roman"/>
          <w:b/>
          <w:sz w:val="24"/>
          <w:szCs w:val="24"/>
        </w:rPr>
        <w:t xml:space="preserve">3. </w:t>
      </w:r>
      <w:r w:rsidR="003D6BCF" w:rsidRPr="000F1F0F">
        <w:rPr>
          <w:rFonts w:ascii="Times New Roman" w:hAnsi="Times New Roman"/>
          <w:b/>
          <w:sz w:val="24"/>
          <w:szCs w:val="24"/>
        </w:rPr>
        <w:t>DALYVIO PLANUOJAMI PASITELKTI SUBTIEKĖJAI:</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3260"/>
        <w:gridCol w:w="2268"/>
        <w:gridCol w:w="1305"/>
      </w:tblGrid>
      <w:tr w:rsidR="0020216A" w:rsidRPr="00071203" w14:paraId="26D9BFE7" w14:textId="77777777" w:rsidTr="001F71C0">
        <w:tc>
          <w:tcPr>
            <w:tcW w:w="2807" w:type="dxa"/>
          </w:tcPr>
          <w:p w14:paraId="4579A3EE" w14:textId="77777777" w:rsidR="0020216A" w:rsidRPr="00071203" w:rsidRDefault="0020216A" w:rsidP="00D8182A">
            <w:pPr>
              <w:tabs>
                <w:tab w:val="left" w:pos="0"/>
                <w:tab w:val="left" w:pos="880"/>
              </w:tabs>
              <w:spacing w:before="100" w:beforeAutospacing="1" w:after="100" w:afterAutospacing="1" w:line="240" w:lineRule="auto"/>
              <w:contextualSpacing/>
              <w:jc w:val="center"/>
              <w:rPr>
                <w:rFonts w:ascii="Times New Roman" w:hAnsi="Times New Roman"/>
                <w:sz w:val="24"/>
                <w:szCs w:val="24"/>
              </w:rPr>
            </w:pPr>
            <w:r>
              <w:rPr>
                <w:rFonts w:ascii="Times New Roman" w:hAnsi="Times New Roman"/>
                <w:sz w:val="24"/>
                <w:szCs w:val="24"/>
              </w:rPr>
              <w:t>Subtiekėjų</w:t>
            </w:r>
            <w:r w:rsidRPr="00071203">
              <w:rPr>
                <w:rFonts w:ascii="Times New Roman" w:hAnsi="Times New Roman"/>
                <w:sz w:val="24"/>
                <w:szCs w:val="24"/>
              </w:rPr>
              <w:t xml:space="preserve"> pavadinimas</w:t>
            </w:r>
          </w:p>
        </w:tc>
        <w:tc>
          <w:tcPr>
            <w:tcW w:w="3260" w:type="dxa"/>
          </w:tcPr>
          <w:p w14:paraId="6692AAF7" w14:textId="77777777" w:rsidR="0020216A" w:rsidRPr="00071203" w:rsidRDefault="0020216A" w:rsidP="00D8182A">
            <w:pPr>
              <w:tabs>
                <w:tab w:val="left" w:pos="0"/>
                <w:tab w:val="left" w:pos="880"/>
              </w:tabs>
              <w:spacing w:before="100" w:beforeAutospacing="1" w:after="100" w:afterAutospacing="1" w:line="240" w:lineRule="auto"/>
              <w:contextualSpacing/>
              <w:jc w:val="center"/>
              <w:rPr>
                <w:rFonts w:ascii="Times New Roman" w:hAnsi="Times New Roman"/>
                <w:sz w:val="24"/>
                <w:szCs w:val="24"/>
              </w:rPr>
            </w:pPr>
            <w:r w:rsidRPr="00071203">
              <w:rPr>
                <w:rFonts w:ascii="Times New Roman" w:hAnsi="Times New Roman"/>
                <w:sz w:val="24"/>
                <w:szCs w:val="24"/>
              </w:rPr>
              <w:t xml:space="preserve">Paslaugų pavadinimas, apimtys, kurių vykdymui bus pasitelkti </w:t>
            </w:r>
            <w:r>
              <w:rPr>
                <w:rFonts w:ascii="Times New Roman" w:eastAsia="Times New Roman" w:hAnsi="Times New Roman"/>
                <w:color w:val="000000"/>
                <w:sz w:val="24"/>
                <w:szCs w:val="24"/>
                <w:lang w:eastAsia="lt-LT"/>
              </w:rPr>
              <w:t>subtiekėjai</w:t>
            </w:r>
          </w:p>
        </w:tc>
        <w:tc>
          <w:tcPr>
            <w:tcW w:w="2268" w:type="dxa"/>
          </w:tcPr>
          <w:p w14:paraId="23B5A6D7" w14:textId="77777777" w:rsidR="0020216A" w:rsidRPr="00071203" w:rsidRDefault="0020216A" w:rsidP="00D8182A">
            <w:pPr>
              <w:tabs>
                <w:tab w:val="left" w:pos="0"/>
                <w:tab w:val="left" w:pos="880"/>
              </w:tabs>
              <w:spacing w:before="100" w:beforeAutospacing="1" w:after="100" w:afterAutospacing="1" w:line="240" w:lineRule="auto"/>
              <w:contextualSpacing/>
              <w:jc w:val="center"/>
              <w:rPr>
                <w:rFonts w:ascii="Times New Roman" w:eastAsia="Times New Roman" w:hAnsi="Times New Roman"/>
                <w:color w:val="000000"/>
                <w:sz w:val="24"/>
                <w:szCs w:val="24"/>
                <w:lang w:eastAsia="lt-LT"/>
              </w:rPr>
            </w:pPr>
            <w:r w:rsidRPr="00071203">
              <w:rPr>
                <w:rFonts w:ascii="Times New Roman" w:eastAsia="Times New Roman" w:hAnsi="Times New Roman"/>
                <w:color w:val="000000"/>
                <w:sz w:val="24"/>
                <w:szCs w:val="24"/>
                <w:lang w:eastAsia="lt-LT"/>
              </w:rPr>
              <w:t xml:space="preserve">Paslaugų dalis procentais, kuri bus perduota </w:t>
            </w:r>
            <w:r>
              <w:rPr>
                <w:rFonts w:ascii="Times New Roman" w:eastAsia="Times New Roman" w:hAnsi="Times New Roman"/>
                <w:color w:val="000000"/>
                <w:sz w:val="24"/>
                <w:szCs w:val="24"/>
                <w:lang w:eastAsia="lt-LT"/>
              </w:rPr>
              <w:t>subtiekėjui</w:t>
            </w:r>
          </w:p>
        </w:tc>
        <w:tc>
          <w:tcPr>
            <w:tcW w:w="1305" w:type="dxa"/>
          </w:tcPr>
          <w:p w14:paraId="0ACE492B" w14:textId="77777777" w:rsidR="0020216A" w:rsidRPr="00071203" w:rsidRDefault="0020216A" w:rsidP="00D8182A">
            <w:pPr>
              <w:tabs>
                <w:tab w:val="left" w:pos="0"/>
                <w:tab w:val="left" w:pos="880"/>
              </w:tabs>
              <w:spacing w:before="100" w:beforeAutospacing="1" w:after="100" w:afterAutospacing="1" w:line="240" w:lineRule="auto"/>
              <w:contextualSpacing/>
              <w:jc w:val="center"/>
              <w:rPr>
                <w:rFonts w:ascii="Times New Roman" w:eastAsia="Times New Roman" w:hAnsi="Times New Roman"/>
                <w:color w:val="000000"/>
                <w:sz w:val="24"/>
                <w:szCs w:val="24"/>
                <w:lang w:eastAsia="lt-LT"/>
              </w:rPr>
            </w:pPr>
            <w:r w:rsidRPr="00071203">
              <w:rPr>
                <w:rFonts w:ascii="Times New Roman" w:eastAsia="Times New Roman" w:hAnsi="Times New Roman"/>
                <w:color w:val="000000"/>
                <w:sz w:val="24"/>
                <w:szCs w:val="24"/>
                <w:lang w:eastAsia="lt-LT"/>
              </w:rPr>
              <w:t>Etapas (-ai)</w:t>
            </w:r>
          </w:p>
        </w:tc>
      </w:tr>
      <w:tr w:rsidR="0020216A" w:rsidRPr="00071203" w14:paraId="7004D7EC" w14:textId="77777777" w:rsidTr="001F71C0">
        <w:tc>
          <w:tcPr>
            <w:tcW w:w="2807" w:type="dxa"/>
          </w:tcPr>
          <w:p w14:paraId="0AA3CD20" w14:textId="77777777" w:rsidR="0020216A" w:rsidRPr="00885334" w:rsidRDefault="0020216A" w:rsidP="00D8182A">
            <w:pPr>
              <w:tabs>
                <w:tab w:val="left" w:pos="0"/>
                <w:tab w:val="left" w:pos="880"/>
              </w:tabs>
              <w:spacing w:before="100" w:beforeAutospacing="1" w:after="100" w:afterAutospacing="1" w:line="240" w:lineRule="auto"/>
              <w:contextualSpacing/>
              <w:jc w:val="both"/>
              <w:rPr>
                <w:rFonts w:ascii="Times New Roman" w:hAnsi="Times New Roman"/>
                <w:sz w:val="24"/>
                <w:szCs w:val="24"/>
              </w:rPr>
            </w:pPr>
          </w:p>
        </w:tc>
        <w:tc>
          <w:tcPr>
            <w:tcW w:w="3260" w:type="dxa"/>
          </w:tcPr>
          <w:p w14:paraId="4900EDAF" w14:textId="77777777" w:rsidR="0020216A" w:rsidRPr="007A33FA" w:rsidRDefault="0020216A" w:rsidP="00D8182A">
            <w:pPr>
              <w:tabs>
                <w:tab w:val="left" w:pos="0"/>
                <w:tab w:val="left" w:pos="880"/>
              </w:tabs>
              <w:spacing w:before="100" w:beforeAutospacing="1" w:after="100" w:afterAutospacing="1" w:line="240" w:lineRule="auto"/>
              <w:contextualSpacing/>
              <w:jc w:val="both"/>
              <w:rPr>
                <w:rFonts w:ascii="Times New Roman" w:hAnsi="Times New Roman"/>
                <w:sz w:val="24"/>
                <w:szCs w:val="24"/>
              </w:rPr>
            </w:pPr>
          </w:p>
        </w:tc>
        <w:tc>
          <w:tcPr>
            <w:tcW w:w="2268" w:type="dxa"/>
          </w:tcPr>
          <w:p w14:paraId="43AB4118" w14:textId="77777777" w:rsidR="0020216A" w:rsidRPr="00071203" w:rsidRDefault="0020216A" w:rsidP="00D8182A">
            <w:pPr>
              <w:tabs>
                <w:tab w:val="left" w:pos="0"/>
                <w:tab w:val="left" w:pos="880"/>
              </w:tabs>
              <w:spacing w:before="100" w:beforeAutospacing="1" w:after="100" w:afterAutospacing="1" w:line="240" w:lineRule="auto"/>
              <w:contextualSpacing/>
              <w:jc w:val="both"/>
              <w:rPr>
                <w:rFonts w:ascii="Times New Roman" w:hAnsi="Times New Roman"/>
                <w:sz w:val="24"/>
                <w:szCs w:val="24"/>
              </w:rPr>
            </w:pPr>
          </w:p>
        </w:tc>
        <w:tc>
          <w:tcPr>
            <w:tcW w:w="1305" w:type="dxa"/>
          </w:tcPr>
          <w:p w14:paraId="1BED0C7D" w14:textId="77777777" w:rsidR="0020216A" w:rsidRPr="00071203" w:rsidRDefault="0020216A" w:rsidP="00D8182A">
            <w:pPr>
              <w:tabs>
                <w:tab w:val="left" w:pos="0"/>
                <w:tab w:val="left" w:pos="880"/>
              </w:tabs>
              <w:spacing w:before="100" w:beforeAutospacing="1" w:after="100" w:afterAutospacing="1" w:line="240" w:lineRule="auto"/>
              <w:contextualSpacing/>
              <w:jc w:val="both"/>
              <w:rPr>
                <w:rFonts w:ascii="Times New Roman" w:hAnsi="Times New Roman"/>
                <w:sz w:val="24"/>
                <w:szCs w:val="24"/>
              </w:rPr>
            </w:pPr>
          </w:p>
        </w:tc>
      </w:tr>
      <w:tr w:rsidR="0020216A" w:rsidRPr="00071203" w14:paraId="5595F6E0" w14:textId="77777777" w:rsidTr="001F71C0">
        <w:tc>
          <w:tcPr>
            <w:tcW w:w="2807" w:type="dxa"/>
          </w:tcPr>
          <w:p w14:paraId="04DC61A3" w14:textId="77777777" w:rsidR="0020216A" w:rsidRPr="00885334" w:rsidRDefault="0020216A" w:rsidP="00D8182A">
            <w:pPr>
              <w:tabs>
                <w:tab w:val="left" w:pos="0"/>
                <w:tab w:val="left" w:pos="880"/>
              </w:tabs>
              <w:spacing w:before="100" w:beforeAutospacing="1" w:after="100" w:afterAutospacing="1" w:line="240" w:lineRule="auto"/>
              <w:contextualSpacing/>
              <w:jc w:val="both"/>
              <w:rPr>
                <w:rFonts w:ascii="Times New Roman" w:hAnsi="Times New Roman"/>
                <w:sz w:val="24"/>
                <w:szCs w:val="24"/>
              </w:rPr>
            </w:pPr>
          </w:p>
        </w:tc>
        <w:tc>
          <w:tcPr>
            <w:tcW w:w="3260" w:type="dxa"/>
          </w:tcPr>
          <w:p w14:paraId="159A6915" w14:textId="77777777" w:rsidR="0020216A" w:rsidRPr="007A33FA" w:rsidRDefault="0020216A" w:rsidP="00D8182A">
            <w:pPr>
              <w:tabs>
                <w:tab w:val="left" w:pos="0"/>
                <w:tab w:val="left" w:pos="880"/>
              </w:tabs>
              <w:spacing w:before="100" w:beforeAutospacing="1" w:after="100" w:afterAutospacing="1" w:line="240" w:lineRule="auto"/>
              <w:contextualSpacing/>
              <w:jc w:val="both"/>
              <w:rPr>
                <w:rFonts w:ascii="Times New Roman" w:hAnsi="Times New Roman"/>
                <w:sz w:val="24"/>
                <w:szCs w:val="24"/>
              </w:rPr>
            </w:pPr>
          </w:p>
        </w:tc>
        <w:tc>
          <w:tcPr>
            <w:tcW w:w="2268" w:type="dxa"/>
          </w:tcPr>
          <w:p w14:paraId="5FBE0D50" w14:textId="77777777" w:rsidR="0020216A" w:rsidRPr="00071203" w:rsidRDefault="0020216A" w:rsidP="00D8182A">
            <w:pPr>
              <w:tabs>
                <w:tab w:val="left" w:pos="0"/>
                <w:tab w:val="left" w:pos="880"/>
              </w:tabs>
              <w:spacing w:before="100" w:beforeAutospacing="1" w:after="100" w:afterAutospacing="1" w:line="240" w:lineRule="auto"/>
              <w:contextualSpacing/>
              <w:jc w:val="both"/>
              <w:rPr>
                <w:rFonts w:ascii="Times New Roman" w:hAnsi="Times New Roman"/>
                <w:sz w:val="24"/>
                <w:szCs w:val="24"/>
              </w:rPr>
            </w:pPr>
          </w:p>
        </w:tc>
        <w:tc>
          <w:tcPr>
            <w:tcW w:w="1305" w:type="dxa"/>
          </w:tcPr>
          <w:p w14:paraId="1911A93B" w14:textId="77777777" w:rsidR="0020216A" w:rsidRPr="00071203" w:rsidRDefault="0020216A" w:rsidP="00D8182A">
            <w:pPr>
              <w:tabs>
                <w:tab w:val="left" w:pos="0"/>
                <w:tab w:val="left" w:pos="880"/>
              </w:tabs>
              <w:spacing w:before="100" w:beforeAutospacing="1" w:after="100" w:afterAutospacing="1" w:line="240" w:lineRule="auto"/>
              <w:contextualSpacing/>
              <w:jc w:val="both"/>
              <w:rPr>
                <w:rFonts w:ascii="Times New Roman" w:hAnsi="Times New Roman"/>
                <w:sz w:val="24"/>
                <w:szCs w:val="24"/>
              </w:rPr>
            </w:pPr>
          </w:p>
        </w:tc>
      </w:tr>
    </w:tbl>
    <w:p w14:paraId="752CE349" w14:textId="77777777" w:rsidR="0020216A" w:rsidRDefault="0020216A" w:rsidP="0020216A">
      <w:pPr>
        <w:tabs>
          <w:tab w:val="left" w:pos="0"/>
          <w:tab w:val="left" w:pos="880"/>
        </w:tabs>
        <w:spacing w:after="0" w:line="240" w:lineRule="auto"/>
        <w:jc w:val="both"/>
        <w:rPr>
          <w:rFonts w:ascii="Times New Roman" w:hAnsi="Times New Roman"/>
          <w:sz w:val="24"/>
          <w:szCs w:val="24"/>
        </w:rPr>
      </w:pPr>
    </w:p>
    <w:p w14:paraId="152241F6" w14:textId="77777777" w:rsidR="003D6BCF" w:rsidRDefault="003D6BCF" w:rsidP="00632EEC">
      <w:pPr>
        <w:tabs>
          <w:tab w:val="left" w:pos="0"/>
          <w:tab w:val="left" w:pos="880"/>
        </w:tabs>
        <w:spacing w:after="0" w:line="240" w:lineRule="auto"/>
        <w:jc w:val="both"/>
        <w:rPr>
          <w:rFonts w:ascii="Times New Roman" w:hAnsi="Times New Roman"/>
          <w:sz w:val="24"/>
          <w:szCs w:val="24"/>
        </w:rPr>
      </w:pPr>
    </w:p>
    <w:p w14:paraId="30C0A4AE" w14:textId="77777777" w:rsidR="003D6BCF" w:rsidRDefault="003D6BCF" w:rsidP="00632EEC">
      <w:pPr>
        <w:tabs>
          <w:tab w:val="left" w:pos="0"/>
          <w:tab w:val="left" w:pos="880"/>
        </w:tabs>
        <w:spacing w:after="0" w:line="240" w:lineRule="auto"/>
        <w:jc w:val="both"/>
        <w:rPr>
          <w:rFonts w:ascii="Times New Roman" w:hAnsi="Times New Roman"/>
          <w:sz w:val="24"/>
          <w:szCs w:val="24"/>
        </w:rPr>
      </w:pPr>
    </w:p>
    <w:tbl>
      <w:tblPr>
        <w:tblW w:w="9663" w:type="dxa"/>
        <w:tblLayout w:type="fixed"/>
        <w:tblLook w:val="01E0" w:firstRow="1" w:lastRow="1" w:firstColumn="1" w:lastColumn="1" w:noHBand="0" w:noVBand="0"/>
      </w:tblPr>
      <w:tblGrid>
        <w:gridCol w:w="9663"/>
      </w:tblGrid>
      <w:tr w:rsidR="00632EEC" w:rsidRPr="00071203" w14:paraId="71ADF0B8" w14:textId="77777777" w:rsidTr="003D6BCF">
        <w:trPr>
          <w:trHeight w:val="332"/>
        </w:trPr>
        <w:tc>
          <w:tcPr>
            <w:tcW w:w="9663" w:type="dxa"/>
            <w:shd w:val="clear" w:color="auto" w:fill="auto"/>
          </w:tcPr>
          <w:p w14:paraId="1CCF3E86" w14:textId="6FEF43E4" w:rsidR="004D45EE" w:rsidRDefault="00632EEC" w:rsidP="00254032">
            <w:pPr>
              <w:tabs>
                <w:tab w:val="left" w:pos="0"/>
                <w:tab w:val="left" w:pos="880"/>
              </w:tabs>
              <w:spacing w:after="0" w:line="240" w:lineRule="auto"/>
              <w:jc w:val="both"/>
              <w:rPr>
                <w:rFonts w:ascii="Times New Roman" w:hAnsi="Times New Roman"/>
                <w:sz w:val="24"/>
                <w:szCs w:val="24"/>
              </w:rPr>
            </w:pPr>
            <w:r w:rsidRPr="00071203">
              <w:rPr>
                <w:rFonts w:ascii="Times New Roman" w:hAnsi="Times New Roman"/>
                <w:sz w:val="24"/>
                <w:szCs w:val="24"/>
              </w:rPr>
              <w:t xml:space="preserve">Pateikdami šį pasiūlymą patvirtiname, kad sutinkame su visomis </w:t>
            </w:r>
            <w:r w:rsidR="0098769A">
              <w:rPr>
                <w:rFonts w:ascii="Times New Roman" w:hAnsi="Times New Roman"/>
                <w:sz w:val="24"/>
                <w:szCs w:val="24"/>
              </w:rPr>
              <w:t>valstybės užsakymo</w:t>
            </w:r>
            <w:r w:rsidRPr="00071203">
              <w:rPr>
                <w:rFonts w:ascii="Times New Roman" w:hAnsi="Times New Roman"/>
                <w:sz w:val="24"/>
                <w:szCs w:val="24"/>
              </w:rPr>
              <w:t xml:space="preserve"> sąlygomis.</w:t>
            </w:r>
          </w:p>
          <w:p w14:paraId="559E495C" w14:textId="77777777" w:rsidR="004D45EE" w:rsidRDefault="004D45EE" w:rsidP="00254032">
            <w:pPr>
              <w:tabs>
                <w:tab w:val="left" w:pos="0"/>
                <w:tab w:val="left" w:pos="880"/>
              </w:tabs>
              <w:spacing w:after="0" w:line="240" w:lineRule="auto"/>
              <w:jc w:val="both"/>
              <w:rPr>
                <w:rFonts w:ascii="Times New Roman" w:eastAsiaTheme="minorHAnsi" w:hAnsi="Times New Roman"/>
                <w:sz w:val="24"/>
                <w:szCs w:val="24"/>
              </w:rPr>
            </w:pPr>
          </w:p>
          <w:p w14:paraId="34712E7B" w14:textId="77777777" w:rsidR="004D45EE" w:rsidRDefault="004D45EE" w:rsidP="00254032">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Dalyvio deklaracija:</w:t>
            </w:r>
          </w:p>
          <w:p w14:paraId="7510F946" w14:textId="77777777" w:rsidR="004D45EE" w:rsidRPr="004D45EE" w:rsidRDefault="004D45EE" w:rsidP="00867445">
            <w:pPr>
              <w:pStyle w:val="ListParagraph"/>
              <w:numPr>
                <w:ilvl w:val="0"/>
                <w:numId w:val="2"/>
              </w:numPr>
              <w:tabs>
                <w:tab w:val="num" w:pos="0"/>
              </w:tabs>
              <w:spacing w:after="0" w:line="240" w:lineRule="auto"/>
              <w:jc w:val="both"/>
              <w:rPr>
                <w:rFonts w:ascii="Times New Roman" w:eastAsiaTheme="minorEastAsia" w:hAnsi="Times New Roman"/>
                <w:sz w:val="24"/>
                <w:szCs w:val="24"/>
              </w:rPr>
            </w:pPr>
            <w:r w:rsidRPr="004D45EE">
              <w:rPr>
                <w:rFonts w:ascii="Times New Roman" w:eastAsiaTheme="minorEastAsia" w:hAnsi="Times New Roman"/>
                <w:sz w:val="24"/>
                <w:szCs w:val="24"/>
              </w:rPr>
              <w:t>Dalyvis įsipareigoja užtikrinti, kad visi pateikti sprendiniai ir techninės charakteristikos bus įgyvendinti tiksliai pagal valstybės užsakymo dokumentuose nurodytas sąlygas.</w:t>
            </w:r>
          </w:p>
          <w:p w14:paraId="2737F568" w14:textId="77777777" w:rsidR="004D45EE" w:rsidRPr="00E45E5A" w:rsidRDefault="004D45EE" w:rsidP="00867445">
            <w:pPr>
              <w:pStyle w:val="ListParagraph"/>
              <w:numPr>
                <w:ilvl w:val="0"/>
                <w:numId w:val="2"/>
              </w:numPr>
              <w:tabs>
                <w:tab w:val="num" w:pos="0"/>
              </w:tabs>
              <w:spacing w:after="0" w:line="240" w:lineRule="auto"/>
              <w:jc w:val="both"/>
              <w:rPr>
                <w:rFonts w:ascii="Times New Roman" w:eastAsiaTheme="minorEastAsia" w:hAnsi="Times New Roman"/>
                <w:sz w:val="24"/>
                <w:szCs w:val="24"/>
              </w:rPr>
            </w:pPr>
            <w:r w:rsidRPr="004D45EE">
              <w:rPr>
                <w:rFonts w:ascii="Times New Roman" w:eastAsiaTheme="minorEastAsia" w:hAnsi="Times New Roman"/>
                <w:sz w:val="24"/>
                <w:szCs w:val="24"/>
              </w:rPr>
              <w:t xml:space="preserve">Dalyvis įsipareigoja pateikti atitiktį techninei užduočiai patvirtinančius dokumentus, kai tik tai </w:t>
            </w:r>
            <w:r w:rsidRPr="00E45E5A">
              <w:rPr>
                <w:rFonts w:ascii="Times New Roman" w:eastAsiaTheme="minorEastAsia" w:hAnsi="Times New Roman"/>
                <w:sz w:val="24"/>
                <w:szCs w:val="24"/>
              </w:rPr>
              <w:t>bus techniškai įmanoma arba Užsakovui pareikalavus.</w:t>
            </w:r>
          </w:p>
          <w:p w14:paraId="0FEEF607" w14:textId="05CBAEF4" w:rsidR="004D45EE" w:rsidRPr="00E45E5A" w:rsidRDefault="004D45EE" w:rsidP="00867445">
            <w:pPr>
              <w:pStyle w:val="ListParagraph"/>
              <w:numPr>
                <w:ilvl w:val="0"/>
                <w:numId w:val="2"/>
              </w:numPr>
              <w:spacing w:after="0" w:line="240" w:lineRule="auto"/>
              <w:jc w:val="both"/>
              <w:rPr>
                <w:rFonts w:ascii="Times New Roman" w:eastAsiaTheme="minorEastAsia" w:hAnsi="Times New Roman"/>
                <w:sz w:val="24"/>
                <w:szCs w:val="24"/>
              </w:rPr>
            </w:pPr>
            <w:r w:rsidRPr="00E45E5A">
              <w:rPr>
                <w:rFonts w:ascii="Times New Roman" w:eastAsiaTheme="minorEastAsia" w:hAnsi="Times New Roman"/>
                <w:sz w:val="24"/>
                <w:szCs w:val="24"/>
              </w:rPr>
              <w:t>Dalyvis įsipareigoja užtikrinti, kad valstybės užsakymo objektas</w:t>
            </w:r>
            <w:r w:rsidRPr="00E45E5A">
              <w:rPr>
                <w:rFonts w:ascii="Times New Roman" w:eastAsia="Arial Unicode MS" w:hAnsi="Times New Roman"/>
                <w:sz w:val="24"/>
                <w:szCs w:val="24"/>
                <w:bdr w:val="nil"/>
              </w:rPr>
              <w:t xml:space="preserve"> bus </w:t>
            </w:r>
            <w:r w:rsidR="008D48F8" w:rsidRPr="00E45E5A">
              <w:rPr>
                <w:rFonts w:ascii="Times New Roman" w:eastAsia="Arial Unicode MS" w:hAnsi="Times New Roman"/>
                <w:sz w:val="24"/>
                <w:szCs w:val="24"/>
                <w:bdr w:val="nil"/>
              </w:rPr>
              <w:t>vystomas</w:t>
            </w:r>
            <w:r w:rsidRPr="00E45E5A">
              <w:rPr>
                <w:rFonts w:ascii="Times New Roman" w:eastAsia="Arial Unicode MS" w:hAnsi="Times New Roman"/>
                <w:sz w:val="24"/>
                <w:szCs w:val="24"/>
                <w:bdr w:val="nil"/>
              </w:rPr>
              <w:t xml:space="preserve"> </w:t>
            </w:r>
            <w:r w:rsidR="00E0748E" w:rsidRPr="00E45E5A">
              <w:rPr>
                <w:rFonts w:ascii="Times New Roman" w:eastAsia="Arial Unicode MS" w:hAnsi="Times New Roman"/>
                <w:sz w:val="24"/>
                <w:szCs w:val="24"/>
                <w:bdr w:val="nil"/>
              </w:rPr>
              <w:t xml:space="preserve">bei užtikrinamas jo aptarnavimas ir palaikymas </w:t>
            </w:r>
            <w:r w:rsidRPr="00E45E5A">
              <w:rPr>
                <w:rFonts w:ascii="Times New Roman" w:eastAsia="Arial Unicode MS" w:hAnsi="Times New Roman"/>
                <w:sz w:val="24"/>
                <w:szCs w:val="24"/>
                <w:bdr w:val="nil"/>
              </w:rPr>
              <w:t>Lietuvoje</w:t>
            </w:r>
            <w:r w:rsidRPr="00E45E5A">
              <w:rPr>
                <w:rFonts w:ascii="Times New Roman" w:eastAsiaTheme="minorEastAsia" w:hAnsi="Times New Roman"/>
                <w:sz w:val="24"/>
                <w:szCs w:val="24"/>
              </w:rPr>
              <w:t>.</w:t>
            </w:r>
          </w:p>
          <w:p w14:paraId="721FB39B" w14:textId="77777777" w:rsidR="004D45EE" w:rsidRDefault="004D45EE" w:rsidP="00254032">
            <w:pPr>
              <w:tabs>
                <w:tab w:val="left" w:pos="0"/>
                <w:tab w:val="left" w:pos="880"/>
              </w:tabs>
              <w:spacing w:after="0" w:line="240" w:lineRule="auto"/>
              <w:ind w:right="256"/>
              <w:jc w:val="both"/>
              <w:rPr>
                <w:rFonts w:ascii="Times New Roman" w:hAnsi="Times New Roman"/>
                <w:i/>
                <w:sz w:val="24"/>
                <w:szCs w:val="24"/>
              </w:rPr>
            </w:pPr>
          </w:p>
          <w:p w14:paraId="453A3885" w14:textId="77777777" w:rsidR="004D45EE" w:rsidRPr="00071203" w:rsidRDefault="004D45EE" w:rsidP="00254032">
            <w:pPr>
              <w:tabs>
                <w:tab w:val="left" w:pos="0"/>
                <w:tab w:val="left" w:pos="880"/>
              </w:tabs>
              <w:spacing w:after="0" w:line="240" w:lineRule="auto"/>
              <w:ind w:right="256"/>
              <w:jc w:val="both"/>
              <w:rPr>
                <w:rFonts w:ascii="Times New Roman" w:hAnsi="Times New Roman"/>
                <w:i/>
                <w:sz w:val="24"/>
                <w:szCs w:val="24"/>
              </w:rPr>
            </w:pPr>
          </w:p>
          <w:p w14:paraId="65971FDB" w14:textId="77777777" w:rsidR="00632EEC" w:rsidRPr="00071203" w:rsidRDefault="00632EEC" w:rsidP="00254032">
            <w:pPr>
              <w:tabs>
                <w:tab w:val="left" w:pos="0"/>
                <w:tab w:val="left" w:pos="880"/>
              </w:tabs>
              <w:spacing w:after="0" w:line="240" w:lineRule="auto"/>
              <w:ind w:right="-108"/>
              <w:jc w:val="both"/>
              <w:rPr>
                <w:rFonts w:ascii="Times New Roman" w:hAnsi="Times New Roman"/>
                <w:sz w:val="24"/>
                <w:szCs w:val="24"/>
              </w:rPr>
            </w:pPr>
            <w:r w:rsidRPr="00071203">
              <w:rPr>
                <w:rFonts w:ascii="Times New Roman" w:hAnsi="Times New Roman"/>
                <w:sz w:val="24"/>
                <w:szCs w:val="24"/>
              </w:rPr>
              <w:t>Pasiūlymas pasirašomas elektroniniu parašu</w:t>
            </w:r>
          </w:p>
        </w:tc>
      </w:tr>
    </w:tbl>
    <w:p w14:paraId="38F8ACB8" w14:textId="77777777" w:rsidR="00632EEC" w:rsidRPr="00885334" w:rsidRDefault="00632EEC" w:rsidP="00632EEC">
      <w:pPr>
        <w:spacing w:after="0" w:line="240" w:lineRule="auto"/>
        <w:jc w:val="right"/>
        <w:rPr>
          <w:rFonts w:ascii="Times New Roman" w:eastAsia="Times New Roman" w:hAnsi="Times New Roman"/>
          <w:position w:val="6"/>
          <w:sz w:val="24"/>
          <w:szCs w:val="24"/>
        </w:rPr>
      </w:pPr>
    </w:p>
    <w:p w14:paraId="3706DBA5" w14:textId="77777777" w:rsidR="000E08A1" w:rsidRDefault="000E08A1" w:rsidP="000E08A1">
      <w:pPr>
        <w:jc w:val="center"/>
        <w:rPr>
          <w:rFonts w:ascii="Times New Roman" w:eastAsia="Times New Roman" w:hAnsi="Times New Roman"/>
          <w:position w:val="6"/>
          <w:sz w:val="24"/>
          <w:szCs w:val="24"/>
        </w:rPr>
      </w:pPr>
      <w:r>
        <w:rPr>
          <w:rFonts w:ascii="Times New Roman" w:eastAsia="Times New Roman" w:hAnsi="Times New Roman"/>
          <w:position w:val="6"/>
          <w:sz w:val="24"/>
          <w:szCs w:val="24"/>
        </w:rPr>
        <w:t>_____________________</w:t>
      </w:r>
    </w:p>
    <w:p w14:paraId="03223109" w14:textId="758BB99D" w:rsidR="00D85B10" w:rsidRDefault="00D85B10">
      <w:pPr>
        <w:rPr>
          <w:rFonts w:ascii="Times New Roman" w:eastAsia="Times New Roman" w:hAnsi="Times New Roman"/>
          <w:position w:val="6"/>
          <w:sz w:val="24"/>
          <w:szCs w:val="24"/>
        </w:rPr>
      </w:pPr>
      <w:r>
        <w:rPr>
          <w:rFonts w:ascii="Times New Roman" w:eastAsia="Times New Roman" w:hAnsi="Times New Roman"/>
          <w:position w:val="6"/>
          <w:sz w:val="24"/>
          <w:szCs w:val="24"/>
        </w:rPr>
        <w:br w:type="page"/>
      </w:r>
    </w:p>
    <w:p w14:paraId="01279758" w14:textId="5CD8B717" w:rsidR="00D85B10" w:rsidRDefault="00D85B10" w:rsidP="00D85B10">
      <w:pPr>
        <w:spacing w:after="0" w:line="240" w:lineRule="auto"/>
        <w:ind w:left="5184"/>
        <w:rPr>
          <w:rFonts w:ascii="Times New Roman" w:hAnsi="Times New Roman"/>
          <w:sz w:val="24"/>
          <w:szCs w:val="24"/>
        </w:rPr>
      </w:pPr>
      <w:r>
        <w:rPr>
          <w:rFonts w:ascii="Times New Roman" w:hAnsi="Times New Roman"/>
          <w:sz w:val="24"/>
          <w:szCs w:val="24"/>
        </w:rPr>
        <w:lastRenderedPageBreak/>
        <w:t xml:space="preserve">Valstybės užsakymo </w:t>
      </w:r>
      <w:r w:rsidR="001F71C0" w:rsidRPr="001F71C0">
        <w:rPr>
          <w:rFonts w:ascii="Times New Roman" w:hAnsi="Times New Roman"/>
          <w:sz w:val="24"/>
          <w:szCs w:val="24"/>
        </w:rPr>
        <w:t xml:space="preserve">„Mažosios oro gynybos sistemos (MOGS) išvystymas“ </w:t>
      </w:r>
      <w:r>
        <w:rPr>
          <w:rFonts w:ascii="Times New Roman" w:hAnsi="Times New Roman"/>
          <w:sz w:val="24"/>
          <w:szCs w:val="24"/>
        </w:rPr>
        <w:t>sąlygų</w:t>
      </w:r>
      <w:r w:rsidRPr="00071203">
        <w:rPr>
          <w:rFonts w:ascii="Times New Roman" w:hAnsi="Times New Roman"/>
          <w:sz w:val="24"/>
          <w:szCs w:val="24"/>
        </w:rPr>
        <w:t xml:space="preserve"> </w:t>
      </w:r>
    </w:p>
    <w:p w14:paraId="66E5B78D" w14:textId="77777777" w:rsidR="00D85B10" w:rsidRPr="00071203" w:rsidRDefault="00D85B10" w:rsidP="00D85B10">
      <w:pPr>
        <w:spacing w:after="0" w:line="240" w:lineRule="auto"/>
        <w:ind w:left="5184"/>
        <w:rPr>
          <w:rFonts w:ascii="Times New Roman" w:hAnsi="Times New Roman"/>
          <w:sz w:val="24"/>
          <w:szCs w:val="24"/>
        </w:rPr>
      </w:pPr>
      <w:r>
        <w:rPr>
          <w:rFonts w:ascii="Times New Roman" w:hAnsi="Times New Roman"/>
          <w:sz w:val="24"/>
          <w:szCs w:val="24"/>
        </w:rPr>
        <w:t xml:space="preserve">5 </w:t>
      </w:r>
      <w:r w:rsidRPr="00071203">
        <w:rPr>
          <w:rFonts w:ascii="Times New Roman" w:hAnsi="Times New Roman"/>
          <w:sz w:val="24"/>
          <w:szCs w:val="24"/>
        </w:rPr>
        <w:t>priedas</w:t>
      </w:r>
      <w:r>
        <w:rPr>
          <w:rFonts w:ascii="Times New Roman" w:hAnsi="Times New Roman"/>
          <w:sz w:val="24"/>
          <w:szCs w:val="24"/>
        </w:rPr>
        <w:t xml:space="preserve"> </w:t>
      </w:r>
    </w:p>
    <w:p w14:paraId="0C5CBD11" w14:textId="77777777" w:rsidR="00D85B10" w:rsidRDefault="00D85B10" w:rsidP="00632EEC">
      <w:pPr>
        <w:rPr>
          <w:rFonts w:ascii="Times New Roman" w:eastAsia="Times New Roman" w:hAnsi="Times New Roman"/>
          <w:position w:val="6"/>
          <w:sz w:val="24"/>
          <w:szCs w:val="24"/>
        </w:rPr>
      </w:pPr>
    </w:p>
    <w:p w14:paraId="18F520B3" w14:textId="56F088D5" w:rsidR="00D85B10" w:rsidRPr="00651FF8" w:rsidRDefault="00D85B10" w:rsidP="00D85B10">
      <w:pPr>
        <w:jc w:val="center"/>
        <w:rPr>
          <w:rFonts w:ascii="Times New Roman" w:eastAsia="Times New Roman" w:hAnsi="Times New Roman"/>
          <w:b/>
          <w:position w:val="6"/>
          <w:sz w:val="24"/>
          <w:szCs w:val="24"/>
        </w:rPr>
      </w:pPr>
      <w:r w:rsidRPr="00651FF8">
        <w:rPr>
          <w:rFonts w:ascii="Times New Roman" w:eastAsia="Times New Roman" w:hAnsi="Times New Roman"/>
          <w:b/>
          <w:position w:val="6"/>
          <w:sz w:val="24"/>
          <w:szCs w:val="24"/>
        </w:rPr>
        <w:t>PASIŪLYMŲ VERTINIMO TVARKA</w:t>
      </w:r>
    </w:p>
    <w:p w14:paraId="5ECC5061" w14:textId="15B0F563" w:rsidR="00D85B10" w:rsidRDefault="00D85B10" w:rsidP="00867445">
      <w:pPr>
        <w:pStyle w:val="ListParagraph"/>
        <w:numPr>
          <w:ilvl w:val="0"/>
          <w:numId w:val="3"/>
        </w:numPr>
        <w:rPr>
          <w:rFonts w:ascii="Times New Roman" w:eastAsia="Times New Roman" w:hAnsi="Times New Roman"/>
          <w:position w:val="6"/>
          <w:sz w:val="24"/>
          <w:szCs w:val="24"/>
        </w:rPr>
      </w:pPr>
      <w:r>
        <w:rPr>
          <w:rFonts w:ascii="Times New Roman" w:eastAsia="Times New Roman" w:hAnsi="Times New Roman"/>
          <w:position w:val="6"/>
          <w:sz w:val="24"/>
          <w:szCs w:val="24"/>
        </w:rPr>
        <w:t>Pasiūlymus vertina komisija ir/ar pasitelkti ekspertai.</w:t>
      </w:r>
    </w:p>
    <w:p w14:paraId="3D0576F2" w14:textId="1E32B60D" w:rsidR="00D85B10" w:rsidRDefault="008D2724" w:rsidP="00867445">
      <w:pPr>
        <w:pStyle w:val="ListParagraph"/>
        <w:numPr>
          <w:ilvl w:val="0"/>
          <w:numId w:val="3"/>
        </w:numPr>
        <w:rPr>
          <w:rFonts w:ascii="Times New Roman" w:eastAsia="Times New Roman" w:hAnsi="Times New Roman"/>
          <w:position w:val="6"/>
          <w:sz w:val="24"/>
          <w:szCs w:val="24"/>
        </w:rPr>
      </w:pPr>
      <w:r>
        <w:rPr>
          <w:rFonts w:ascii="Times New Roman" w:eastAsia="Times New Roman" w:hAnsi="Times New Roman"/>
          <w:position w:val="6"/>
          <w:sz w:val="24"/>
          <w:szCs w:val="24"/>
        </w:rPr>
        <w:t>Dalyvių pasiūlymai vertinami pagal žemiau nurodytus kriterijus:</w:t>
      </w:r>
    </w:p>
    <w:tbl>
      <w:tblPr>
        <w:tblStyle w:val="TableGrid"/>
        <w:tblW w:w="0" w:type="auto"/>
        <w:tblLook w:val="04A0" w:firstRow="1" w:lastRow="0" w:firstColumn="1" w:lastColumn="0" w:noHBand="0" w:noVBand="1"/>
      </w:tblPr>
      <w:tblGrid>
        <w:gridCol w:w="664"/>
        <w:gridCol w:w="2875"/>
        <w:gridCol w:w="3988"/>
        <w:gridCol w:w="2101"/>
      </w:tblGrid>
      <w:tr w:rsidR="008D2724" w:rsidRPr="00E45E5A" w14:paraId="50BDC767" w14:textId="77777777" w:rsidTr="008D2724">
        <w:tc>
          <w:tcPr>
            <w:tcW w:w="664" w:type="dxa"/>
          </w:tcPr>
          <w:p w14:paraId="6B66765E" w14:textId="11BF67F3" w:rsidR="008D2724" w:rsidRPr="00E45E5A" w:rsidRDefault="008D2724" w:rsidP="00632EEC">
            <w:pPr>
              <w:rPr>
                <w:rFonts w:ascii="Times New Roman" w:eastAsia="Times New Roman" w:hAnsi="Times New Roman"/>
                <w:b/>
                <w:position w:val="6"/>
                <w:sz w:val="24"/>
                <w:szCs w:val="24"/>
              </w:rPr>
            </w:pPr>
            <w:r w:rsidRPr="00E45E5A">
              <w:rPr>
                <w:rFonts w:ascii="Times New Roman" w:eastAsia="Times New Roman" w:hAnsi="Times New Roman"/>
                <w:b/>
                <w:position w:val="6"/>
                <w:sz w:val="24"/>
                <w:szCs w:val="24"/>
              </w:rPr>
              <w:t>Eil. Nr.</w:t>
            </w:r>
          </w:p>
        </w:tc>
        <w:tc>
          <w:tcPr>
            <w:tcW w:w="2875" w:type="dxa"/>
          </w:tcPr>
          <w:p w14:paraId="54D7EAC2" w14:textId="1BF7994F" w:rsidR="008D2724" w:rsidRPr="00E45E5A" w:rsidRDefault="008D2724" w:rsidP="00632EEC">
            <w:pPr>
              <w:rPr>
                <w:rFonts w:ascii="Times New Roman" w:eastAsia="Times New Roman" w:hAnsi="Times New Roman"/>
                <w:b/>
                <w:position w:val="6"/>
                <w:sz w:val="24"/>
                <w:szCs w:val="24"/>
              </w:rPr>
            </w:pPr>
            <w:r w:rsidRPr="00E45E5A">
              <w:rPr>
                <w:rFonts w:ascii="Times New Roman" w:eastAsia="Times New Roman" w:hAnsi="Times New Roman"/>
                <w:b/>
                <w:position w:val="6"/>
                <w:sz w:val="24"/>
                <w:szCs w:val="24"/>
              </w:rPr>
              <w:t>Vertinimo kriterijus</w:t>
            </w:r>
          </w:p>
        </w:tc>
        <w:tc>
          <w:tcPr>
            <w:tcW w:w="3988" w:type="dxa"/>
          </w:tcPr>
          <w:p w14:paraId="5963B324" w14:textId="42F95343" w:rsidR="008D2724" w:rsidRPr="00E45E5A" w:rsidRDefault="008D2724" w:rsidP="007179C6">
            <w:pPr>
              <w:rPr>
                <w:rFonts w:ascii="Times New Roman" w:eastAsia="Times New Roman" w:hAnsi="Times New Roman"/>
                <w:b/>
                <w:position w:val="6"/>
                <w:sz w:val="24"/>
                <w:szCs w:val="24"/>
              </w:rPr>
            </w:pPr>
            <w:r w:rsidRPr="00E45E5A">
              <w:rPr>
                <w:rFonts w:ascii="Times New Roman" w:eastAsia="Times New Roman" w:hAnsi="Times New Roman"/>
                <w:b/>
                <w:position w:val="6"/>
                <w:sz w:val="24"/>
                <w:szCs w:val="24"/>
              </w:rPr>
              <w:t>Kriterijaus paaiškinimas</w:t>
            </w:r>
          </w:p>
        </w:tc>
        <w:tc>
          <w:tcPr>
            <w:tcW w:w="2101" w:type="dxa"/>
          </w:tcPr>
          <w:p w14:paraId="7A5602FE" w14:textId="753E08AB" w:rsidR="008D2724" w:rsidRPr="00E45E5A" w:rsidRDefault="008D2724" w:rsidP="007179C6">
            <w:pPr>
              <w:rPr>
                <w:rFonts w:ascii="Times New Roman" w:eastAsia="Times New Roman" w:hAnsi="Times New Roman"/>
                <w:b/>
                <w:position w:val="6"/>
                <w:sz w:val="24"/>
                <w:szCs w:val="24"/>
              </w:rPr>
            </w:pPr>
            <w:r w:rsidRPr="00E45E5A">
              <w:rPr>
                <w:rFonts w:ascii="Times New Roman" w:eastAsia="Times New Roman" w:hAnsi="Times New Roman"/>
                <w:b/>
                <w:position w:val="6"/>
                <w:sz w:val="24"/>
                <w:szCs w:val="24"/>
              </w:rPr>
              <w:t>Kriterijaus lyginamasis svoris</w:t>
            </w:r>
            <w:r w:rsidR="00AD57F1" w:rsidRPr="00E45E5A">
              <w:rPr>
                <w:rFonts w:ascii="Times New Roman" w:eastAsia="Times New Roman" w:hAnsi="Times New Roman"/>
                <w:b/>
                <w:position w:val="6"/>
                <w:sz w:val="24"/>
                <w:szCs w:val="24"/>
              </w:rPr>
              <w:t xml:space="preserve"> (X)</w:t>
            </w:r>
            <w:r w:rsidRPr="00E45E5A">
              <w:rPr>
                <w:rFonts w:ascii="Times New Roman" w:eastAsia="Times New Roman" w:hAnsi="Times New Roman"/>
                <w:b/>
                <w:position w:val="6"/>
                <w:sz w:val="24"/>
                <w:szCs w:val="24"/>
              </w:rPr>
              <w:t>, vertinant pasiūlymą</w:t>
            </w:r>
          </w:p>
        </w:tc>
      </w:tr>
      <w:tr w:rsidR="008D2724" w:rsidRPr="00E45E5A" w14:paraId="1BA2EFEE" w14:textId="77777777" w:rsidTr="008D2724">
        <w:tc>
          <w:tcPr>
            <w:tcW w:w="664" w:type="dxa"/>
          </w:tcPr>
          <w:p w14:paraId="0D26A0DA" w14:textId="2C2DD0F5" w:rsidR="008D2724" w:rsidRPr="00E45E5A" w:rsidRDefault="008D2724" w:rsidP="00632EEC">
            <w:pPr>
              <w:rPr>
                <w:rFonts w:ascii="Times New Roman" w:eastAsia="Times New Roman" w:hAnsi="Times New Roman"/>
                <w:b/>
                <w:position w:val="6"/>
                <w:sz w:val="24"/>
                <w:szCs w:val="24"/>
              </w:rPr>
            </w:pPr>
            <w:r w:rsidRPr="00E45E5A">
              <w:rPr>
                <w:rFonts w:ascii="Times New Roman" w:eastAsia="Times New Roman" w:hAnsi="Times New Roman"/>
                <w:b/>
                <w:position w:val="6"/>
                <w:sz w:val="24"/>
                <w:szCs w:val="24"/>
              </w:rPr>
              <w:t>1.</w:t>
            </w:r>
          </w:p>
        </w:tc>
        <w:tc>
          <w:tcPr>
            <w:tcW w:w="2875" w:type="dxa"/>
          </w:tcPr>
          <w:p w14:paraId="1DF58844" w14:textId="3BCD985B" w:rsidR="008D2724" w:rsidRPr="00E45E5A" w:rsidRDefault="008D2724" w:rsidP="00632EEC">
            <w:pPr>
              <w:rPr>
                <w:rFonts w:ascii="Times New Roman" w:eastAsia="Times New Roman" w:hAnsi="Times New Roman"/>
                <w:b/>
                <w:position w:val="6"/>
                <w:sz w:val="24"/>
                <w:szCs w:val="24"/>
              </w:rPr>
            </w:pPr>
            <w:r w:rsidRPr="00E45E5A">
              <w:rPr>
                <w:rFonts w:ascii="Times New Roman" w:eastAsia="Times New Roman" w:hAnsi="Times New Roman"/>
                <w:b/>
                <w:position w:val="6"/>
                <w:sz w:val="24"/>
                <w:szCs w:val="24"/>
              </w:rPr>
              <w:t>Techniniai kriterijai</w:t>
            </w:r>
            <w:r w:rsidR="000B023B" w:rsidRPr="00E45E5A">
              <w:rPr>
                <w:rFonts w:ascii="Times New Roman" w:eastAsia="Times New Roman" w:hAnsi="Times New Roman"/>
                <w:b/>
                <w:position w:val="6"/>
                <w:sz w:val="24"/>
                <w:szCs w:val="24"/>
              </w:rPr>
              <w:t xml:space="preserve"> (T)</w:t>
            </w:r>
            <w:r w:rsidRPr="00E45E5A">
              <w:rPr>
                <w:rFonts w:ascii="Times New Roman" w:eastAsia="Times New Roman" w:hAnsi="Times New Roman"/>
                <w:b/>
                <w:position w:val="6"/>
                <w:sz w:val="24"/>
                <w:szCs w:val="24"/>
              </w:rPr>
              <w:t>:</w:t>
            </w:r>
          </w:p>
        </w:tc>
        <w:tc>
          <w:tcPr>
            <w:tcW w:w="3988" w:type="dxa"/>
          </w:tcPr>
          <w:p w14:paraId="01782BC0" w14:textId="5D75386A" w:rsidR="008D2724" w:rsidRPr="00E45E5A" w:rsidRDefault="00587538" w:rsidP="008D2724">
            <w:pPr>
              <w:jc w:val="center"/>
              <w:rPr>
                <w:rFonts w:ascii="Times New Roman" w:eastAsia="Times New Roman" w:hAnsi="Times New Roman"/>
                <w:b/>
                <w:position w:val="6"/>
                <w:sz w:val="24"/>
                <w:szCs w:val="24"/>
              </w:rPr>
            </w:pPr>
            <w:r w:rsidRPr="00E45E5A">
              <w:rPr>
                <w:rFonts w:ascii="Times New Roman" w:eastAsia="Times New Roman" w:hAnsi="Times New Roman"/>
                <w:b/>
                <w:position w:val="6"/>
                <w:sz w:val="24"/>
                <w:szCs w:val="24"/>
              </w:rPr>
              <w:t>-</w:t>
            </w:r>
          </w:p>
        </w:tc>
        <w:tc>
          <w:tcPr>
            <w:tcW w:w="2101" w:type="dxa"/>
          </w:tcPr>
          <w:p w14:paraId="6F794D9A" w14:textId="5FF96AA0" w:rsidR="008D2724" w:rsidRPr="00E45E5A" w:rsidRDefault="00B51B91" w:rsidP="008D2724">
            <w:pPr>
              <w:jc w:val="center"/>
              <w:rPr>
                <w:rFonts w:ascii="Times New Roman" w:eastAsia="Times New Roman" w:hAnsi="Times New Roman"/>
                <w:b/>
                <w:position w:val="6"/>
                <w:sz w:val="24"/>
                <w:szCs w:val="24"/>
              </w:rPr>
            </w:pPr>
            <w:r w:rsidRPr="00E45E5A">
              <w:rPr>
                <w:rFonts w:ascii="Times New Roman" w:eastAsia="Times New Roman" w:hAnsi="Times New Roman"/>
                <w:b/>
                <w:position w:val="6"/>
                <w:sz w:val="24"/>
                <w:szCs w:val="24"/>
              </w:rPr>
              <w:t>7</w:t>
            </w:r>
          </w:p>
        </w:tc>
      </w:tr>
      <w:tr w:rsidR="008D2724" w:rsidRPr="00E45E5A" w14:paraId="5AD3D493" w14:textId="77777777" w:rsidTr="008D2724">
        <w:tc>
          <w:tcPr>
            <w:tcW w:w="664" w:type="dxa"/>
          </w:tcPr>
          <w:p w14:paraId="1B97A172" w14:textId="7CF8E94E" w:rsidR="008D2724" w:rsidRPr="00E45E5A" w:rsidRDefault="008D2724" w:rsidP="00632EEC">
            <w:pPr>
              <w:rPr>
                <w:rFonts w:ascii="Times New Roman" w:eastAsia="Times New Roman" w:hAnsi="Times New Roman"/>
                <w:position w:val="6"/>
                <w:sz w:val="24"/>
                <w:szCs w:val="24"/>
              </w:rPr>
            </w:pPr>
            <w:r w:rsidRPr="00E45E5A">
              <w:rPr>
                <w:rFonts w:ascii="Times New Roman" w:eastAsia="Times New Roman" w:hAnsi="Times New Roman"/>
                <w:position w:val="6"/>
                <w:sz w:val="24"/>
                <w:szCs w:val="24"/>
              </w:rPr>
              <w:t>1.1.</w:t>
            </w:r>
          </w:p>
        </w:tc>
        <w:tc>
          <w:tcPr>
            <w:tcW w:w="2875" w:type="dxa"/>
          </w:tcPr>
          <w:p w14:paraId="231962E4" w14:textId="66A79A01" w:rsidR="008D2724" w:rsidRPr="00E45E5A" w:rsidRDefault="00CB5124" w:rsidP="00CB5124">
            <w:pPr>
              <w:rPr>
                <w:rFonts w:ascii="Times New Roman" w:eastAsia="Times New Roman" w:hAnsi="Times New Roman"/>
                <w:position w:val="6"/>
                <w:sz w:val="24"/>
                <w:szCs w:val="24"/>
              </w:rPr>
            </w:pPr>
            <w:r w:rsidRPr="00E45E5A">
              <w:rPr>
                <w:rFonts w:ascii="Times New Roman" w:eastAsia="Times New Roman" w:hAnsi="Times New Roman"/>
                <w:position w:val="6"/>
                <w:sz w:val="24"/>
                <w:szCs w:val="24"/>
              </w:rPr>
              <w:t>Koncepcija</w:t>
            </w:r>
            <w:r w:rsidR="00797464" w:rsidRPr="00E45E5A">
              <w:rPr>
                <w:rFonts w:ascii="Times New Roman" w:eastAsia="Times New Roman" w:hAnsi="Times New Roman"/>
                <w:position w:val="6"/>
                <w:sz w:val="24"/>
                <w:szCs w:val="24"/>
              </w:rPr>
              <w:t xml:space="preserve"> ir techninė architektūra</w:t>
            </w:r>
            <w:r w:rsidR="000B023B" w:rsidRPr="00E45E5A">
              <w:rPr>
                <w:rFonts w:ascii="Times New Roman" w:eastAsia="Times New Roman" w:hAnsi="Times New Roman"/>
                <w:position w:val="6"/>
                <w:sz w:val="24"/>
                <w:szCs w:val="24"/>
              </w:rPr>
              <w:t xml:space="preserve"> (T</w:t>
            </w:r>
            <w:r w:rsidR="000B023B" w:rsidRPr="00E45E5A">
              <w:rPr>
                <w:rFonts w:ascii="Times New Roman" w:eastAsia="Times New Roman" w:hAnsi="Times New Roman"/>
                <w:position w:val="6"/>
                <w:sz w:val="24"/>
                <w:szCs w:val="24"/>
                <w:vertAlign w:val="subscript"/>
              </w:rPr>
              <w:t>1</w:t>
            </w:r>
            <w:r w:rsidR="000B023B" w:rsidRPr="00E45E5A">
              <w:rPr>
                <w:rFonts w:ascii="Times New Roman" w:eastAsia="Times New Roman" w:hAnsi="Times New Roman"/>
                <w:position w:val="6"/>
                <w:sz w:val="24"/>
                <w:szCs w:val="24"/>
              </w:rPr>
              <w:t>)</w:t>
            </w:r>
          </w:p>
        </w:tc>
        <w:tc>
          <w:tcPr>
            <w:tcW w:w="3988" w:type="dxa"/>
          </w:tcPr>
          <w:p w14:paraId="128359C9" w14:textId="7ADED922" w:rsidR="008D2724" w:rsidRPr="00E45E5A" w:rsidRDefault="008D2724" w:rsidP="005B4ADE">
            <w:pPr>
              <w:jc w:val="both"/>
              <w:rPr>
                <w:rFonts w:ascii="Times New Roman" w:eastAsia="Times New Roman" w:hAnsi="Times New Roman"/>
                <w:position w:val="6"/>
                <w:sz w:val="24"/>
                <w:szCs w:val="24"/>
              </w:rPr>
            </w:pPr>
            <w:r w:rsidRPr="00E45E5A">
              <w:rPr>
                <w:rFonts w:ascii="Times New Roman" w:eastAsia="Times New Roman" w:hAnsi="Times New Roman"/>
                <w:position w:val="6"/>
                <w:sz w:val="24"/>
                <w:szCs w:val="24"/>
              </w:rPr>
              <w:t xml:space="preserve">Vertinama koncepcijos atitiktis Techninėje užduotyje nustatytiems </w:t>
            </w:r>
            <w:r w:rsidR="00797464" w:rsidRPr="00E45E5A">
              <w:rPr>
                <w:rFonts w:ascii="Times New Roman" w:eastAsia="Times New Roman" w:hAnsi="Times New Roman"/>
                <w:position w:val="6"/>
                <w:sz w:val="24"/>
                <w:szCs w:val="24"/>
              </w:rPr>
              <w:t xml:space="preserve">bendriesiems </w:t>
            </w:r>
            <w:r w:rsidRPr="00E45E5A">
              <w:rPr>
                <w:rFonts w:ascii="Times New Roman" w:eastAsia="Times New Roman" w:hAnsi="Times New Roman"/>
                <w:position w:val="6"/>
                <w:sz w:val="24"/>
                <w:szCs w:val="24"/>
              </w:rPr>
              <w:t>parametrams</w:t>
            </w:r>
            <w:r w:rsidR="00797464" w:rsidRPr="00E45E5A">
              <w:rPr>
                <w:rFonts w:ascii="Times New Roman" w:eastAsia="Times New Roman" w:hAnsi="Times New Roman"/>
                <w:position w:val="6"/>
                <w:sz w:val="24"/>
                <w:szCs w:val="24"/>
              </w:rPr>
              <w:t xml:space="preserve">, duomenų perdavimo ir duomenų apdorojimo platformų </w:t>
            </w:r>
            <w:r w:rsidR="005B4ADE" w:rsidRPr="00E45E5A">
              <w:rPr>
                <w:rFonts w:ascii="Times New Roman" w:eastAsia="Times New Roman" w:hAnsi="Times New Roman"/>
                <w:position w:val="6"/>
                <w:sz w:val="24"/>
                <w:szCs w:val="24"/>
              </w:rPr>
              <w:t>parametrams</w:t>
            </w:r>
            <w:r w:rsidR="00324FB7" w:rsidRPr="00E45E5A">
              <w:rPr>
                <w:rFonts w:ascii="Times New Roman" w:eastAsia="Times New Roman" w:hAnsi="Times New Roman"/>
                <w:position w:val="6"/>
                <w:sz w:val="24"/>
                <w:szCs w:val="24"/>
              </w:rPr>
              <w:t xml:space="preserve"> (vertinama nuo 0 iki 10 balų)</w:t>
            </w:r>
            <w:r w:rsidR="00CB5124" w:rsidRPr="00E45E5A">
              <w:rPr>
                <w:rFonts w:ascii="Times New Roman" w:eastAsia="Times New Roman" w:hAnsi="Times New Roman"/>
                <w:position w:val="6"/>
                <w:sz w:val="24"/>
                <w:szCs w:val="24"/>
              </w:rPr>
              <w:t xml:space="preserve">. </w:t>
            </w:r>
          </w:p>
        </w:tc>
        <w:tc>
          <w:tcPr>
            <w:tcW w:w="2101" w:type="dxa"/>
          </w:tcPr>
          <w:p w14:paraId="1FF37B74" w14:textId="041C9E07" w:rsidR="008D2724" w:rsidRPr="00E45E5A" w:rsidRDefault="001A1E5E" w:rsidP="008D2724">
            <w:pPr>
              <w:jc w:val="center"/>
              <w:rPr>
                <w:rFonts w:ascii="Times New Roman" w:eastAsia="Times New Roman" w:hAnsi="Times New Roman"/>
                <w:position w:val="6"/>
                <w:sz w:val="24"/>
                <w:szCs w:val="24"/>
              </w:rPr>
            </w:pPr>
            <w:r w:rsidRPr="00E45E5A">
              <w:rPr>
                <w:rFonts w:ascii="Times New Roman" w:eastAsia="Times New Roman" w:hAnsi="Times New Roman"/>
                <w:position w:val="6"/>
                <w:sz w:val="24"/>
                <w:szCs w:val="24"/>
              </w:rPr>
              <w:t>3</w:t>
            </w:r>
          </w:p>
        </w:tc>
      </w:tr>
      <w:tr w:rsidR="008D2724" w:rsidRPr="00E45E5A" w14:paraId="31E6974A" w14:textId="77777777" w:rsidTr="008D2724">
        <w:tc>
          <w:tcPr>
            <w:tcW w:w="664" w:type="dxa"/>
          </w:tcPr>
          <w:p w14:paraId="0B8EF787" w14:textId="47D9BCF8" w:rsidR="008D2724" w:rsidRPr="00E45E5A" w:rsidRDefault="008D2724" w:rsidP="00632EEC">
            <w:pPr>
              <w:rPr>
                <w:rFonts w:ascii="Times New Roman" w:eastAsia="Times New Roman" w:hAnsi="Times New Roman"/>
                <w:position w:val="6"/>
                <w:sz w:val="24"/>
                <w:szCs w:val="24"/>
              </w:rPr>
            </w:pPr>
            <w:r w:rsidRPr="00E45E5A">
              <w:rPr>
                <w:rFonts w:ascii="Times New Roman" w:eastAsia="Times New Roman" w:hAnsi="Times New Roman"/>
                <w:position w:val="6"/>
                <w:sz w:val="24"/>
                <w:szCs w:val="24"/>
              </w:rPr>
              <w:t>1.2.</w:t>
            </w:r>
          </w:p>
        </w:tc>
        <w:tc>
          <w:tcPr>
            <w:tcW w:w="2875" w:type="dxa"/>
          </w:tcPr>
          <w:p w14:paraId="06BAADA5" w14:textId="17C1C1F9" w:rsidR="008D2724" w:rsidRPr="00E45E5A" w:rsidRDefault="008D48F8" w:rsidP="001A1E5E">
            <w:pPr>
              <w:rPr>
                <w:rFonts w:ascii="Times New Roman" w:eastAsia="Times New Roman" w:hAnsi="Times New Roman"/>
                <w:position w:val="6"/>
                <w:sz w:val="24"/>
                <w:szCs w:val="24"/>
              </w:rPr>
            </w:pPr>
            <w:r w:rsidRPr="00E45E5A">
              <w:rPr>
                <w:rFonts w:ascii="Times New Roman" w:eastAsia="Times New Roman" w:hAnsi="Times New Roman"/>
                <w:position w:val="6"/>
                <w:sz w:val="24"/>
                <w:szCs w:val="24"/>
              </w:rPr>
              <w:t xml:space="preserve">Dalyvio </w:t>
            </w:r>
            <w:r w:rsidR="008A32F7" w:rsidRPr="00E45E5A">
              <w:rPr>
                <w:rFonts w:ascii="Times New Roman" w:eastAsia="Times New Roman" w:hAnsi="Times New Roman"/>
                <w:position w:val="6"/>
                <w:sz w:val="24"/>
                <w:szCs w:val="24"/>
              </w:rPr>
              <w:t xml:space="preserve">pajėgumas įgyvendinti valstybės užsakymą </w:t>
            </w:r>
            <w:r w:rsidR="000B023B" w:rsidRPr="00E45E5A">
              <w:rPr>
                <w:rFonts w:ascii="Times New Roman" w:eastAsia="Times New Roman" w:hAnsi="Times New Roman"/>
                <w:position w:val="6"/>
                <w:sz w:val="24"/>
                <w:szCs w:val="24"/>
              </w:rPr>
              <w:t>(T</w:t>
            </w:r>
            <w:r w:rsidR="000B023B" w:rsidRPr="00E45E5A">
              <w:rPr>
                <w:rFonts w:ascii="Times New Roman" w:eastAsia="Times New Roman" w:hAnsi="Times New Roman"/>
                <w:position w:val="6"/>
                <w:sz w:val="24"/>
                <w:szCs w:val="24"/>
                <w:vertAlign w:val="subscript"/>
              </w:rPr>
              <w:t>2</w:t>
            </w:r>
            <w:r w:rsidR="000B023B" w:rsidRPr="00E45E5A">
              <w:rPr>
                <w:rFonts w:ascii="Times New Roman" w:eastAsia="Times New Roman" w:hAnsi="Times New Roman"/>
                <w:position w:val="6"/>
                <w:sz w:val="24"/>
                <w:szCs w:val="24"/>
              </w:rPr>
              <w:t>)</w:t>
            </w:r>
          </w:p>
        </w:tc>
        <w:tc>
          <w:tcPr>
            <w:tcW w:w="3988" w:type="dxa"/>
          </w:tcPr>
          <w:p w14:paraId="3E178027" w14:textId="346480A3" w:rsidR="008D2724" w:rsidRPr="00E45E5A" w:rsidRDefault="008D48F8" w:rsidP="001A1E5E">
            <w:pPr>
              <w:jc w:val="both"/>
              <w:rPr>
                <w:rFonts w:ascii="Times New Roman" w:eastAsia="Times New Roman" w:hAnsi="Times New Roman"/>
                <w:position w:val="6"/>
                <w:sz w:val="24"/>
                <w:szCs w:val="24"/>
              </w:rPr>
            </w:pPr>
            <w:r w:rsidRPr="00E45E5A">
              <w:rPr>
                <w:rFonts w:ascii="Times New Roman" w:eastAsia="Times New Roman" w:hAnsi="Times New Roman"/>
                <w:position w:val="6"/>
                <w:sz w:val="24"/>
                <w:szCs w:val="24"/>
              </w:rPr>
              <w:t>Vertinami dalyvio turimi arba pagrįstai užtikrinami gamybiniai ištekliai,</w:t>
            </w:r>
            <w:r w:rsidR="001A1E5E" w:rsidRPr="00E45E5A">
              <w:rPr>
                <w:rFonts w:ascii="Times New Roman" w:eastAsia="Times New Roman" w:hAnsi="Times New Roman"/>
                <w:position w:val="6"/>
                <w:sz w:val="24"/>
                <w:szCs w:val="24"/>
              </w:rPr>
              <w:t xml:space="preserve"> </w:t>
            </w:r>
            <w:r w:rsidRPr="00E45E5A">
              <w:rPr>
                <w:rFonts w:ascii="Times New Roman" w:eastAsia="Times New Roman" w:hAnsi="Times New Roman"/>
                <w:position w:val="6"/>
                <w:sz w:val="24"/>
                <w:szCs w:val="24"/>
              </w:rPr>
              <w:t>įranga, personalas, gamybos apimtys, kokybės kontrolė, tiekimo grandinės patikimumas, terminų realumas ir galimybė padidinti gamybą, leidimai, licencijos ir pan., kurie būtų pasitelkta valstybės užsakymo vykdymui (vertinama nuo 0 iki 10 balų).</w:t>
            </w:r>
          </w:p>
        </w:tc>
        <w:tc>
          <w:tcPr>
            <w:tcW w:w="2101" w:type="dxa"/>
          </w:tcPr>
          <w:p w14:paraId="42A43DE0" w14:textId="0C8BE72A" w:rsidR="008D2724" w:rsidRPr="00E45E5A" w:rsidRDefault="00B51B91" w:rsidP="008D2724">
            <w:pPr>
              <w:jc w:val="center"/>
              <w:rPr>
                <w:rFonts w:ascii="Times New Roman" w:eastAsia="Times New Roman" w:hAnsi="Times New Roman"/>
                <w:position w:val="6"/>
                <w:sz w:val="24"/>
                <w:szCs w:val="24"/>
              </w:rPr>
            </w:pPr>
            <w:r w:rsidRPr="00E45E5A">
              <w:rPr>
                <w:rFonts w:ascii="Times New Roman" w:eastAsia="Times New Roman" w:hAnsi="Times New Roman"/>
                <w:position w:val="6"/>
                <w:sz w:val="24"/>
                <w:szCs w:val="24"/>
              </w:rPr>
              <w:t>2</w:t>
            </w:r>
          </w:p>
        </w:tc>
      </w:tr>
      <w:tr w:rsidR="008D2724" w:rsidRPr="00E45E5A" w14:paraId="4C8289B5" w14:textId="77777777" w:rsidTr="008D2724">
        <w:tc>
          <w:tcPr>
            <w:tcW w:w="664" w:type="dxa"/>
          </w:tcPr>
          <w:p w14:paraId="77B1C460" w14:textId="06A258BB" w:rsidR="008D2724" w:rsidRPr="00E45E5A" w:rsidRDefault="008D2724" w:rsidP="00CF099B">
            <w:pPr>
              <w:rPr>
                <w:rFonts w:ascii="Times New Roman" w:eastAsia="Times New Roman" w:hAnsi="Times New Roman"/>
                <w:position w:val="6"/>
                <w:sz w:val="24"/>
                <w:szCs w:val="24"/>
              </w:rPr>
            </w:pPr>
            <w:r w:rsidRPr="00E45E5A">
              <w:rPr>
                <w:rFonts w:ascii="Times New Roman" w:eastAsia="Times New Roman" w:hAnsi="Times New Roman"/>
                <w:position w:val="6"/>
                <w:sz w:val="24"/>
                <w:szCs w:val="24"/>
              </w:rPr>
              <w:t>1.</w:t>
            </w:r>
            <w:r w:rsidR="00CF099B" w:rsidRPr="00E45E5A">
              <w:rPr>
                <w:rFonts w:ascii="Times New Roman" w:eastAsia="Times New Roman" w:hAnsi="Times New Roman"/>
                <w:position w:val="6"/>
                <w:sz w:val="24"/>
                <w:szCs w:val="24"/>
              </w:rPr>
              <w:t>3</w:t>
            </w:r>
            <w:r w:rsidRPr="00E45E5A">
              <w:rPr>
                <w:rFonts w:ascii="Times New Roman" w:eastAsia="Times New Roman" w:hAnsi="Times New Roman"/>
                <w:position w:val="6"/>
                <w:sz w:val="24"/>
                <w:szCs w:val="24"/>
              </w:rPr>
              <w:t>.</w:t>
            </w:r>
          </w:p>
        </w:tc>
        <w:tc>
          <w:tcPr>
            <w:tcW w:w="2875" w:type="dxa"/>
          </w:tcPr>
          <w:p w14:paraId="79C79593" w14:textId="766D422D" w:rsidR="008D2724" w:rsidRPr="00E45E5A" w:rsidRDefault="00B51B91" w:rsidP="008D48F8">
            <w:pPr>
              <w:rPr>
                <w:rFonts w:ascii="Times New Roman" w:eastAsia="Times New Roman" w:hAnsi="Times New Roman"/>
                <w:position w:val="6"/>
                <w:sz w:val="24"/>
                <w:szCs w:val="24"/>
              </w:rPr>
            </w:pPr>
            <w:r w:rsidRPr="00E45E5A">
              <w:rPr>
                <w:rFonts w:ascii="Times New Roman" w:eastAsia="Times New Roman" w:hAnsi="Times New Roman"/>
                <w:position w:val="6"/>
                <w:sz w:val="24"/>
                <w:szCs w:val="24"/>
              </w:rPr>
              <w:t>Produkto technologinės parengties lygis</w:t>
            </w:r>
            <w:r w:rsidRPr="00E45E5A" w:rsidDel="007839C7">
              <w:rPr>
                <w:rFonts w:ascii="Times New Roman" w:eastAsia="Times New Roman" w:hAnsi="Times New Roman"/>
                <w:position w:val="6"/>
                <w:sz w:val="24"/>
                <w:szCs w:val="24"/>
              </w:rPr>
              <w:t xml:space="preserve"> </w:t>
            </w:r>
            <w:r w:rsidR="000B023B" w:rsidRPr="00E45E5A">
              <w:rPr>
                <w:rFonts w:ascii="Times New Roman" w:eastAsia="Times New Roman" w:hAnsi="Times New Roman"/>
                <w:position w:val="6"/>
                <w:sz w:val="24"/>
                <w:szCs w:val="24"/>
              </w:rPr>
              <w:t>(T</w:t>
            </w:r>
            <w:r w:rsidR="000B023B" w:rsidRPr="00E45E5A">
              <w:rPr>
                <w:rFonts w:ascii="Times New Roman" w:eastAsia="Times New Roman" w:hAnsi="Times New Roman"/>
                <w:position w:val="6"/>
                <w:sz w:val="24"/>
                <w:szCs w:val="24"/>
                <w:vertAlign w:val="subscript"/>
              </w:rPr>
              <w:t>3</w:t>
            </w:r>
            <w:r w:rsidR="000B023B" w:rsidRPr="00E45E5A">
              <w:rPr>
                <w:rFonts w:ascii="Times New Roman" w:eastAsia="Times New Roman" w:hAnsi="Times New Roman"/>
                <w:position w:val="6"/>
                <w:sz w:val="24"/>
                <w:szCs w:val="24"/>
              </w:rPr>
              <w:t>)</w:t>
            </w:r>
          </w:p>
        </w:tc>
        <w:tc>
          <w:tcPr>
            <w:tcW w:w="3988" w:type="dxa"/>
          </w:tcPr>
          <w:p w14:paraId="3A6D3236" w14:textId="43F291AA" w:rsidR="008D2724" w:rsidRPr="00E45E5A" w:rsidRDefault="00B51B91" w:rsidP="00BA3607">
            <w:pPr>
              <w:jc w:val="both"/>
              <w:rPr>
                <w:rFonts w:ascii="Times New Roman" w:eastAsia="Times New Roman" w:hAnsi="Times New Roman"/>
                <w:position w:val="6"/>
                <w:sz w:val="24"/>
                <w:szCs w:val="24"/>
              </w:rPr>
            </w:pPr>
            <w:r w:rsidRPr="00E45E5A">
              <w:rPr>
                <w:rFonts w:ascii="Times New Roman" w:eastAsia="Times New Roman" w:hAnsi="Times New Roman"/>
                <w:position w:val="6"/>
                <w:sz w:val="24"/>
                <w:szCs w:val="24"/>
              </w:rPr>
              <w:t>Turimo produkto technologinės parengties lygis (TRL 1-</w:t>
            </w:r>
            <w:r w:rsidR="00CA23A3">
              <w:rPr>
                <w:rFonts w:ascii="Times New Roman" w:eastAsia="Times New Roman" w:hAnsi="Times New Roman"/>
                <w:position w:val="6"/>
                <w:sz w:val="24"/>
                <w:szCs w:val="24"/>
              </w:rPr>
              <w:t>9</w:t>
            </w:r>
            <w:r w:rsidRPr="00E45E5A">
              <w:rPr>
                <w:rFonts w:ascii="Times New Roman" w:eastAsia="Times New Roman" w:hAnsi="Times New Roman"/>
                <w:position w:val="6"/>
                <w:sz w:val="24"/>
                <w:szCs w:val="24"/>
              </w:rPr>
              <w:t xml:space="preserve">). Vertinama siūlomo produkto technologinė branda nuo idėjos / koncepcijos iki realioje aplinkoje išbandyto ar komerciškai taikomo sprendimo. Balai skiriami pagal </w:t>
            </w:r>
            <w:r w:rsidR="00CA23A3">
              <w:rPr>
                <w:rFonts w:ascii="Times New Roman" w:eastAsia="Times New Roman" w:hAnsi="Times New Roman"/>
                <w:position w:val="6"/>
                <w:sz w:val="24"/>
                <w:szCs w:val="24"/>
              </w:rPr>
              <w:t>dalyvio</w:t>
            </w:r>
            <w:r w:rsidRPr="00E45E5A">
              <w:rPr>
                <w:rFonts w:ascii="Times New Roman" w:eastAsia="Times New Roman" w:hAnsi="Times New Roman"/>
                <w:position w:val="6"/>
                <w:sz w:val="24"/>
                <w:szCs w:val="24"/>
              </w:rPr>
              <w:t xml:space="preserve"> pateiktus įrodymus: prototipo aprašymus, bandymų ataskaitas, demonstravimo rezultatus, naudotojų patvirtinimus, sertifikatus ar kitus lygiaverčius dokumentus. Aukštesnis balas suteikiamas aukštesniam TRL</w:t>
            </w:r>
            <w:r w:rsidRPr="00E45E5A" w:rsidDel="00B51B91">
              <w:rPr>
                <w:rFonts w:ascii="Times New Roman" w:eastAsia="Times New Roman" w:hAnsi="Times New Roman"/>
                <w:position w:val="6"/>
                <w:sz w:val="24"/>
                <w:szCs w:val="24"/>
              </w:rPr>
              <w:t xml:space="preserve"> </w:t>
            </w:r>
            <w:r w:rsidR="00CA23A3">
              <w:rPr>
                <w:rFonts w:ascii="Times New Roman" w:eastAsia="Times New Roman" w:hAnsi="Times New Roman"/>
                <w:position w:val="6"/>
                <w:sz w:val="24"/>
                <w:szCs w:val="24"/>
              </w:rPr>
              <w:t xml:space="preserve">(vertinama nuo 0 iki </w:t>
            </w:r>
            <w:r w:rsidR="00BA3607">
              <w:rPr>
                <w:rFonts w:ascii="Times New Roman" w:eastAsia="Times New Roman" w:hAnsi="Times New Roman"/>
                <w:position w:val="6"/>
                <w:sz w:val="24"/>
                <w:szCs w:val="24"/>
              </w:rPr>
              <w:t>10</w:t>
            </w:r>
            <w:r w:rsidR="00324FB7" w:rsidRPr="00E45E5A">
              <w:rPr>
                <w:rFonts w:ascii="Times New Roman" w:eastAsia="Times New Roman" w:hAnsi="Times New Roman"/>
                <w:position w:val="6"/>
                <w:sz w:val="24"/>
                <w:szCs w:val="24"/>
              </w:rPr>
              <w:t xml:space="preserve"> balų</w:t>
            </w:r>
            <w:r w:rsidR="00BA3607">
              <w:rPr>
                <w:rFonts w:ascii="Times New Roman" w:eastAsia="Times New Roman" w:hAnsi="Times New Roman"/>
                <w:position w:val="6"/>
                <w:sz w:val="24"/>
                <w:szCs w:val="24"/>
              </w:rPr>
              <w:t>, TRL 9 suteikiama 10 balų</w:t>
            </w:r>
            <w:r w:rsidR="00324FB7" w:rsidRPr="00E45E5A">
              <w:rPr>
                <w:rFonts w:ascii="Times New Roman" w:eastAsia="Times New Roman" w:hAnsi="Times New Roman"/>
                <w:position w:val="6"/>
                <w:sz w:val="24"/>
                <w:szCs w:val="24"/>
              </w:rPr>
              <w:t>)</w:t>
            </w:r>
            <w:r w:rsidR="00CB5124" w:rsidRPr="00E45E5A">
              <w:rPr>
                <w:rFonts w:ascii="Times New Roman" w:eastAsia="Times New Roman" w:hAnsi="Times New Roman"/>
                <w:position w:val="6"/>
                <w:sz w:val="24"/>
                <w:szCs w:val="24"/>
              </w:rPr>
              <w:t>.</w:t>
            </w:r>
          </w:p>
        </w:tc>
        <w:tc>
          <w:tcPr>
            <w:tcW w:w="2101" w:type="dxa"/>
          </w:tcPr>
          <w:p w14:paraId="78C22E99" w14:textId="529ADC13" w:rsidR="008D2724" w:rsidRPr="00E45E5A" w:rsidRDefault="00B51B91" w:rsidP="008D2724">
            <w:pPr>
              <w:jc w:val="center"/>
              <w:rPr>
                <w:rFonts w:ascii="Times New Roman" w:eastAsia="Times New Roman" w:hAnsi="Times New Roman"/>
                <w:position w:val="6"/>
                <w:sz w:val="24"/>
                <w:szCs w:val="24"/>
              </w:rPr>
            </w:pPr>
            <w:r w:rsidRPr="00E45E5A">
              <w:rPr>
                <w:rFonts w:ascii="Times New Roman" w:eastAsia="Times New Roman" w:hAnsi="Times New Roman"/>
                <w:position w:val="6"/>
                <w:sz w:val="24"/>
                <w:szCs w:val="24"/>
              </w:rPr>
              <w:t>2</w:t>
            </w:r>
          </w:p>
        </w:tc>
      </w:tr>
      <w:tr w:rsidR="008D2724" w:rsidRPr="00E45E5A" w14:paraId="7D5DAE78" w14:textId="77777777" w:rsidTr="008D2724">
        <w:tc>
          <w:tcPr>
            <w:tcW w:w="664" w:type="dxa"/>
          </w:tcPr>
          <w:p w14:paraId="7646AE59" w14:textId="26522E71" w:rsidR="008D2724" w:rsidRPr="00E45E5A" w:rsidRDefault="008D2724" w:rsidP="00632EEC">
            <w:pPr>
              <w:rPr>
                <w:rFonts w:ascii="Times New Roman" w:eastAsia="Times New Roman" w:hAnsi="Times New Roman"/>
                <w:b/>
                <w:position w:val="6"/>
                <w:sz w:val="24"/>
                <w:szCs w:val="24"/>
              </w:rPr>
            </w:pPr>
            <w:r w:rsidRPr="00E45E5A">
              <w:rPr>
                <w:rFonts w:ascii="Times New Roman" w:eastAsia="Times New Roman" w:hAnsi="Times New Roman"/>
                <w:b/>
                <w:position w:val="6"/>
                <w:sz w:val="24"/>
                <w:szCs w:val="24"/>
              </w:rPr>
              <w:t>2.</w:t>
            </w:r>
          </w:p>
        </w:tc>
        <w:tc>
          <w:tcPr>
            <w:tcW w:w="2875" w:type="dxa"/>
          </w:tcPr>
          <w:p w14:paraId="109B7C94" w14:textId="302DF62C" w:rsidR="008D2724" w:rsidRPr="00E45E5A" w:rsidRDefault="008D2724" w:rsidP="00632EEC">
            <w:pPr>
              <w:rPr>
                <w:rFonts w:ascii="Times New Roman" w:eastAsia="Times New Roman" w:hAnsi="Times New Roman"/>
                <w:b/>
                <w:position w:val="6"/>
                <w:sz w:val="24"/>
                <w:szCs w:val="24"/>
              </w:rPr>
            </w:pPr>
            <w:r w:rsidRPr="00E45E5A">
              <w:rPr>
                <w:rFonts w:ascii="Times New Roman" w:eastAsia="Times New Roman" w:hAnsi="Times New Roman"/>
                <w:b/>
                <w:position w:val="6"/>
                <w:sz w:val="24"/>
                <w:szCs w:val="24"/>
              </w:rPr>
              <w:t>Kaina</w:t>
            </w:r>
            <w:r w:rsidR="00AD57F1" w:rsidRPr="00E45E5A">
              <w:rPr>
                <w:rFonts w:ascii="Times New Roman" w:eastAsia="Times New Roman" w:hAnsi="Times New Roman"/>
                <w:b/>
                <w:position w:val="6"/>
                <w:sz w:val="24"/>
                <w:szCs w:val="24"/>
              </w:rPr>
              <w:t xml:space="preserve"> (C)</w:t>
            </w:r>
          </w:p>
        </w:tc>
        <w:tc>
          <w:tcPr>
            <w:tcW w:w="3988" w:type="dxa"/>
          </w:tcPr>
          <w:p w14:paraId="58CFED0E" w14:textId="0EAAE13A" w:rsidR="008D2724" w:rsidRPr="00E45E5A" w:rsidRDefault="00587538" w:rsidP="00587538">
            <w:pPr>
              <w:jc w:val="center"/>
              <w:rPr>
                <w:rFonts w:ascii="Times New Roman" w:eastAsia="Times New Roman" w:hAnsi="Times New Roman"/>
                <w:position w:val="6"/>
                <w:sz w:val="24"/>
                <w:szCs w:val="24"/>
              </w:rPr>
            </w:pPr>
            <w:r w:rsidRPr="00E45E5A">
              <w:rPr>
                <w:rFonts w:ascii="Times New Roman" w:eastAsia="Times New Roman" w:hAnsi="Times New Roman"/>
                <w:position w:val="6"/>
                <w:sz w:val="24"/>
                <w:szCs w:val="24"/>
              </w:rPr>
              <w:t>-</w:t>
            </w:r>
          </w:p>
        </w:tc>
        <w:tc>
          <w:tcPr>
            <w:tcW w:w="2101" w:type="dxa"/>
          </w:tcPr>
          <w:p w14:paraId="3806F123" w14:textId="15E14107" w:rsidR="008D2724" w:rsidRPr="00E45E5A" w:rsidRDefault="001A1E5E" w:rsidP="008D2724">
            <w:pPr>
              <w:jc w:val="center"/>
              <w:rPr>
                <w:rFonts w:ascii="Times New Roman" w:eastAsia="Times New Roman" w:hAnsi="Times New Roman"/>
                <w:b/>
                <w:position w:val="6"/>
                <w:sz w:val="24"/>
                <w:szCs w:val="24"/>
              </w:rPr>
            </w:pPr>
            <w:r w:rsidRPr="00E45E5A">
              <w:rPr>
                <w:rFonts w:ascii="Times New Roman" w:eastAsia="Times New Roman" w:hAnsi="Times New Roman"/>
                <w:b/>
                <w:position w:val="6"/>
                <w:sz w:val="24"/>
                <w:szCs w:val="24"/>
              </w:rPr>
              <w:t>3</w:t>
            </w:r>
          </w:p>
        </w:tc>
      </w:tr>
    </w:tbl>
    <w:p w14:paraId="413857E2" w14:textId="77777777" w:rsidR="008D2724" w:rsidRDefault="008D2724" w:rsidP="008D2724">
      <w:pPr>
        <w:pStyle w:val="ListParagraph"/>
        <w:rPr>
          <w:rFonts w:ascii="Times New Roman" w:eastAsia="Times New Roman" w:hAnsi="Times New Roman"/>
          <w:position w:val="6"/>
          <w:sz w:val="24"/>
          <w:szCs w:val="24"/>
        </w:rPr>
      </w:pPr>
    </w:p>
    <w:p w14:paraId="13A995F6" w14:textId="0D92DA87" w:rsidR="008D2724" w:rsidRDefault="008D2724" w:rsidP="00867445">
      <w:pPr>
        <w:pStyle w:val="ListParagraph"/>
        <w:numPr>
          <w:ilvl w:val="0"/>
          <w:numId w:val="3"/>
        </w:numPr>
        <w:jc w:val="both"/>
        <w:rPr>
          <w:rFonts w:ascii="Times New Roman" w:eastAsia="Times New Roman" w:hAnsi="Times New Roman"/>
          <w:position w:val="6"/>
          <w:sz w:val="24"/>
          <w:szCs w:val="24"/>
        </w:rPr>
      </w:pPr>
      <w:r>
        <w:rPr>
          <w:rFonts w:ascii="Times New Roman" w:eastAsia="Times New Roman" w:hAnsi="Times New Roman"/>
          <w:position w:val="6"/>
          <w:sz w:val="24"/>
          <w:szCs w:val="24"/>
        </w:rPr>
        <w:t xml:space="preserve">Įvertinimo galutinis </w:t>
      </w:r>
      <w:r w:rsidR="006122FC">
        <w:rPr>
          <w:rFonts w:ascii="Times New Roman" w:eastAsia="Times New Roman" w:hAnsi="Times New Roman"/>
          <w:position w:val="6"/>
          <w:sz w:val="24"/>
          <w:szCs w:val="24"/>
        </w:rPr>
        <w:t>b</w:t>
      </w:r>
      <w:r>
        <w:rPr>
          <w:rFonts w:ascii="Times New Roman" w:eastAsia="Times New Roman" w:hAnsi="Times New Roman"/>
          <w:position w:val="6"/>
          <w:sz w:val="24"/>
          <w:szCs w:val="24"/>
        </w:rPr>
        <w:t>alas</w:t>
      </w:r>
      <w:r w:rsidR="006122FC">
        <w:rPr>
          <w:rFonts w:ascii="Times New Roman" w:eastAsia="Times New Roman" w:hAnsi="Times New Roman"/>
          <w:position w:val="6"/>
          <w:sz w:val="24"/>
          <w:szCs w:val="24"/>
        </w:rPr>
        <w:t xml:space="preserve"> yra apskaičiuojamas susumuojant techninius kriterijus </w:t>
      </w:r>
      <w:r w:rsidR="000B023B">
        <w:rPr>
          <w:rFonts w:ascii="Times New Roman" w:eastAsia="Times New Roman" w:hAnsi="Times New Roman"/>
          <w:position w:val="6"/>
          <w:sz w:val="24"/>
          <w:szCs w:val="24"/>
        </w:rPr>
        <w:t xml:space="preserve">(T) </w:t>
      </w:r>
      <w:r w:rsidR="006122FC">
        <w:rPr>
          <w:rFonts w:ascii="Times New Roman" w:eastAsia="Times New Roman" w:hAnsi="Times New Roman"/>
          <w:position w:val="6"/>
          <w:sz w:val="24"/>
          <w:szCs w:val="24"/>
        </w:rPr>
        <w:t>ir kainą</w:t>
      </w:r>
      <w:r w:rsidR="00AD57F1">
        <w:rPr>
          <w:rFonts w:ascii="Times New Roman" w:eastAsia="Times New Roman" w:hAnsi="Times New Roman"/>
          <w:position w:val="6"/>
          <w:sz w:val="24"/>
          <w:szCs w:val="24"/>
        </w:rPr>
        <w:t xml:space="preserve"> (C)</w:t>
      </w:r>
      <w:r w:rsidR="006122FC">
        <w:rPr>
          <w:rFonts w:ascii="Times New Roman" w:eastAsia="Times New Roman" w:hAnsi="Times New Roman"/>
          <w:position w:val="6"/>
          <w:sz w:val="24"/>
          <w:szCs w:val="24"/>
        </w:rPr>
        <w:t xml:space="preserve">. </w:t>
      </w:r>
    </w:p>
    <w:p w14:paraId="19E7AF71" w14:textId="011E80FD" w:rsidR="000B023B" w:rsidRDefault="000B023B" w:rsidP="00867445">
      <w:pPr>
        <w:pStyle w:val="ListParagraph"/>
        <w:numPr>
          <w:ilvl w:val="0"/>
          <w:numId w:val="3"/>
        </w:numPr>
        <w:jc w:val="both"/>
        <w:rPr>
          <w:rFonts w:ascii="Times New Roman" w:eastAsia="Times New Roman" w:hAnsi="Times New Roman"/>
          <w:position w:val="6"/>
          <w:sz w:val="24"/>
          <w:szCs w:val="24"/>
        </w:rPr>
      </w:pPr>
      <w:r>
        <w:rPr>
          <w:rFonts w:ascii="Times New Roman" w:eastAsia="Times New Roman" w:hAnsi="Times New Roman"/>
          <w:position w:val="6"/>
          <w:sz w:val="24"/>
          <w:szCs w:val="24"/>
        </w:rPr>
        <w:lastRenderedPageBreak/>
        <w:t>Techninių kriterijų (T) bala</w:t>
      </w:r>
      <w:r w:rsidR="007F5AFB">
        <w:rPr>
          <w:rFonts w:ascii="Times New Roman" w:eastAsia="Times New Roman" w:hAnsi="Times New Roman"/>
          <w:position w:val="6"/>
          <w:sz w:val="24"/>
          <w:szCs w:val="24"/>
        </w:rPr>
        <w:t>s</w:t>
      </w:r>
      <w:r>
        <w:rPr>
          <w:rFonts w:ascii="Times New Roman" w:eastAsia="Times New Roman" w:hAnsi="Times New Roman"/>
          <w:position w:val="6"/>
          <w:sz w:val="24"/>
          <w:szCs w:val="24"/>
        </w:rPr>
        <w:t xml:space="preserve"> apskaičiuojami sudedant kriterijus T</w:t>
      </w:r>
      <w:r w:rsidRPr="000B023B">
        <w:rPr>
          <w:rFonts w:ascii="Times New Roman" w:eastAsia="Times New Roman" w:hAnsi="Times New Roman"/>
          <w:position w:val="6"/>
          <w:sz w:val="24"/>
          <w:szCs w:val="24"/>
          <w:vertAlign w:val="subscript"/>
        </w:rPr>
        <w:t>1</w:t>
      </w:r>
      <w:r>
        <w:rPr>
          <w:rFonts w:ascii="Times New Roman" w:eastAsia="Times New Roman" w:hAnsi="Times New Roman"/>
          <w:position w:val="6"/>
          <w:sz w:val="24"/>
          <w:szCs w:val="24"/>
        </w:rPr>
        <w:t>, T</w:t>
      </w:r>
      <w:r w:rsidRPr="000B023B">
        <w:rPr>
          <w:rFonts w:ascii="Times New Roman" w:eastAsia="Times New Roman" w:hAnsi="Times New Roman"/>
          <w:position w:val="6"/>
          <w:sz w:val="24"/>
          <w:szCs w:val="24"/>
          <w:vertAlign w:val="subscript"/>
        </w:rPr>
        <w:t>2</w:t>
      </w:r>
      <w:r>
        <w:rPr>
          <w:rFonts w:ascii="Times New Roman" w:eastAsia="Times New Roman" w:hAnsi="Times New Roman"/>
          <w:position w:val="6"/>
          <w:sz w:val="24"/>
          <w:szCs w:val="24"/>
        </w:rPr>
        <w:t>, T</w:t>
      </w:r>
      <w:r w:rsidRPr="000B023B">
        <w:rPr>
          <w:rFonts w:ascii="Times New Roman" w:eastAsia="Times New Roman" w:hAnsi="Times New Roman"/>
          <w:position w:val="6"/>
          <w:sz w:val="24"/>
          <w:szCs w:val="24"/>
          <w:vertAlign w:val="subscript"/>
        </w:rPr>
        <w:t>3</w:t>
      </w:r>
      <w:r>
        <w:rPr>
          <w:rFonts w:ascii="Times New Roman" w:eastAsia="Times New Roman" w:hAnsi="Times New Roman"/>
          <w:position w:val="6"/>
          <w:sz w:val="24"/>
          <w:szCs w:val="24"/>
        </w:rPr>
        <w:t xml:space="preserve">. </w:t>
      </w:r>
    </w:p>
    <w:p w14:paraId="2F4B7F83" w14:textId="4F243D91" w:rsidR="000B023B" w:rsidRDefault="000B023B" w:rsidP="00867445">
      <w:pPr>
        <w:pStyle w:val="ListParagraph"/>
        <w:numPr>
          <w:ilvl w:val="0"/>
          <w:numId w:val="3"/>
        </w:numPr>
        <w:jc w:val="both"/>
        <w:rPr>
          <w:rFonts w:ascii="Times New Roman" w:eastAsia="Times New Roman" w:hAnsi="Times New Roman"/>
          <w:position w:val="6"/>
          <w:sz w:val="24"/>
          <w:szCs w:val="24"/>
        </w:rPr>
      </w:pPr>
      <w:r>
        <w:rPr>
          <w:rFonts w:ascii="Times New Roman" w:eastAsia="Times New Roman" w:hAnsi="Times New Roman"/>
          <w:position w:val="6"/>
          <w:sz w:val="24"/>
          <w:szCs w:val="24"/>
        </w:rPr>
        <w:t>Kiekvienas komisijos narys ir/ar ekspertas, vertindamas atitinkamą kriterijų, suteikia jam vertinimo balą nustatytose ribose. Pagal tokius įvertinimus bus apskaičiuojamas vertinimo balų vidurkis</w:t>
      </w:r>
      <w:r w:rsidRPr="000B023B">
        <w:rPr>
          <w:rFonts w:ascii="Times New Roman" w:eastAsia="Times New Roman" w:hAnsi="Times New Roman"/>
          <w:position w:val="6"/>
          <w:sz w:val="24"/>
          <w:szCs w:val="24"/>
        </w:rPr>
        <w:t xml:space="preserve"> </w:t>
      </w:r>
      <w:r>
        <w:rPr>
          <w:rFonts w:ascii="Times New Roman" w:eastAsia="Times New Roman" w:hAnsi="Times New Roman"/>
          <w:position w:val="6"/>
          <w:sz w:val="24"/>
          <w:szCs w:val="24"/>
        </w:rPr>
        <w:t>kiekvienai vertinimo kriterijaus reikšmei.</w:t>
      </w:r>
      <w:r w:rsidR="00AB2EB5">
        <w:rPr>
          <w:rFonts w:ascii="Times New Roman" w:eastAsia="Times New Roman" w:hAnsi="Times New Roman"/>
          <w:position w:val="6"/>
          <w:sz w:val="24"/>
          <w:szCs w:val="24"/>
        </w:rPr>
        <w:t xml:space="preserve"> </w:t>
      </w:r>
    </w:p>
    <w:p w14:paraId="33CBFE3F" w14:textId="113FBC27" w:rsidR="000B023B" w:rsidRDefault="000B023B" w:rsidP="00867445">
      <w:pPr>
        <w:pStyle w:val="ListParagraph"/>
        <w:numPr>
          <w:ilvl w:val="0"/>
          <w:numId w:val="3"/>
        </w:numPr>
        <w:jc w:val="both"/>
        <w:rPr>
          <w:rFonts w:ascii="Times New Roman" w:eastAsia="Times New Roman" w:hAnsi="Times New Roman"/>
          <w:position w:val="6"/>
          <w:sz w:val="24"/>
          <w:szCs w:val="24"/>
        </w:rPr>
      </w:pPr>
      <w:r>
        <w:rPr>
          <w:rFonts w:ascii="Times New Roman" w:eastAsia="Times New Roman" w:hAnsi="Times New Roman"/>
          <w:position w:val="6"/>
          <w:sz w:val="24"/>
          <w:szCs w:val="24"/>
        </w:rPr>
        <w:t>Kriterijaus reikšmės balas (T</w:t>
      </w:r>
      <w:r w:rsidRPr="000B023B">
        <w:rPr>
          <w:rFonts w:ascii="Times New Roman" w:eastAsia="Times New Roman" w:hAnsi="Times New Roman"/>
          <w:position w:val="6"/>
          <w:sz w:val="24"/>
          <w:szCs w:val="24"/>
          <w:vertAlign w:val="subscript"/>
        </w:rPr>
        <w:t>1</w:t>
      </w:r>
      <w:r>
        <w:rPr>
          <w:rFonts w:ascii="Times New Roman" w:eastAsia="Times New Roman" w:hAnsi="Times New Roman"/>
          <w:position w:val="6"/>
          <w:sz w:val="24"/>
          <w:szCs w:val="24"/>
        </w:rPr>
        <w:t>, T</w:t>
      </w:r>
      <w:r w:rsidRPr="000B023B">
        <w:rPr>
          <w:rFonts w:ascii="Times New Roman" w:eastAsia="Times New Roman" w:hAnsi="Times New Roman"/>
          <w:position w:val="6"/>
          <w:sz w:val="24"/>
          <w:szCs w:val="24"/>
          <w:vertAlign w:val="subscript"/>
        </w:rPr>
        <w:t>2</w:t>
      </w:r>
      <w:r w:rsidR="003F6D94">
        <w:rPr>
          <w:rFonts w:ascii="Times New Roman" w:eastAsia="Times New Roman" w:hAnsi="Times New Roman"/>
          <w:position w:val="6"/>
          <w:sz w:val="24"/>
          <w:szCs w:val="24"/>
          <w:vertAlign w:val="subscript"/>
        </w:rPr>
        <w:t>,</w:t>
      </w:r>
      <w:r w:rsidR="003F6D94" w:rsidRPr="003F6D94">
        <w:rPr>
          <w:rFonts w:ascii="Times New Roman" w:eastAsia="Times New Roman" w:hAnsi="Times New Roman"/>
          <w:position w:val="6"/>
          <w:sz w:val="24"/>
          <w:szCs w:val="24"/>
        </w:rPr>
        <w:t xml:space="preserve"> </w:t>
      </w:r>
      <w:r w:rsidR="003F6D94">
        <w:rPr>
          <w:rFonts w:ascii="Times New Roman" w:eastAsia="Times New Roman" w:hAnsi="Times New Roman"/>
          <w:position w:val="6"/>
          <w:sz w:val="24"/>
          <w:szCs w:val="24"/>
        </w:rPr>
        <w:t>T</w:t>
      </w:r>
      <w:r w:rsidR="003F6D94" w:rsidRPr="003F6D94">
        <w:rPr>
          <w:rFonts w:ascii="Times New Roman" w:eastAsia="Times New Roman" w:hAnsi="Times New Roman"/>
          <w:position w:val="6"/>
          <w:sz w:val="24"/>
          <w:szCs w:val="24"/>
          <w:vertAlign w:val="subscript"/>
        </w:rPr>
        <w:t>3</w:t>
      </w:r>
      <w:r>
        <w:rPr>
          <w:rFonts w:ascii="Times New Roman" w:eastAsia="Times New Roman" w:hAnsi="Times New Roman"/>
          <w:position w:val="6"/>
          <w:sz w:val="24"/>
          <w:szCs w:val="24"/>
        </w:rPr>
        <w:t>) apskaičiuojamas kriterijaus reikšmę palyginant su didžiausia galima kriterijaus reikšme (kuri yra lygi 10) ir padauginus iš</w:t>
      </w:r>
      <w:r w:rsidR="00AD57F1">
        <w:rPr>
          <w:rFonts w:ascii="Times New Roman" w:eastAsia="Times New Roman" w:hAnsi="Times New Roman"/>
          <w:position w:val="6"/>
          <w:sz w:val="24"/>
          <w:szCs w:val="24"/>
        </w:rPr>
        <w:t xml:space="preserve"> kriterijaus </w:t>
      </w:r>
      <w:r>
        <w:rPr>
          <w:rFonts w:ascii="Times New Roman" w:eastAsia="Times New Roman" w:hAnsi="Times New Roman"/>
          <w:position w:val="6"/>
          <w:sz w:val="24"/>
          <w:szCs w:val="24"/>
        </w:rPr>
        <w:t>lyginamojo svorio</w:t>
      </w:r>
      <w:r w:rsidR="00AD57F1">
        <w:rPr>
          <w:rFonts w:ascii="Times New Roman" w:eastAsia="Times New Roman" w:hAnsi="Times New Roman"/>
          <w:position w:val="6"/>
          <w:sz w:val="24"/>
          <w:szCs w:val="24"/>
        </w:rPr>
        <w:t xml:space="preserve"> (X)</w:t>
      </w:r>
      <w:r>
        <w:rPr>
          <w:rFonts w:ascii="Times New Roman" w:eastAsia="Times New Roman" w:hAnsi="Times New Roman"/>
          <w:position w:val="6"/>
          <w:sz w:val="24"/>
          <w:szCs w:val="24"/>
        </w:rPr>
        <w:t>.</w:t>
      </w:r>
    </w:p>
    <w:p w14:paraId="0ACD7767" w14:textId="2E036FEF" w:rsidR="00587538" w:rsidRDefault="00587538" w:rsidP="00867445">
      <w:pPr>
        <w:pStyle w:val="ListParagraph"/>
        <w:numPr>
          <w:ilvl w:val="0"/>
          <w:numId w:val="3"/>
        </w:numPr>
        <w:rPr>
          <w:rFonts w:ascii="Times New Roman" w:eastAsia="Times New Roman" w:hAnsi="Times New Roman"/>
          <w:position w:val="6"/>
          <w:sz w:val="24"/>
          <w:szCs w:val="24"/>
        </w:rPr>
      </w:pPr>
      <w:r w:rsidRPr="00587538">
        <w:rPr>
          <w:rFonts w:ascii="Times New Roman" w:eastAsia="Times New Roman" w:hAnsi="Times New Roman"/>
          <w:position w:val="6"/>
          <w:sz w:val="24"/>
          <w:szCs w:val="24"/>
        </w:rPr>
        <w:t xml:space="preserve">Kaina </w:t>
      </w:r>
      <w:r w:rsidR="00AD57F1">
        <w:rPr>
          <w:rFonts w:ascii="Times New Roman" w:eastAsia="Times New Roman" w:hAnsi="Times New Roman"/>
          <w:position w:val="6"/>
          <w:sz w:val="24"/>
          <w:szCs w:val="24"/>
        </w:rPr>
        <w:t xml:space="preserve">(C) </w:t>
      </w:r>
      <w:r w:rsidRPr="00587538">
        <w:rPr>
          <w:rFonts w:ascii="Times New Roman" w:eastAsia="Times New Roman" w:hAnsi="Times New Roman"/>
          <w:position w:val="6"/>
          <w:sz w:val="24"/>
          <w:szCs w:val="24"/>
        </w:rPr>
        <w:t>apskaičiuojama</w:t>
      </w:r>
      <w:r>
        <w:rPr>
          <w:rFonts w:ascii="Times New Roman" w:eastAsia="Times New Roman" w:hAnsi="Times New Roman"/>
          <w:position w:val="6"/>
          <w:sz w:val="24"/>
          <w:szCs w:val="24"/>
        </w:rPr>
        <w:t xml:space="preserve"> mažiausios pasiūlytos kainos</w:t>
      </w:r>
      <w:r w:rsidR="00AD57F1">
        <w:rPr>
          <w:rFonts w:ascii="Times New Roman" w:eastAsia="Times New Roman" w:hAnsi="Times New Roman"/>
          <w:position w:val="6"/>
          <w:sz w:val="24"/>
          <w:szCs w:val="24"/>
        </w:rPr>
        <w:t xml:space="preserve"> (Cmin)</w:t>
      </w:r>
      <w:r>
        <w:rPr>
          <w:rFonts w:ascii="Times New Roman" w:eastAsia="Times New Roman" w:hAnsi="Times New Roman"/>
          <w:position w:val="6"/>
          <w:sz w:val="24"/>
          <w:szCs w:val="24"/>
        </w:rPr>
        <w:t xml:space="preserve"> ir vertinamo pasiūlymo kainos </w:t>
      </w:r>
      <w:r w:rsidR="00D2072F">
        <w:rPr>
          <w:rFonts w:ascii="Times New Roman" w:eastAsia="Times New Roman" w:hAnsi="Times New Roman"/>
          <w:position w:val="6"/>
          <w:sz w:val="24"/>
          <w:szCs w:val="24"/>
        </w:rPr>
        <w:t xml:space="preserve">be PVM </w:t>
      </w:r>
      <w:r w:rsidR="00AD57F1">
        <w:rPr>
          <w:rFonts w:ascii="Times New Roman" w:eastAsia="Times New Roman" w:hAnsi="Times New Roman"/>
          <w:position w:val="6"/>
          <w:sz w:val="24"/>
          <w:szCs w:val="24"/>
        </w:rPr>
        <w:t xml:space="preserve">(Cp) </w:t>
      </w:r>
      <w:r>
        <w:rPr>
          <w:rFonts w:ascii="Times New Roman" w:eastAsia="Times New Roman" w:hAnsi="Times New Roman"/>
          <w:position w:val="6"/>
          <w:sz w:val="24"/>
          <w:szCs w:val="24"/>
        </w:rPr>
        <w:t xml:space="preserve">santykį padauginus iš </w:t>
      </w:r>
      <w:r w:rsidR="000B023B">
        <w:rPr>
          <w:rFonts w:ascii="Times New Roman" w:eastAsia="Times New Roman" w:hAnsi="Times New Roman"/>
          <w:position w:val="6"/>
          <w:sz w:val="24"/>
          <w:szCs w:val="24"/>
        </w:rPr>
        <w:t xml:space="preserve">kainos </w:t>
      </w:r>
      <w:r>
        <w:rPr>
          <w:rFonts w:ascii="Times New Roman" w:eastAsia="Times New Roman" w:hAnsi="Times New Roman"/>
          <w:position w:val="6"/>
          <w:sz w:val="24"/>
          <w:szCs w:val="24"/>
        </w:rPr>
        <w:t>lyginamojo svorio</w:t>
      </w:r>
      <w:r w:rsidR="00AD57F1">
        <w:rPr>
          <w:rFonts w:ascii="Times New Roman" w:eastAsia="Times New Roman" w:hAnsi="Times New Roman"/>
          <w:position w:val="6"/>
          <w:sz w:val="24"/>
          <w:szCs w:val="24"/>
        </w:rPr>
        <w:t xml:space="preserve"> (X):</w:t>
      </w:r>
    </w:p>
    <w:p w14:paraId="53CC36E1" w14:textId="120C4239" w:rsidR="00AD57F1" w:rsidRDefault="00AD57F1" w:rsidP="00AD57F1">
      <w:pPr>
        <w:pStyle w:val="ListParagraph"/>
        <w:rPr>
          <w:rFonts w:ascii="Times New Roman" w:eastAsia="Times New Roman" w:hAnsi="Times New Roman"/>
          <w:position w:val="6"/>
          <w:sz w:val="24"/>
          <w:szCs w:val="24"/>
        </w:rPr>
      </w:pPr>
      <w:r w:rsidRPr="00782EE7">
        <w:rPr>
          <w:rFonts w:ascii="Times New Roman" w:hAnsi="Times New Roman"/>
          <w:noProof/>
          <w:position w:val="-32"/>
          <w:sz w:val="28"/>
          <w:szCs w:val="28"/>
          <w:lang w:val="en-US"/>
          <w14:ligatures w14:val="standardContextual"/>
        </w:rPr>
        <w:drawing>
          <wp:anchor distT="0" distB="0" distL="114300" distR="114300" simplePos="0" relativeHeight="251659264" behindDoc="0" locked="0" layoutInCell="1" allowOverlap="1" wp14:anchorId="7B5546A4" wp14:editId="0009F8CA">
            <wp:simplePos x="0" y="0"/>
            <wp:positionH relativeFrom="column">
              <wp:posOffset>571500</wp:posOffset>
            </wp:positionH>
            <wp:positionV relativeFrom="paragraph">
              <wp:posOffset>47625</wp:posOffset>
            </wp:positionV>
            <wp:extent cx="847090" cy="40449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47090" cy="4044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651C9E" w14:textId="77777777" w:rsidR="00AD57F1" w:rsidRDefault="00AD57F1" w:rsidP="00AD57F1">
      <w:pPr>
        <w:pStyle w:val="ListParagraph"/>
        <w:rPr>
          <w:rFonts w:ascii="Times New Roman" w:eastAsia="Times New Roman" w:hAnsi="Times New Roman"/>
          <w:position w:val="6"/>
          <w:sz w:val="24"/>
          <w:szCs w:val="24"/>
        </w:rPr>
      </w:pPr>
    </w:p>
    <w:p w14:paraId="30A0E0DC" w14:textId="77777777" w:rsidR="00AD57F1" w:rsidRPr="00AD57F1" w:rsidRDefault="00AD57F1" w:rsidP="00AD57F1">
      <w:pPr>
        <w:pStyle w:val="ListParagraph"/>
        <w:rPr>
          <w:rFonts w:ascii="Times New Roman" w:eastAsia="Times New Roman" w:hAnsi="Times New Roman"/>
          <w:position w:val="6"/>
          <w:sz w:val="24"/>
          <w:szCs w:val="24"/>
        </w:rPr>
      </w:pPr>
    </w:p>
    <w:p w14:paraId="06531CEE" w14:textId="42D027D1" w:rsidR="00CB5124" w:rsidRDefault="00CB5124" w:rsidP="00867445">
      <w:pPr>
        <w:pStyle w:val="ListParagraph"/>
        <w:numPr>
          <w:ilvl w:val="0"/>
          <w:numId w:val="3"/>
        </w:numPr>
        <w:rPr>
          <w:rFonts w:ascii="Times New Roman" w:eastAsia="Times New Roman" w:hAnsi="Times New Roman"/>
          <w:position w:val="6"/>
          <w:sz w:val="24"/>
          <w:szCs w:val="24"/>
        </w:rPr>
      </w:pPr>
      <w:r>
        <w:rPr>
          <w:rFonts w:ascii="Times New Roman" w:eastAsia="Times New Roman" w:hAnsi="Times New Roman"/>
          <w:position w:val="6"/>
          <w:sz w:val="24"/>
          <w:szCs w:val="24"/>
        </w:rPr>
        <w:t>Visi kriterijai, išskyrus kainą, yra kokybiniai.</w:t>
      </w:r>
      <w:r w:rsidR="00990184" w:rsidRPr="00990184">
        <w:rPr>
          <w:rFonts w:ascii="Times New Roman" w:eastAsia="Times New Roman" w:hAnsi="Times New Roman"/>
          <w:position w:val="6"/>
          <w:sz w:val="24"/>
          <w:szCs w:val="24"/>
        </w:rPr>
        <w:t xml:space="preserve"> </w:t>
      </w:r>
      <w:r w:rsidR="00990184" w:rsidRPr="008D2724">
        <w:rPr>
          <w:rFonts w:ascii="Times New Roman" w:eastAsia="Times New Roman" w:hAnsi="Times New Roman"/>
          <w:position w:val="6"/>
          <w:sz w:val="24"/>
          <w:szCs w:val="24"/>
        </w:rPr>
        <w:t xml:space="preserve">Pagal </w:t>
      </w:r>
      <w:r w:rsidR="00BA3607">
        <w:rPr>
          <w:rFonts w:ascii="Times New Roman" w:eastAsia="Times New Roman" w:hAnsi="Times New Roman"/>
          <w:position w:val="6"/>
          <w:sz w:val="24"/>
          <w:szCs w:val="24"/>
        </w:rPr>
        <w:t xml:space="preserve">kiekvieną </w:t>
      </w:r>
      <w:r w:rsidR="00990184" w:rsidRPr="008D2724">
        <w:rPr>
          <w:rFonts w:ascii="Times New Roman" w:eastAsia="Times New Roman" w:hAnsi="Times New Roman"/>
          <w:position w:val="6"/>
          <w:sz w:val="24"/>
          <w:szCs w:val="24"/>
        </w:rPr>
        <w:t>vertinimo kriterijų suteikiami balai nuo 0 iki 10.</w:t>
      </w:r>
      <w:r w:rsidR="00AB2EB5">
        <w:rPr>
          <w:rFonts w:ascii="Times New Roman" w:eastAsia="Times New Roman" w:hAnsi="Times New Roman"/>
          <w:position w:val="6"/>
          <w:sz w:val="24"/>
          <w:szCs w:val="24"/>
        </w:rPr>
        <w:t xml:space="preserve"> </w:t>
      </w:r>
      <w:r w:rsidR="00AB2EB5" w:rsidRPr="00AB2EB5">
        <w:rPr>
          <w:rFonts w:ascii="Times New Roman" w:eastAsia="Times New Roman" w:hAnsi="Times New Roman"/>
          <w:position w:val="6"/>
          <w:sz w:val="24"/>
          <w:szCs w:val="24"/>
        </w:rPr>
        <w:t>Surinkti balai apvalinami dviejų skaičių po kablelio tikslumu.</w:t>
      </w:r>
    </w:p>
    <w:tbl>
      <w:tblPr>
        <w:tblStyle w:val="TableGrid"/>
        <w:tblW w:w="0" w:type="auto"/>
        <w:jc w:val="center"/>
        <w:tblLayout w:type="fixed"/>
        <w:tblLook w:val="04A0" w:firstRow="1" w:lastRow="0" w:firstColumn="1" w:lastColumn="0" w:noHBand="0" w:noVBand="1"/>
      </w:tblPr>
      <w:tblGrid>
        <w:gridCol w:w="988"/>
        <w:gridCol w:w="8363"/>
      </w:tblGrid>
      <w:tr w:rsidR="00990184" w14:paraId="3CA3969E" w14:textId="77777777" w:rsidTr="0020216A">
        <w:trPr>
          <w:trHeight w:val="25"/>
          <w:tblHeader/>
          <w:jc w:val="center"/>
        </w:trPr>
        <w:tc>
          <w:tcPr>
            <w:tcW w:w="988" w:type="dxa"/>
            <w:shd w:val="clear" w:color="auto" w:fill="D9EAF7"/>
            <w:tcMar>
              <w:top w:w="120" w:type="dxa"/>
              <w:left w:w="120" w:type="dxa"/>
              <w:bottom w:w="120" w:type="dxa"/>
              <w:right w:w="120" w:type="dxa"/>
            </w:tcMar>
          </w:tcPr>
          <w:p w14:paraId="0E13AB22" w14:textId="77777777" w:rsidR="00990184" w:rsidRPr="0020216A" w:rsidRDefault="00990184" w:rsidP="009C64FD">
            <w:pPr>
              <w:jc w:val="center"/>
              <w:rPr>
                <w:rFonts w:ascii="Times New Roman" w:hAnsi="Times New Roman"/>
                <w:sz w:val="24"/>
                <w:szCs w:val="24"/>
              </w:rPr>
            </w:pPr>
            <w:r w:rsidRPr="0020216A">
              <w:rPr>
                <w:rFonts w:ascii="Times New Roman" w:hAnsi="Times New Roman"/>
                <w:b/>
                <w:sz w:val="24"/>
                <w:szCs w:val="24"/>
              </w:rPr>
              <w:t>Balai</w:t>
            </w:r>
          </w:p>
        </w:tc>
        <w:tc>
          <w:tcPr>
            <w:tcW w:w="8363" w:type="dxa"/>
            <w:shd w:val="clear" w:color="auto" w:fill="D9EAF7"/>
            <w:tcMar>
              <w:top w:w="120" w:type="dxa"/>
              <w:left w:w="120" w:type="dxa"/>
              <w:bottom w:w="120" w:type="dxa"/>
              <w:right w:w="120" w:type="dxa"/>
            </w:tcMar>
          </w:tcPr>
          <w:p w14:paraId="2398EC07" w14:textId="77777777" w:rsidR="00990184" w:rsidRPr="0020216A" w:rsidRDefault="00990184" w:rsidP="009C64FD">
            <w:pPr>
              <w:rPr>
                <w:rFonts w:ascii="Times New Roman" w:hAnsi="Times New Roman"/>
                <w:sz w:val="24"/>
                <w:szCs w:val="24"/>
              </w:rPr>
            </w:pPr>
            <w:r w:rsidRPr="0020216A">
              <w:rPr>
                <w:rFonts w:ascii="Times New Roman" w:hAnsi="Times New Roman"/>
                <w:b/>
                <w:sz w:val="24"/>
                <w:szCs w:val="24"/>
              </w:rPr>
              <w:t>Reikšmė</w:t>
            </w:r>
          </w:p>
        </w:tc>
      </w:tr>
      <w:tr w:rsidR="00CF099B" w14:paraId="4534C7AE" w14:textId="77777777" w:rsidTr="00092CED">
        <w:trPr>
          <w:trHeight w:val="441"/>
          <w:jc w:val="center"/>
        </w:trPr>
        <w:tc>
          <w:tcPr>
            <w:tcW w:w="988" w:type="dxa"/>
            <w:tcMar>
              <w:top w:w="120" w:type="dxa"/>
              <w:left w:w="120" w:type="dxa"/>
              <w:bottom w:w="120" w:type="dxa"/>
              <w:right w:w="120" w:type="dxa"/>
            </w:tcMar>
          </w:tcPr>
          <w:p w14:paraId="6AD60F93" w14:textId="77777777" w:rsidR="00CF099B" w:rsidRPr="00092CED" w:rsidRDefault="00CF099B" w:rsidP="00092CED">
            <w:pPr>
              <w:jc w:val="center"/>
              <w:rPr>
                <w:rFonts w:ascii="Times New Roman" w:hAnsi="Times New Roman"/>
                <w:sz w:val="24"/>
                <w:szCs w:val="24"/>
              </w:rPr>
            </w:pPr>
            <w:r w:rsidRPr="00092CED">
              <w:rPr>
                <w:rFonts w:ascii="Times New Roman" w:hAnsi="Times New Roman"/>
                <w:b/>
                <w:sz w:val="24"/>
                <w:szCs w:val="24"/>
              </w:rPr>
              <w:t>0 balų</w:t>
            </w:r>
          </w:p>
        </w:tc>
        <w:tc>
          <w:tcPr>
            <w:tcW w:w="8363" w:type="dxa"/>
            <w:tcMar>
              <w:top w:w="120" w:type="dxa"/>
              <w:left w:w="120" w:type="dxa"/>
              <w:bottom w:w="120" w:type="dxa"/>
              <w:right w:w="120" w:type="dxa"/>
            </w:tcMar>
          </w:tcPr>
          <w:p w14:paraId="312074FC" w14:textId="14C4B567" w:rsidR="00CF099B" w:rsidRPr="00092CED" w:rsidRDefault="00CF099B" w:rsidP="00092CED">
            <w:pPr>
              <w:jc w:val="both"/>
              <w:rPr>
                <w:rFonts w:ascii="Times New Roman" w:hAnsi="Times New Roman"/>
                <w:sz w:val="24"/>
                <w:szCs w:val="24"/>
              </w:rPr>
            </w:pPr>
            <w:r w:rsidRPr="00092CED">
              <w:rPr>
                <w:rFonts w:ascii="Times New Roman" w:hAnsi="Times New Roman"/>
                <w:sz w:val="24"/>
                <w:szCs w:val="24"/>
              </w:rPr>
              <w:t>Pasiūlyme nepateikta informacija, leidžianti įvertinti kriterijų, arba pateikta informacija neatitinka kriterijaus tikslo ar minimalių reikalavimų. Pagal kriterijų papildoma nauda nenustatoma.</w:t>
            </w:r>
          </w:p>
        </w:tc>
      </w:tr>
      <w:tr w:rsidR="00CF099B" w14:paraId="04EDAB92" w14:textId="77777777" w:rsidTr="0020216A">
        <w:trPr>
          <w:trHeight w:val="307"/>
          <w:jc w:val="center"/>
        </w:trPr>
        <w:tc>
          <w:tcPr>
            <w:tcW w:w="988" w:type="dxa"/>
            <w:tcMar>
              <w:top w:w="120" w:type="dxa"/>
              <w:left w:w="120" w:type="dxa"/>
              <w:bottom w:w="120" w:type="dxa"/>
              <w:right w:w="120" w:type="dxa"/>
            </w:tcMar>
          </w:tcPr>
          <w:p w14:paraId="14DD39C7" w14:textId="77777777" w:rsidR="00CF099B" w:rsidRPr="00092CED" w:rsidRDefault="00CF099B" w:rsidP="00092CED">
            <w:pPr>
              <w:jc w:val="center"/>
              <w:rPr>
                <w:rFonts w:ascii="Times New Roman" w:hAnsi="Times New Roman"/>
                <w:sz w:val="24"/>
                <w:szCs w:val="24"/>
              </w:rPr>
            </w:pPr>
            <w:r w:rsidRPr="00092CED">
              <w:rPr>
                <w:rFonts w:ascii="Times New Roman" w:hAnsi="Times New Roman"/>
                <w:b/>
                <w:sz w:val="24"/>
                <w:szCs w:val="24"/>
              </w:rPr>
              <w:t>1 balas</w:t>
            </w:r>
          </w:p>
        </w:tc>
        <w:tc>
          <w:tcPr>
            <w:tcW w:w="8363" w:type="dxa"/>
            <w:tcMar>
              <w:top w:w="120" w:type="dxa"/>
              <w:left w:w="120" w:type="dxa"/>
              <w:bottom w:w="120" w:type="dxa"/>
              <w:right w:w="120" w:type="dxa"/>
            </w:tcMar>
          </w:tcPr>
          <w:p w14:paraId="05FE396D" w14:textId="388E8B70" w:rsidR="00CF099B" w:rsidRPr="00092CED" w:rsidRDefault="00CF099B" w:rsidP="00092CED">
            <w:pPr>
              <w:jc w:val="both"/>
              <w:rPr>
                <w:rFonts w:ascii="Times New Roman" w:hAnsi="Times New Roman"/>
                <w:sz w:val="24"/>
                <w:szCs w:val="24"/>
              </w:rPr>
            </w:pPr>
            <w:r w:rsidRPr="00092CED">
              <w:rPr>
                <w:rFonts w:ascii="Times New Roman" w:hAnsi="Times New Roman"/>
                <w:sz w:val="24"/>
                <w:szCs w:val="24"/>
              </w:rPr>
              <w:t>Informacija labai fragmentiška, deklaratyvi arba nepagrįsta. Kriterijaus tikslas paliestas tik formaliai; nėra aišku, kaip siūlomas sprendimas, komanda ar pajėgumas būtų įgyvendinamas.</w:t>
            </w:r>
          </w:p>
        </w:tc>
      </w:tr>
      <w:tr w:rsidR="00CF099B" w14:paraId="0A5867E4" w14:textId="77777777" w:rsidTr="0020216A">
        <w:trPr>
          <w:jc w:val="center"/>
        </w:trPr>
        <w:tc>
          <w:tcPr>
            <w:tcW w:w="988" w:type="dxa"/>
            <w:tcMar>
              <w:top w:w="120" w:type="dxa"/>
              <w:left w:w="120" w:type="dxa"/>
              <w:bottom w:w="120" w:type="dxa"/>
              <w:right w:w="120" w:type="dxa"/>
            </w:tcMar>
          </w:tcPr>
          <w:p w14:paraId="2CDBB085" w14:textId="77777777" w:rsidR="00CF099B" w:rsidRPr="00092CED" w:rsidRDefault="00CF099B" w:rsidP="00092CED">
            <w:pPr>
              <w:jc w:val="center"/>
              <w:rPr>
                <w:rFonts w:ascii="Times New Roman" w:hAnsi="Times New Roman"/>
                <w:sz w:val="24"/>
                <w:szCs w:val="24"/>
              </w:rPr>
            </w:pPr>
            <w:r w:rsidRPr="00092CED">
              <w:rPr>
                <w:rFonts w:ascii="Times New Roman" w:hAnsi="Times New Roman"/>
                <w:b/>
                <w:sz w:val="24"/>
                <w:szCs w:val="24"/>
              </w:rPr>
              <w:t>2 balai</w:t>
            </w:r>
          </w:p>
        </w:tc>
        <w:tc>
          <w:tcPr>
            <w:tcW w:w="8363" w:type="dxa"/>
            <w:tcMar>
              <w:top w:w="120" w:type="dxa"/>
              <w:left w:w="120" w:type="dxa"/>
              <w:bottom w:w="120" w:type="dxa"/>
              <w:right w:w="120" w:type="dxa"/>
            </w:tcMar>
          </w:tcPr>
          <w:p w14:paraId="030FA5CD" w14:textId="312B0FDE" w:rsidR="00CF099B" w:rsidRPr="00092CED" w:rsidRDefault="00CF099B" w:rsidP="00092CED">
            <w:pPr>
              <w:jc w:val="both"/>
              <w:rPr>
                <w:rFonts w:ascii="Times New Roman" w:hAnsi="Times New Roman"/>
                <w:sz w:val="24"/>
                <w:szCs w:val="24"/>
              </w:rPr>
            </w:pPr>
            <w:r w:rsidRPr="00092CED">
              <w:rPr>
                <w:rFonts w:ascii="Times New Roman" w:hAnsi="Times New Roman"/>
                <w:sz w:val="24"/>
                <w:szCs w:val="24"/>
              </w:rPr>
              <w:t>Kriterijus atskleistas silpnai. Pateikti pavieniai duomenys ar teiginiai, tačiau jie nepakankami, sunkiai patikrinami arba neparodo realaus pasirengimo ar gebėjimo įgyvendinti siūlomą sprendimą.</w:t>
            </w:r>
          </w:p>
        </w:tc>
      </w:tr>
      <w:tr w:rsidR="00CF099B" w14:paraId="77C5BE62" w14:textId="77777777" w:rsidTr="0020216A">
        <w:trPr>
          <w:jc w:val="center"/>
        </w:trPr>
        <w:tc>
          <w:tcPr>
            <w:tcW w:w="988" w:type="dxa"/>
            <w:tcMar>
              <w:top w:w="120" w:type="dxa"/>
              <w:left w:w="120" w:type="dxa"/>
              <w:bottom w:w="120" w:type="dxa"/>
              <w:right w:w="120" w:type="dxa"/>
            </w:tcMar>
          </w:tcPr>
          <w:p w14:paraId="7C965511" w14:textId="77777777" w:rsidR="00CF099B" w:rsidRPr="00092CED" w:rsidRDefault="00CF099B" w:rsidP="00092CED">
            <w:pPr>
              <w:jc w:val="center"/>
              <w:rPr>
                <w:rFonts w:ascii="Times New Roman" w:hAnsi="Times New Roman"/>
                <w:sz w:val="24"/>
                <w:szCs w:val="24"/>
              </w:rPr>
            </w:pPr>
            <w:r w:rsidRPr="00092CED">
              <w:rPr>
                <w:rFonts w:ascii="Times New Roman" w:hAnsi="Times New Roman"/>
                <w:b/>
                <w:sz w:val="24"/>
                <w:szCs w:val="24"/>
              </w:rPr>
              <w:t>3 balai</w:t>
            </w:r>
          </w:p>
        </w:tc>
        <w:tc>
          <w:tcPr>
            <w:tcW w:w="8363" w:type="dxa"/>
            <w:tcMar>
              <w:top w:w="120" w:type="dxa"/>
              <w:left w:w="120" w:type="dxa"/>
              <w:bottom w:w="120" w:type="dxa"/>
              <w:right w:w="120" w:type="dxa"/>
            </w:tcMar>
          </w:tcPr>
          <w:p w14:paraId="2E4A69B3" w14:textId="799AE051" w:rsidR="00CF099B" w:rsidRPr="00092CED" w:rsidRDefault="00CF099B" w:rsidP="00092CED">
            <w:pPr>
              <w:jc w:val="both"/>
              <w:rPr>
                <w:rFonts w:ascii="Times New Roman" w:hAnsi="Times New Roman"/>
                <w:sz w:val="24"/>
                <w:szCs w:val="24"/>
              </w:rPr>
            </w:pPr>
            <w:r w:rsidRPr="00092CED">
              <w:rPr>
                <w:rFonts w:ascii="Times New Roman" w:hAnsi="Times New Roman"/>
                <w:sz w:val="24"/>
                <w:szCs w:val="24"/>
              </w:rPr>
              <w:t xml:space="preserve">Kriterijus atskleistas ribotai. Matyti tam tikras atitikimas kriterijaus tikslui, tačiau aprašymas neišsamus, trūksta įrodymų, konkretumo arba aiškaus ryšio su </w:t>
            </w:r>
            <w:r w:rsidR="005C74E4" w:rsidRPr="00092CED">
              <w:rPr>
                <w:rFonts w:ascii="Times New Roman" w:hAnsi="Times New Roman"/>
                <w:sz w:val="24"/>
                <w:szCs w:val="24"/>
              </w:rPr>
              <w:t>užsakovo</w:t>
            </w:r>
            <w:r w:rsidRPr="00092CED">
              <w:rPr>
                <w:rFonts w:ascii="Times New Roman" w:hAnsi="Times New Roman"/>
                <w:sz w:val="24"/>
                <w:szCs w:val="24"/>
              </w:rPr>
              <w:t xml:space="preserve"> poreikiu.</w:t>
            </w:r>
          </w:p>
        </w:tc>
      </w:tr>
      <w:tr w:rsidR="00CF099B" w14:paraId="417E1009" w14:textId="77777777" w:rsidTr="0020216A">
        <w:trPr>
          <w:jc w:val="center"/>
        </w:trPr>
        <w:tc>
          <w:tcPr>
            <w:tcW w:w="988" w:type="dxa"/>
            <w:tcMar>
              <w:top w:w="120" w:type="dxa"/>
              <w:left w:w="120" w:type="dxa"/>
              <w:bottom w:w="120" w:type="dxa"/>
              <w:right w:w="120" w:type="dxa"/>
            </w:tcMar>
          </w:tcPr>
          <w:p w14:paraId="7825A4F1" w14:textId="77777777" w:rsidR="00CF099B" w:rsidRPr="00092CED" w:rsidRDefault="00CF099B" w:rsidP="00092CED">
            <w:pPr>
              <w:jc w:val="center"/>
              <w:rPr>
                <w:rFonts w:ascii="Times New Roman" w:hAnsi="Times New Roman"/>
                <w:sz w:val="24"/>
                <w:szCs w:val="24"/>
              </w:rPr>
            </w:pPr>
            <w:r w:rsidRPr="00092CED">
              <w:rPr>
                <w:rFonts w:ascii="Times New Roman" w:hAnsi="Times New Roman"/>
                <w:b/>
                <w:sz w:val="24"/>
                <w:szCs w:val="24"/>
              </w:rPr>
              <w:t>4 balai</w:t>
            </w:r>
          </w:p>
        </w:tc>
        <w:tc>
          <w:tcPr>
            <w:tcW w:w="8363" w:type="dxa"/>
            <w:tcMar>
              <w:top w:w="120" w:type="dxa"/>
              <w:left w:w="120" w:type="dxa"/>
              <w:bottom w:w="120" w:type="dxa"/>
              <w:right w:w="120" w:type="dxa"/>
            </w:tcMar>
          </w:tcPr>
          <w:p w14:paraId="5735AEC1" w14:textId="19ED0996" w:rsidR="00CF099B" w:rsidRPr="00092CED" w:rsidRDefault="00CF099B" w:rsidP="00092CED">
            <w:pPr>
              <w:jc w:val="both"/>
              <w:rPr>
                <w:rFonts w:ascii="Times New Roman" w:hAnsi="Times New Roman"/>
                <w:sz w:val="24"/>
                <w:szCs w:val="24"/>
              </w:rPr>
            </w:pPr>
            <w:r w:rsidRPr="00092CED">
              <w:rPr>
                <w:rFonts w:ascii="Times New Roman" w:hAnsi="Times New Roman"/>
                <w:sz w:val="24"/>
                <w:szCs w:val="24"/>
              </w:rPr>
              <w:t>Kriterijus atskleistas iš dalies pakankamai. Pateikta kelių konkrečių elementų, tačiau išlieka reikšmingų trūkumų, neapibrėžtumų ar rizikų, dėl kurių papildoma nauda vertinama kaip ribota.</w:t>
            </w:r>
          </w:p>
        </w:tc>
      </w:tr>
      <w:tr w:rsidR="00CF099B" w14:paraId="1879BDB6" w14:textId="77777777" w:rsidTr="0020216A">
        <w:trPr>
          <w:jc w:val="center"/>
        </w:trPr>
        <w:tc>
          <w:tcPr>
            <w:tcW w:w="988" w:type="dxa"/>
            <w:tcMar>
              <w:top w:w="120" w:type="dxa"/>
              <w:left w:w="120" w:type="dxa"/>
              <w:bottom w:w="120" w:type="dxa"/>
              <w:right w:w="120" w:type="dxa"/>
            </w:tcMar>
          </w:tcPr>
          <w:p w14:paraId="1C39EEA8" w14:textId="77777777" w:rsidR="00CF099B" w:rsidRPr="00092CED" w:rsidRDefault="00CF099B" w:rsidP="00092CED">
            <w:pPr>
              <w:jc w:val="center"/>
              <w:rPr>
                <w:rFonts w:ascii="Times New Roman" w:hAnsi="Times New Roman"/>
                <w:sz w:val="24"/>
                <w:szCs w:val="24"/>
              </w:rPr>
            </w:pPr>
            <w:r w:rsidRPr="00092CED">
              <w:rPr>
                <w:rFonts w:ascii="Times New Roman" w:hAnsi="Times New Roman"/>
                <w:b/>
                <w:sz w:val="24"/>
                <w:szCs w:val="24"/>
              </w:rPr>
              <w:t>5 balai</w:t>
            </w:r>
          </w:p>
        </w:tc>
        <w:tc>
          <w:tcPr>
            <w:tcW w:w="8363" w:type="dxa"/>
            <w:tcMar>
              <w:top w:w="120" w:type="dxa"/>
              <w:left w:w="120" w:type="dxa"/>
              <w:bottom w:w="120" w:type="dxa"/>
              <w:right w:w="120" w:type="dxa"/>
            </w:tcMar>
          </w:tcPr>
          <w:p w14:paraId="75855E26" w14:textId="45E3522A" w:rsidR="00CF099B" w:rsidRPr="00092CED" w:rsidRDefault="00CF099B" w:rsidP="00092CED">
            <w:pPr>
              <w:jc w:val="both"/>
              <w:rPr>
                <w:rFonts w:ascii="Times New Roman" w:hAnsi="Times New Roman"/>
                <w:sz w:val="24"/>
                <w:szCs w:val="24"/>
              </w:rPr>
            </w:pPr>
            <w:r w:rsidRPr="00092CED">
              <w:rPr>
                <w:rFonts w:ascii="Times New Roman" w:hAnsi="Times New Roman"/>
                <w:sz w:val="24"/>
                <w:szCs w:val="24"/>
              </w:rPr>
              <w:t>Kriterijus atitinka bazinį priimtiną lygį. Pasiūlyme pateikta pakankamai informacijos suprasti siūlomą sprendimą, komandos ar pajėgumų pagrindą, tačiau papildoma nauda, brandumas ar įgyvendinimo patikimumas yra vidutiniai.</w:t>
            </w:r>
          </w:p>
        </w:tc>
      </w:tr>
      <w:tr w:rsidR="00CF099B" w14:paraId="1D540C78" w14:textId="77777777" w:rsidTr="0020216A">
        <w:trPr>
          <w:jc w:val="center"/>
        </w:trPr>
        <w:tc>
          <w:tcPr>
            <w:tcW w:w="988" w:type="dxa"/>
            <w:tcMar>
              <w:top w:w="120" w:type="dxa"/>
              <w:left w:w="120" w:type="dxa"/>
              <w:bottom w:w="120" w:type="dxa"/>
              <w:right w:w="120" w:type="dxa"/>
            </w:tcMar>
          </w:tcPr>
          <w:p w14:paraId="116FA3CC" w14:textId="77777777" w:rsidR="00CF099B" w:rsidRPr="00092CED" w:rsidRDefault="00CF099B" w:rsidP="00092CED">
            <w:pPr>
              <w:jc w:val="center"/>
              <w:rPr>
                <w:rFonts w:ascii="Times New Roman" w:hAnsi="Times New Roman"/>
                <w:sz w:val="24"/>
                <w:szCs w:val="24"/>
              </w:rPr>
            </w:pPr>
            <w:r w:rsidRPr="00092CED">
              <w:rPr>
                <w:rFonts w:ascii="Times New Roman" w:hAnsi="Times New Roman"/>
                <w:b/>
                <w:sz w:val="24"/>
                <w:szCs w:val="24"/>
              </w:rPr>
              <w:t>6 balai</w:t>
            </w:r>
          </w:p>
        </w:tc>
        <w:tc>
          <w:tcPr>
            <w:tcW w:w="8363" w:type="dxa"/>
            <w:tcMar>
              <w:top w:w="120" w:type="dxa"/>
              <w:left w:w="120" w:type="dxa"/>
              <w:bottom w:w="120" w:type="dxa"/>
              <w:right w:w="120" w:type="dxa"/>
            </w:tcMar>
          </w:tcPr>
          <w:p w14:paraId="02EB70D3" w14:textId="2A433B59" w:rsidR="00CF099B" w:rsidRPr="00092CED" w:rsidRDefault="00CF099B" w:rsidP="00092CED">
            <w:pPr>
              <w:jc w:val="both"/>
              <w:rPr>
                <w:rFonts w:ascii="Times New Roman" w:hAnsi="Times New Roman"/>
                <w:sz w:val="24"/>
                <w:szCs w:val="24"/>
              </w:rPr>
            </w:pPr>
            <w:r w:rsidRPr="00092CED">
              <w:rPr>
                <w:rFonts w:ascii="Times New Roman" w:hAnsi="Times New Roman"/>
                <w:sz w:val="24"/>
                <w:szCs w:val="24"/>
              </w:rPr>
              <w:t>Kriterijus atskleistas geriau nei baziniu lygiu. Pateikta aiški, logiška ir daugiausia pagrįsta informacija; siūloma nauda ar gebėjimas įgyvendinti yra aiškūs, tačiau išlieka keli nepilnai atskleisti aspektai ar rizikos.</w:t>
            </w:r>
          </w:p>
        </w:tc>
      </w:tr>
      <w:tr w:rsidR="00CF099B" w14:paraId="2243C287" w14:textId="77777777" w:rsidTr="0020216A">
        <w:trPr>
          <w:jc w:val="center"/>
        </w:trPr>
        <w:tc>
          <w:tcPr>
            <w:tcW w:w="988" w:type="dxa"/>
            <w:tcMar>
              <w:top w:w="120" w:type="dxa"/>
              <w:left w:w="120" w:type="dxa"/>
              <w:bottom w:w="120" w:type="dxa"/>
              <w:right w:w="120" w:type="dxa"/>
            </w:tcMar>
          </w:tcPr>
          <w:p w14:paraId="3C6F2BD1" w14:textId="77777777" w:rsidR="00CF099B" w:rsidRPr="00092CED" w:rsidRDefault="00CF099B" w:rsidP="00092CED">
            <w:pPr>
              <w:jc w:val="center"/>
              <w:rPr>
                <w:rFonts w:ascii="Times New Roman" w:hAnsi="Times New Roman"/>
                <w:sz w:val="24"/>
                <w:szCs w:val="24"/>
              </w:rPr>
            </w:pPr>
            <w:r w:rsidRPr="00092CED">
              <w:rPr>
                <w:rFonts w:ascii="Times New Roman" w:hAnsi="Times New Roman"/>
                <w:b/>
                <w:sz w:val="24"/>
                <w:szCs w:val="24"/>
              </w:rPr>
              <w:t>7 balai</w:t>
            </w:r>
          </w:p>
        </w:tc>
        <w:tc>
          <w:tcPr>
            <w:tcW w:w="8363" w:type="dxa"/>
            <w:tcMar>
              <w:top w:w="120" w:type="dxa"/>
              <w:left w:w="120" w:type="dxa"/>
              <w:bottom w:w="120" w:type="dxa"/>
              <w:right w:w="120" w:type="dxa"/>
            </w:tcMar>
          </w:tcPr>
          <w:p w14:paraId="0FF0C1B4" w14:textId="73942C79" w:rsidR="00CF099B" w:rsidRPr="00092CED" w:rsidRDefault="00CF099B" w:rsidP="00092CED">
            <w:pPr>
              <w:jc w:val="both"/>
              <w:rPr>
                <w:rFonts w:ascii="Times New Roman" w:hAnsi="Times New Roman"/>
                <w:sz w:val="24"/>
                <w:szCs w:val="24"/>
              </w:rPr>
            </w:pPr>
            <w:r w:rsidRPr="00092CED">
              <w:rPr>
                <w:rFonts w:ascii="Times New Roman" w:hAnsi="Times New Roman"/>
                <w:sz w:val="24"/>
                <w:szCs w:val="24"/>
              </w:rPr>
              <w:t xml:space="preserve">Kriterijus atskleistas gerai. Pasiūlymas yra struktūruotas, konkretus, susietas su </w:t>
            </w:r>
            <w:r w:rsidR="005C74E4" w:rsidRPr="00092CED">
              <w:rPr>
                <w:rFonts w:ascii="Times New Roman" w:hAnsi="Times New Roman"/>
                <w:sz w:val="24"/>
                <w:szCs w:val="24"/>
              </w:rPr>
              <w:t>valstybės užsakymo</w:t>
            </w:r>
            <w:r w:rsidRPr="00092CED">
              <w:rPr>
                <w:rFonts w:ascii="Times New Roman" w:hAnsi="Times New Roman"/>
                <w:sz w:val="24"/>
                <w:szCs w:val="24"/>
              </w:rPr>
              <w:t xml:space="preserve"> tikslu, pateikti pagrindžiantys duomenys, patirtis ar įrodymai. Papildoma nauda reikšminga, trūkumai nedideli.</w:t>
            </w:r>
          </w:p>
        </w:tc>
      </w:tr>
      <w:tr w:rsidR="00CF099B" w14:paraId="7DF8E910" w14:textId="77777777" w:rsidTr="0020216A">
        <w:trPr>
          <w:jc w:val="center"/>
        </w:trPr>
        <w:tc>
          <w:tcPr>
            <w:tcW w:w="988" w:type="dxa"/>
            <w:tcMar>
              <w:top w:w="120" w:type="dxa"/>
              <w:left w:w="120" w:type="dxa"/>
              <w:bottom w:w="120" w:type="dxa"/>
              <w:right w:w="120" w:type="dxa"/>
            </w:tcMar>
          </w:tcPr>
          <w:p w14:paraId="1C8A67FF" w14:textId="77777777" w:rsidR="00CF099B" w:rsidRPr="00092CED" w:rsidRDefault="00CF099B" w:rsidP="00092CED">
            <w:pPr>
              <w:jc w:val="center"/>
              <w:rPr>
                <w:rFonts w:ascii="Times New Roman" w:hAnsi="Times New Roman"/>
                <w:sz w:val="24"/>
                <w:szCs w:val="24"/>
              </w:rPr>
            </w:pPr>
            <w:r w:rsidRPr="00092CED">
              <w:rPr>
                <w:rFonts w:ascii="Times New Roman" w:hAnsi="Times New Roman"/>
                <w:b/>
                <w:sz w:val="24"/>
                <w:szCs w:val="24"/>
              </w:rPr>
              <w:lastRenderedPageBreak/>
              <w:t>8 balai</w:t>
            </w:r>
          </w:p>
        </w:tc>
        <w:tc>
          <w:tcPr>
            <w:tcW w:w="8363" w:type="dxa"/>
            <w:tcMar>
              <w:top w:w="120" w:type="dxa"/>
              <w:left w:w="120" w:type="dxa"/>
              <w:bottom w:w="120" w:type="dxa"/>
              <w:right w:w="120" w:type="dxa"/>
            </w:tcMar>
          </w:tcPr>
          <w:p w14:paraId="04C468E6" w14:textId="31D0071A" w:rsidR="00CF099B" w:rsidRPr="00092CED" w:rsidRDefault="00CF099B" w:rsidP="00092CED">
            <w:pPr>
              <w:jc w:val="both"/>
              <w:rPr>
                <w:rFonts w:ascii="Times New Roman" w:hAnsi="Times New Roman"/>
                <w:sz w:val="24"/>
                <w:szCs w:val="24"/>
              </w:rPr>
            </w:pPr>
            <w:r w:rsidRPr="00092CED">
              <w:rPr>
                <w:rFonts w:ascii="Times New Roman" w:hAnsi="Times New Roman"/>
                <w:sz w:val="24"/>
                <w:szCs w:val="24"/>
              </w:rPr>
              <w:t xml:space="preserve">Kriterijus atskleistas labai gerai. Informacija išsami, nuosekli, pagrįsta ir patikrinama; aiškiai parodytas sprendimo, komandos ar pajėgumų realumas, pasirengimas ir reikšminga papildoma nauda </w:t>
            </w:r>
            <w:r w:rsidR="005C74E4" w:rsidRPr="00092CED">
              <w:rPr>
                <w:rFonts w:ascii="Times New Roman" w:hAnsi="Times New Roman"/>
                <w:sz w:val="24"/>
                <w:szCs w:val="24"/>
              </w:rPr>
              <w:t>užsakovui</w:t>
            </w:r>
            <w:r w:rsidRPr="00092CED">
              <w:rPr>
                <w:rFonts w:ascii="Times New Roman" w:hAnsi="Times New Roman"/>
                <w:sz w:val="24"/>
                <w:szCs w:val="24"/>
              </w:rPr>
              <w:t>.</w:t>
            </w:r>
          </w:p>
        </w:tc>
      </w:tr>
      <w:tr w:rsidR="00CF099B" w14:paraId="42DD6FA9" w14:textId="77777777" w:rsidTr="0020216A">
        <w:trPr>
          <w:jc w:val="center"/>
        </w:trPr>
        <w:tc>
          <w:tcPr>
            <w:tcW w:w="988" w:type="dxa"/>
            <w:tcMar>
              <w:top w:w="120" w:type="dxa"/>
              <w:left w:w="120" w:type="dxa"/>
              <w:bottom w:w="120" w:type="dxa"/>
              <w:right w:w="120" w:type="dxa"/>
            </w:tcMar>
          </w:tcPr>
          <w:p w14:paraId="5111FCC7" w14:textId="77777777" w:rsidR="00CF099B" w:rsidRPr="00092CED" w:rsidRDefault="00CF099B" w:rsidP="00092CED">
            <w:pPr>
              <w:jc w:val="center"/>
              <w:rPr>
                <w:rFonts w:ascii="Times New Roman" w:hAnsi="Times New Roman"/>
                <w:sz w:val="24"/>
                <w:szCs w:val="24"/>
              </w:rPr>
            </w:pPr>
            <w:r w:rsidRPr="00092CED">
              <w:rPr>
                <w:rFonts w:ascii="Times New Roman" w:hAnsi="Times New Roman"/>
                <w:b/>
                <w:sz w:val="24"/>
                <w:szCs w:val="24"/>
              </w:rPr>
              <w:t>9 balai</w:t>
            </w:r>
          </w:p>
        </w:tc>
        <w:tc>
          <w:tcPr>
            <w:tcW w:w="8363" w:type="dxa"/>
            <w:tcMar>
              <w:top w:w="120" w:type="dxa"/>
              <w:left w:w="120" w:type="dxa"/>
              <w:bottom w:w="120" w:type="dxa"/>
              <w:right w:w="120" w:type="dxa"/>
            </w:tcMar>
          </w:tcPr>
          <w:p w14:paraId="3A1B42C6" w14:textId="5DE2B9A9" w:rsidR="00CF099B" w:rsidRPr="00092CED" w:rsidRDefault="00CF099B" w:rsidP="00092CED">
            <w:pPr>
              <w:jc w:val="both"/>
              <w:rPr>
                <w:rFonts w:ascii="Times New Roman" w:hAnsi="Times New Roman"/>
                <w:sz w:val="24"/>
                <w:szCs w:val="24"/>
              </w:rPr>
            </w:pPr>
            <w:r w:rsidRPr="00092CED">
              <w:rPr>
                <w:rFonts w:ascii="Times New Roman" w:hAnsi="Times New Roman"/>
                <w:sz w:val="24"/>
                <w:szCs w:val="24"/>
              </w:rPr>
              <w:t>Kriterijus atskleistas itin gerai. Pasiūlymas beveik visiškai atitinka aukščiausią vertinimo lygį: pateiktas aukštas brandumas, stiprus pagrindimas, realus įgyvendinimo planas ir labai didelė papildoma nauda. Gali būti tik nežymių, esminės reikšmės neturinčių trūkumų.</w:t>
            </w:r>
          </w:p>
        </w:tc>
      </w:tr>
      <w:tr w:rsidR="00990184" w14:paraId="769A46DA" w14:textId="77777777" w:rsidTr="0020216A">
        <w:trPr>
          <w:jc w:val="center"/>
        </w:trPr>
        <w:tc>
          <w:tcPr>
            <w:tcW w:w="988" w:type="dxa"/>
            <w:tcMar>
              <w:top w:w="120" w:type="dxa"/>
              <w:left w:w="120" w:type="dxa"/>
              <w:bottom w:w="120" w:type="dxa"/>
              <w:right w:w="120" w:type="dxa"/>
            </w:tcMar>
          </w:tcPr>
          <w:p w14:paraId="4411760B" w14:textId="77777777" w:rsidR="00990184" w:rsidRPr="00092CED" w:rsidRDefault="00990184" w:rsidP="00092CED">
            <w:pPr>
              <w:jc w:val="center"/>
              <w:rPr>
                <w:rFonts w:ascii="Times New Roman" w:hAnsi="Times New Roman"/>
                <w:sz w:val="24"/>
                <w:szCs w:val="24"/>
              </w:rPr>
            </w:pPr>
            <w:r w:rsidRPr="00092CED">
              <w:rPr>
                <w:rFonts w:ascii="Times New Roman" w:hAnsi="Times New Roman"/>
                <w:b/>
                <w:sz w:val="24"/>
                <w:szCs w:val="24"/>
              </w:rPr>
              <w:t>10 balų</w:t>
            </w:r>
          </w:p>
        </w:tc>
        <w:tc>
          <w:tcPr>
            <w:tcW w:w="8363" w:type="dxa"/>
            <w:tcMar>
              <w:top w:w="120" w:type="dxa"/>
              <w:left w:w="120" w:type="dxa"/>
              <w:bottom w:w="120" w:type="dxa"/>
              <w:right w:w="120" w:type="dxa"/>
            </w:tcMar>
          </w:tcPr>
          <w:p w14:paraId="6CEA610E" w14:textId="39D01FBD" w:rsidR="00990184" w:rsidRPr="00092CED" w:rsidRDefault="00CF099B" w:rsidP="00092CED">
            <w:pPr>
              <w:jc w:val="both"/>
              <w:rPr>
                <w:rFonts w:ascii="Times New Roman" w:hAnsi="Times New Roman"/>
                <w:sz w:val="24"/>
                <w:szCs w:val="24"/>
              </w:rPr>
            </w:pPr>
            <w:r w:rsidRPr="00092CED">
              <w:rPr>
                <w:rFonts w:ascii="Times New Roman" w:hAnsi="Times New Roman"/>
                <w:sz w:val="24"/>
                <w:szCs w:val="24"/>
              </w:rPr>
              <w:t xml:space="preserve">Kriterijus atskleistas maksimaliai. Pasiūlymas yra visapusiškas, aiškus, pagrįstas, patikrinamas ir tiesiogiai susietas su </w:t>
            </w:r>
            <w:r w:rsidR="005C74E4" w:rsidRPr="00092CED">
              <w:rPr>
                <w:rFonts w:ascii="Times New Roman" w:hAnsi="Times New Roman"/>
                <w:sz w:val="24"/>
                <w:szCs w:val="24"/>
              </w:rPr>
              <w:t>valstybės užsakymo</w:t>
            </w:r>
            <w:r w:rsidRPr="00092CED">
              <w:rPr>
                <w:rFonts w:ascii="Times New Roman" w:hAnsi="Times New Roman"/>
                <w:sz w:val="24"/>
                <w:szCs w:val="24"/>
              </w:rPr>
              <w:t xml:space="preserve"> tikslu; nėra reikšmingų trūkumų. Siūlomas sprendimas, komanda ar pajėgumas suteikia didžiausią papildomą naudą ir pagrįstai laikytinas geriausiai atitinkančiu kriterijaus tikslą.</w:t>
            </w:r>
          </w:p>
        </w:tc>
      </w:tr>
    </w:tbl>
    <w:p w14:paraId="1D2529C0" w14:textId="1C808A15" w:rsidR="00632EEC" w:rsidRPr="00885334" w:rsidRDefault="00CF099B" w:rsidP="005C74E4">
      <w:pPr>
        <w:pStyle w:val="ListParagraph"/>
        <w:jc w:val="center"/>
        <w:rPr>
          <w:rFonts w:ascii="Times New Roman" w:eastAsia="Times New Roman" w:hAnsi="Times New Roman"/>
          <w:position w:val="6"/>
          <w:sz w:val="24"/>
          <w:szCs w:val="24"/>
        </w:rPr>
      </w:pPr>
      <w:r>
        <w:rPr>
          <w:rFonts w:ascii="Times New Roman" w:eastAsia="Times New Roman" w:hAnsi="Times New Roman"/>
          <w:position w:val="6"/>
          <w:sz w:val="24"/>
          <w:szCs w:val="24"/>
        </w:rPr>
        <w:t>_______________________</w:t>
      </w:r>
      <w:r w:rsidR="00632EEC" w:rsidRPr="00885334">
        <w:rPr>
          <w:rFonts w:ascii="Times New Roman" w:eastAsia="Times New Roman" w:hAnsi="Times New Roman"/>
          <w:position w:val="6"/>
          <w:sz w:val="24"/>
          <w:szCs w:val="24"/>
        </w:rPr>
        <w:br w:type="page"/>
      </w:r>
    </w:p>
    <w:p w14:paraId="7D301BBB" w14:textId="42E1F79B" w:rsidR="00816040" w:rsidRDefault="00816040" w:rsidP="00FE0F84">
      <w:pPr>
        <w:spacing w:after="0" w:line="240" w:lineRule="auto"/>
        <w:ind w:left="5184"/>
        <w:rPr>
          <w:rFonts w:ascii="Times New Roman" w:hAnsi="Times New Roman"/>
          <w:sz w:val="24"/>
          <w:szCs w:val="24"/>
        </w:rPr>
      </w:pPr>
      <w:r>
        <w:rPr>
          <w:rFonts w:ascii="Times New Roman" w:hAnsi="Times New Roman"/>
          <w:sz w:val="24"/>
          <w:szCs w:val="24"/>
        </w:rPr>
        <w:lastRenderedPageBreak/>
        <w:t xml:space="preserve">Valstybės užsakymo </w:t>
      </w:r>
      <w:r w:rsidR="00525AFA" w:rsidRPr="00525AFA">
        <w:rPr>
          <w:rFonts w:ascii="Times New Roman" w:hAnsi="Times New Roman"/>
          <w:sz w:val="24"/>
          <w:szCs w:val="24"/>
        </w:rPr>
        <w:t xml:space="preserve">„Mažosios oro gynybos sistemos (MOGS) išvystymas“ </w:t>
      </w:r>
      <w:r w:rsidR="00AF67AB">
        <w:rPr>
          <w:rFonts w:ascii="Times New Roman" w:hAnsi="Times New Roman"/>
          <w:sz w:val="24"/>
          <w:szCs w:val="24"/>
        </w:rPr>
        <w:t>sąlygų</w:t>
      </w:r>
      <w:r w:rsidR="00FE0F84" w:rsidRPr="00071203">
        <w:rPr>
          <w:rFonts w:ascii="Times New Roman" w:hAnsi="Times New Roman"/>
          <w:sz w:val="24"/>
          <w:szCs w:val="24"/>
        </w:rPr>
        <w:t xml:space="preserve"> </w:t>
      </w:r>
    </w:p>
    <w:p w14:paraId="39A4C4E1" w14:textId="12966153" w:rsidR="007C2DD5" w:rsidRPr="00071203" w:rsidRDefault="00651FF8" w:rsidP="00FE0F84">
      <w:pPr>
        <w:spacing w:after="0" w:line="240" w:lineRule="auto"/>
        <w:ind w:left="5184"/>
        <w:rPr>
          <w:rFonts w:ascii="Times New Roman" w:hAnsi="Times New Roman"/>
          <w:sz w:val="24"/>
          <w:szCs w:val="24"/>
        </w:rPr>
      </w:pPr>
      <w:r>
        <w:rPr>
          <w:rFonts w:ascii="Times New Roman" w:hAnsi="Times New Roman"/>
          <w:sz w:val="24"/>
          <w:szCs w:val="24"/>
        </w:rPr>
        <w:t>6</w:t>
      </w:r>
      <w:r w:rsidR="00816040">
        <w:rPr>
          <w:rFonts w:ascii="Times New Roman" w:hAnsi="Times New Roman"/>
          <w:sz w:val="24"/>
          <w:szCs w:val="24"/>
        </w:rPr>
        <w:t xml:space="preserve"> </w:t>
      </w:r>
      <w:r w:rsidR="00FE0F84" w:rsidRPr="00071203">
        <w:rPr>
          <w:rFonts w:ascii="Times New Roman" w:hAnsi="Times New Roman"/>
          <w:sz w:val="24"/>
          <w:szCs w:val="24"/>
        </w:rPr>
        <w:t>priedas</w:t>
      </w:r>
      <w:r w:rsidR="00AF67AB">
        <w:rPr>
          <w:rFonts w:ascii="Times New Roman" w:hAnsi="Times New Roman"/>
          <w:sz w:val="24"/>
          <w:szCs w:val="24"/>
        </w:rPr>
        <w:t xml:space="preserve"> </w:t>
      </w:r>
    </w:p>
    <w:p w14:paraId="0121AD9B" w14:textId="77777777" w:rsidR="007C2DD5" w:rsidRDefault="007C2DD5" w:rsidP="009C6859">
      <w:pPr>
        <w:spacing w:after="0" w:line="240" w:lineRule="auto"/>
        <w:jc w:val="center"/>
        <w:rPr>
          <w:rFonts w:ascii="Times New Roman" w:hAnsi="Times New Roman"/>
          <w:sz w:val="24"/>
          <w:szCs w:val="24"/>
        </w:rPr>
      </w:pPr>
    </w:p>
    <w:p w14:paraId="040DB9D3" w14:textId="77777777" w:rsidR="002847B3" w:rsidRDefault="002847B3" w:rsidP="009C6859">
      <w:pPr>
        <w:spacing w:after="0" w:line="240" w:lineRule="auto"/>
        <w:jc w:val="center"/>
        <w:rPr>
          <w:rFonts w:ascii="Times New Roman" w:hAnsi="Times New Roman"/>
          <w:sz w:val="24"/>
          <w:szCs w:val="24"/>
        </w:rPr>
      </w:pPr>
    </w:p>
    <w:p w14:paraId="1D9E9511" w14:textId="77777777" w:rsidR="002847B3" w:rsidRPr="00212DE2" w:rsidRDefault="002847B3" w:rsidP="002847B3">
      <w:pPr>
        <w:spacing w:after="0" w:line="240" w:lineRule="auto"/>
        <w:jc w:val="center"/>
        <w:rPr>
          <w:rFonts w:ascii="Times New Roman" w:eastAsia="Times New Roman" w:hAnsi="Times New Roman"/>
          <w:b/>
          <w:sz w:val="24"/>
          <w:szCs w:val="24"/>
          <w:lang w:eastAsia="lt-LT"/>
        </w:rPr>
      </w:pPr>
      <w:r>
        <w:rPr>
          <w:rFonts w:ascii="Times New Roman" w:eastAsia="Times New Roman" w:hAnsi="Times New Roman"/>
          <w:b/>
          <w:sz w:val="24"/>
          <w:szCs w:val="24"/>
          <w:lang w:eastAsia="lt-LT"/>
        </w:rPr>
        <w:t>VALSTYBĖS UŽSAKYMO SUTARTIS</w:t>
      </w:r>
    </w:p>
    <w:p w14:paraId="67C9821A" w14:textId="77777777" w:rsidR="002847B3" w:rsidRPr="00212DE2" w:rsidRDefault="002847B3" w:rsidP="002847B3">
      <w:pPr>
        <w:spacing w:after="0" w:line="240" w:lineRule="auto"/>
        <w:jc w:val="center"/>
        <w:rPr>
          <w:rFonts w:ascii="Times New Roman" w:eastAsia="Times New Roman" w:hAnsi="Times New Roman"/>
          <w:color w:val="000000"/>
          <w:sz w:val="24"/>
          <w:szCs w:val="24"/>
          <w:lang w:eastAsia="lt-LT"/>
        </w:rPr>
      </w:pPr>
    </w:p>
    <w:p w14:paraId="38910097" w14:textId="77777777" w:rsidR="002847B3" w:rsidRPr="00212DE2" w:rsidRDefault="002847B3" w:rsidP="002847B3">
      <w:pPr>
        <w:spacing w:after="0" w:line="240" w:lineRule="auto"/>
        <w:jc w:val="center"/>
        <w:rPr>
          <w:rFonts w:ascii="Times New Roman" w:eastAsia="Times New Roman" w:hAnsi="Times New Roman"/>
          <w:b/>
          <w:color w:val="000000"/>
          <w:sz w:val="24"/>
          <w:szCs w:val="24"/>
          <w:lang w:eastAsia="lt-LT"/>
        </w:rPr>
      </w:pPr>
      <w:r w:rsidRPr="00212DE2">
        <w:rPr>
          <w:rFonts w:ascii="Times New Roman" w:eastAsia="Times New Roman" w:hAnsi="Times New Roman"/>
          <w:b/>
          <w:sz w:val="24"/>
          <w:szCs w:val="24"/>
          <w:lang w:eastAsia="lt-LT"/>
        </w:rPr>
        <w:t xml:space="preserve">I. </w:t>
      </w:r>
      <w:r w:rsidRPr="00212DE2">
        <w:rPr>
          <w:rFonts w:ascii="Times New Roman" w:eastAsia="Times New Roman" w:hAnsi="Times New Roman"/>
          <w:b/>
          <w:color w:val="000000"/>
          <w:sz w:val="24"/>
          <w:szCs w:val="24"/>
          <w:lang w:eastAsia="lt-LT"/>
        </w:rPr>
        <w:t>SPECIALIOJI DALIS</w:t>
      </w:r>
    </w:p>
    <w:p w14:paraId="2DD07A9F" w14:textId="77777777" w:rsidR="002847B3" w:rsidRPr="00212DE2" w:rsidRDefault="002847B3" w:rsidP="002847B3">
      <w:pPr>
        <w:spacing w:after="0" w:line="240" w:lineRule="auto"/>
        <w:rPr>
          <w:rFonts w:ascii="Times New Roman" w:eastAsia="Times New Roman" w:hAnsi="Times New Roman"/>
          <w:lang w:eastAsia="lt-LT"/>
        </w:rPr>
      </w:pPr>
    </w:p>
    <w:p w14:paraId="31FCF077" w14:textId="77777777" w:rsidR="002847B3" w:rsidRPr="00212DE2" w:rsidRDefault="002847B3" w:rsidP="002847B3">
      <w:pPr>
        <w:spacing w:after="0" w:line="240" w:lineRule="auto"/>
        <w:ind w:left="2880" w:firstLine="720"/>
        <w:jc w:val="both"/>
        <w:rPr>
          <w:rFonts w:ascii="Times New Roman" w:eastAsia="Times New Roman" w:hAnsi="Times New Roman"/>
          <w:sz w:val="24"/>
          <w:szCs w:val="24"/>
          <w:lang w:eastAsia="lt-LT"/>
        </w:rPr>
      </w:pPr>
      <w:r w:rsidRPr="00212DE2">
        <w:rPr>
          <w:rFonts w:ascii="Times New Roman" w:eastAsia="Times New Roman" w:hAnsi="Times New Roman"/>
          <w:sz w:val="24"/>
          <w:szCs w:val="24"/>
          <w:lang w:eastAsia="lt-LT"/>
        </w:rPr>
        <w:t>20............................ Nr.</w:t>
      </w:r>
    </w:p>
    <w:p w14:paraId="4FA1E2BE" w14:textId="77777777" w:rsidR="002847B3" w:rsidRPr="00212DE2" w:rsidRDefault="002847B3" w:rsidP="002847B3">
      <w:pPr>
        <w:spacing w:after="0" w:line="240" w:lineRule="auto"/>
        <w:ind w:left="3600"/>
        <w:jc w:val="both"/>
        <w:rPr>
          <w:rFonts w:ascii="Times New Roman" w:eastAsia="Times New Roman" w:hAnsi="Times New Roman"/>
          <w:i/>
          <w:sz w:val="24"/>
          <w:szCs w:val="24"/>
          <w:lang w:eastAsia="lt-LT"/>
        </w:rPr>
      </w:pPr>
      <w:r w:rsidRPr="00212DE2">
        <w:rPr>
          <w:rFonts w:ascii="Times New Roman" w:eastAsia="Times New Roman" w:hAnsi="Times New Roman"/>
          <w:lang w:eastAsia="lt-LT"/>
        </w:rPr>
        <w:t xml:space="preserve">         </w:t>
      </w:r>
      <w:r w:rsidRPr="00212DE2">
        <w:rPr>
          <w:rFonts w:ascii="Times New Roman" w:eastAsia="Times New Roman" w:hAnsi="Times New Roman"/>
          <w:i/>
          <w:sz w:val="24"/>
          <w:szCs w:val="24"/>
          <w:lang w:eastAsia="lt-LT"/>
        </w:rPr>
        <w:t>(sudarymo vieta)</w:t>
      </w:r>
    </w:p>
    <w:p w14:paraId="108460E1" w14:textId="77777777" w:rsidR="002847B3" w:rsidRDefault="002847B3" w:rsidP="009C6859">
      <w:pPr>
        <w:spacing w:after="0" w:line="240" w:lineRule="auto"/>
        <w:jc w:val="center"/>
        <w:rPr>
          <w:rFonts w:ascii="Times New Roman" w:hAnsi="Times New Roman"/>
          <w:sz w:val="24"/>
          <w:szCs w:val="24"/>
        </w:rPr>
      </w:pPr>
    </w:p>
    <w:p w14:paraId="418540A6" w14:textId="77777777" w:rsidR="002847B3" w:rsidRPr="00071203" w:rsidRDefault="002847B3" w:rsidP="009C6859">
      <w:pPr>
        <w:spacing w:after="0" w:line="240" w:lineRule="auto"/>
        <w:jc w:val="center"/>
        <w:rPr>
          <w:rFonts w:ascii="Times New Roman" w:hAnsi="Times New Roman"/>
          <w:sz w:val="24"/>
          <w:szCs w:val="24"/>
        </w:rPr>
      </w:pPr>
    </w:p>
    <w:p w14:paraId="300E00E3" w14:textId="77777777" w:rsidR="002847B3" w:rsidRPr="00212DE2" w:rsidRDefault="002847B3" w:rsidP="002847B3">
      <w:pPr>
        <w:spacing w:after="0" w:line="240" w:lineRule="auto"/>
        <w:jc w:val="both"/>
        <w:rPr>
          <w:rFonts w:ascii="Times New Roman" w:eastAsia="Times New Roman" w:hAnsi="Times New Roman"/>
          <w:color w:val="000000"/>
          <w:sz w:val="24"/>
          <w:szCs w:val="24"/>
          <w:lang w:eastAsia="lt-LT"/>
        </w:rPr>
      </w:pPr>
      <w:r w:rsidRPr="00212DE2">
        <w:rPr>
          <w:rFonts w:ascii="Times New Roman" w:eastAsia="Times New Roman" w:hAnsi="Times New Roman"/>
          <w:i/>
          <w:color w:val="000000"/>
          <w:sz w:val="24"/>
          <w:szCs w:val="24"/>
          <w:lang w:eastAsia="lt-LT"/>
        </w:rPr>
        <w:t>(</w:t>
      </w:r>
      <w:r>
        <w:rPr>
          <w:rFonts w:ascii="Times New Roman" w:eastAsia="Times New Roman" w:hAnsi="Times New Roman"/>
          <w:i/>
          <w:color w:val="000000"/>
          <w:sz w:val="24"/>
          <w:szCs w:val="24"/>
          <w:lang w:eastAsia="lt-LT"/>
        </w:rPr>
        <w:t>Užsakovas</w:t>
      </w:r>
      <w:r w:rsidRPr="00212DE2">
        <w:rPr>
          <w:rFonts w:ascii="Times New Roman" w:eastAsia="Times New Roman" w:hAnsi="Times New Roman"/>
          <w:i/>
          <w:color w:val="000000"/>
          <w:sz w:val="24"/>
          <w:szCs w:val="24"/>
          <w:lang w:eastAsia="lt-LT"/>
        </w:rPr>
        <w:t>)</w:t>
      </w:r>
      <w:r w:rsidRPr="00212DE2">
        <w:rPr>
          <w:rFonts w:ascii="Times New Roman" w:eastAsia="Times New Roman" w:hAnsi="Times New Roman"/>
          <w:color w:val="000000"/>
          <w:sz w:val="24"/>
          <w:szCs w:val="24"/>
          <w:lang w:eastAsia="lt-LT"/>
        </w:rPr>
        <w:t>, atstovaujama</w:t>
      </w:r>
      <w:r>
        <w:rPr>
          <w:rFonts w:ascii="Times New Roman" w:eastAsia="Times New Roman" w:hAnsi="Times New Roman"/>
          <w:color w:val="000000"/>
          <w:sz w:val="24"/>
          <w:szCs w:val="24"/>
          <w:lang w:eastAsia="lt-LT"/>
        </w:rPr>
        <w:t>s</w:t>
      </w:r>
      <w:r w:rsidRPr="00212DE2">
        <w:rPr>
          <w:rFonts w:ascii="Times New Roman" w:eastAsia="Times New Roman" w:hAnsi="Times New Roman"/>
          <w:color w:val="000000"/>
          <w:sz w:val="24"/>
          <w:szCs w:val="24"/>
          <w:lang w:eastAsia="lt-LT"/>
        </w:rPr>
        <w:t xml:space="preserve"> </w:t>
      </w:r>
      <w:r w:rsidRPr="00212DE2">
        <w:rPr>
          <w:rFonts w:ascii="Times New Roman" w:eastAsia="Times New Roman" w:hAnsi="Times New Roman"/>
          <w:i/>
          <w:color w:val="000000"/>
          <w:sz w:val="24"/>
          <w:szCs w:val="24"/>
          <w:lang w:eastAsia="lt-LT"/>
        </w:rPr>
        <w:t>(padalinys, pareigos, vardas, pavardė)</w:t>
      </w:r>
      <w:r w:rsidRPr="00212DE2">
        <w:rPr>
          <w:rFonts w:ascii="Times New Roman" w:eastAsia="Times New Roman" w:hAnsi="Times New Roman"/>
          <w:color w:val="000000"/>
          <w:sz w:val="24"/>
          <w:szCs w:val="24"/>
          <w:lang w:eastAsia="lt-LT"/>
        </w:rPr>
        <w:t xml:space="preserve">, veikiančio (-ios) pagal </w:t>
      </w:r>
      <w:r w:rsidRPr="00212DE2">
        <w:rPr>
          <w:rFonts w:ascii="Times New Roman" w:eastAsia="Times New Roman" w:hAnsi="Times New Roman"/>
          <w:i/>
          <w:color w:val="000000"/>
          <w:sz w:val="24"/>
          <w:szCs w:val="24"/>
          <w:lang w:eastAsia="lt-LT"/>
        </w:rPr>
        <w:t>(dokumentas, kurio pagrindu veikia asmuo)</w:t>
      </w:r>
      <w:r w:rsidRPr="00212DE2">
        <w:rPr>
          <w:rFonts w:ascii="Times New Roman" w:eastAsia="Times New Roman" w:hAnsi="Times New Roman"/>
          <w:color w:val="000000"/>
          <w:sz w:val="24"/>
          <w:szCs w:val="24"/>
          <w:lang w:eastAsia="lt-LT"/>
        </w:rPr>
        <w:t xml:space="preserve"> (toliau – </w:t>
      </w:r>
      <w:r>
        <w:rPr>
          <w:rFonts w:ascii="Times New Roman" w:eastAsia="Times New Roman" w:hAnsi="Times New Roman"/>
          <w:color w:val="000000"/>
          <w:sz w:val="24"/>
          <w:szCs w:val="24"/>
          <w:lang w:eastAsia="lt-LT"/>
        </w:rPr>
        <w:t>Užsakovas</w:t>
      </w:r>
      <w:r w:rsidRPr="00212DE2">
        <w:rPr>
          <w:rFonts w:ascii="Times New Roman" w:eastAsia="Times New Roman" w:hAnsi="Times New Roman"/>
          <w:color w:val="000000"/>
          <w:sz w:val="24"/>
          <w:szCs w:val="24"/>
          <w:lang w:eastAsia="lt-LT"/>
        </w:rPr>
        <w:t>), ir</w:t>
      </w:r>
    </w:p>
    <w:p w14:paraId="2444E37A" w14:textId="77777777" w:rsidR="002847B3" w:rsidRPr="00212DE2" w:rsidRDefault="002847B3" w:rsidP="002847B3">
      <w:pPr>
        <w:spacing w:after="0" w:line="240" w:lineRule="auto"/>
        <w:jc w:val="both"/>
        <w:rPr>
          <w:rFonts w:ascii="Times New Roman" w:eastAsia="Times New Roman" w:hAnsi="Times New Roman"/>
          <w:color w:val="000000"/>
          <w:sz w:val="24"/>
          <w:szCs w:val="24"/>
          <w:lang w:eastAsia="lt-LT"/>
        </w:rPr>
      </w:pPr>
    </w:p>
    <w:p w14:paraId="01D77F17" w14:textId="77777777" w:rsidR="002847B3" w:rsidRDefault="002847B3" w:rsidP="002847B3">
      <w:pPr>
        <w:spacing w:after="0" w:line="240" w:lineRule="auto"/>
        <w:jc w:val="both"/>
        <w:rPr>
          <w:rFonts w:ascii="Times New Roman" w:eastAsia="Times New Roman" w:hAnsi="Times New Roman"/>
          <w:i/>
          <w:color w:val="000000"/>
          <w:sz w:val="24"/>
          <w:szCs w:val="24"/>
          <w:lang w:eastAsia="lt-LT"/>
        </w:rPr>
      </w:pPr>
      <w:r w:rsidRPr="00212DE2">
        <w:rPr>
          <w:rFonts w:ascii="Times New Roman" w:eastAsia="Times New Roman" w:hAnsi="Times New Roman"/>
          <w:i/>
          <w:color w:val="000000"/>
          <w:sz w:val="24"/>
          <w:szCs w:val="24"/>
          <w:lang w:eastAsia="lt-LT"/>
        </w:rPr>
        <w:t>(</w:t>
      </w:r>
      <w:r>
        <w:rPr>
          <w:rFonts w:ascii="Times New Roman" w:eastAsia="Times New Roman" w:hAnsi="Times New Roman"/>
          <w:i/>
          <w:color w:val="000000"/>
          <w:sz w:val="24"/>
          <w:szCs w:val="24"/>
          <w:lang w:eastAsia="lt-LT"/>
        </w:rPr>
        <w:t>Dalyvis</w:t>
      </w:r>
      <w:r w:rsidRPr="00212DE2">
        <w:rPr>
          <w:rFonts w:ascii="Times New Roman" w:eastAsia="Times New Roman" w:hAnsi="Times New Roman"/>
          <w:i/>
          <w:color w:val="000000"/>
          <w:sz w:val="24"/>
          <w:szCs w:val="24"/>
          <w:lang w:eastAsia="lt-LT"/>
        </w:rPr>
        <w:t>)</w:t>
      </w:r>
      <w:r w:rsidRPr="00212DE2">
        <w:rPr>
          <w:rFonts w:ascii="Times New Roman" w:eastAsia="Times New Roman" w:hAnsi="Times New Roman"/>
          <w:color w:val="000000"/>
          <w:sz w:val="24"/>
          <w:szCs w:val="24"/>
          <w:lang w:eastAsia="lt-LT"/>
        </w:rPr>
        <w:t>, atstovaujama</w:t>
      </w:r>
      <w:r>
        <w:rPr>
          <w:rFonts w:ascii="Times New Roman" w:eastAsia="Times New Roman" w:hAnsi="Times New Roman"/>
          <w:color w:val="000000"/>
          <w:sz w:val="24"/>
          <w:szCs w:val="24"/>
          <w:lang w:eastAsia="lt-LT"/>
        </w:rPr>
        <w:t>s</w:t>
      </w:r>
      <w:r w:rsidRPr="00212DE2">
        <w:rPr>
          <w:rFonts w:ascii="Times New Roman" w:eastAsia="Times New Roman" w:hAnsi="Times New Roman"/>
          <w:color w:val="000000"/>
          <w:sz w:val="24"/>
          <w:szCs w:val="24"/>
          <w:lang w:eastAsia="lt-LT"/>
        </w:rPr>
        <w:t xml:space="preserve"> </w:t>
      </w:r>
      <w:r w:rsidRPr="00212DE2">
        <w:rPr>
          <w:rFonts w:ascii="Times New Roman" w:eastAsia="Times New Roman" w:hAnsi="Times New Roman"/>
          <w:i/>
          <w:color w:val="000000"/>
          <w:sz w:val="24"/>
          <w:szCs w:val="24"/>
          <w:lang w:eastAsia="lt-LT"/>
        </w:rPr>
        <w:t>(pareigos, vardas, pavardė)</w:t>
      </w:r>
      <w:r w:rsidRPr="00212DE2">
        <w:rPr>
          <w:rFonts w:ascii="Times New Roman" w:eastAsia="Times New Roman" w:hAnsi="Times New Roman"/>
          <w:color w:val="000000"/>
          <w:sz w:val="24"/>
          <w:szCs w:val="24"/>
          <w:lang w:eastAsia="lt-LT"/>
        </w:rPr>
        <w:t xml:space="preserve">, veikiančio (-ios) pagal </w:t>
      </w:r>
      <w:r w:rsidRPr="00212DE2">
        <w:rPr>
          <w:rFonts w:ascii="Times New Roman" w:eastAsia="Times New Roman" w:hAnsi="Times New Roman"/>
          <w:i/>
          <w:color w:val="000000"/>
          <w:sz w:val="24"/>
          <w:szCs w:val="24"/>
          <w:lang w:eastAsia="lt-LT"/>
        </w:rPr>
        <w:t>(dokumentas, kurio pagrindu veikia asmuo)</w:t>
      </w:r>
      <w:r w:rsidRPr="00212DE2">
        <w:rPr>
          <w:rFonts w:ascii="Times New Roman" w:eastAsia="Times New Roman" w:hAnsi="Times New Roman"/>
          <w:color w:val="000000"/>
          <w:sz w:val="24"/>
          <w:szCs w:val="24"/>
          <w:lang w:eastAsia="lt-LT"/>
        </w:rPr>
        <w:t xml:space="preserve"> (toliau – </w:t>
      </w:r>
      <w:r>
        <w:rPr>
          <w:rFonts w:ascii="Times New Roman" w:eastAsia="Times New Roman" w:hAnsi="Times New Roman"/>
          <w:color w:val="000000"/>
          <w:sz w:val="24"/>
          <w:szCs w:val="24"/>
          <w:lang w:eastAsia="lt-LT"/>
        </w:rPr>
        <w:t>Dalyvis</w:t>
      </w:r>
      <w:r w:rsidRPr="00212DE2">
        <w:rPr>
          <w:rFonts w:ascii="Times New Roman" w:eastAsia="Times New Roman" w:hAnsi="Times New Roman"/>
          <w:color w:val="000000"/>
          <w:sz w:val="24"/>
          <w:szCs w:val="24"/>
          <w:lang w:eastAsia="lt-LT"/>
        </w:rPr>
        <w:t xml:space="preserve">), </w:t>
      </w:r>
      <w:r w:rsidRPr="00212DE2">
        <w:rPr>
          <w:rFonts w:ascii="Times New Roman" w:eastAsia="Times New Roman" w:hAnsi="Times New Roman"/>
          <w:i/>
          <w:color w:val="000000"/>
          <w:sz w:val="24"/>
          <w:szCs w:val="24"/>
          <w:lang w:eastAsia="lt-LT"/>
        </w:rPr>
        <w:t>(jei tai ūkio subjektų grupė –</w:t>
      </w:r>
      <w:r>
        <w:rPr>
          <w:rFonts w:ascii="Times New Roman" w:eastAsia="Times New Roman" w:hAnsi="Times New Roman"/>
          <w:i/>
          <w:color w:val="000000"/>
          <w:sz w:val="24"/>
          <w:szCs w:val="24"/>
          <w:lang w:eastAsia="lt-LT"/>
        </w:rPr>
        <w:t xml:space="preserve"> </w:t>
      </w:r>
      <w:r w:rsidRPr="00212DE2">
        <w:rPr>
          <w:rFonts w:ascii="Times New Roman" w:eastAsia="Times New Roman" w:hAnsi="Times New Roman"/>
          <w:i/>
          <w:color w:val="000000"/>
          <w:sz w:val="24"/>
          <w:szCs w:val="24"/>
          <w:lang w:eastAsia="lt-LT"/>
        </w:rPr>
        <w:t>atitinkami duomenys apie kiekvieną partnerį)</w:t>
      </w:r>
    </w:p>
    <w:p w14:paraId="37808B94" w14:textId="77777777" w:rsidR="001A7461" w:rsidRPr="00212DE2" w:rsidRDefault="001A7461" w:rsidP="002847B3">
      <w:pPr>
        <w:spacing w:after="0" w:line="240" w:lineRule="auto"/>
        <w:jc w:val="both"/>
        <w:rPr>
          <w:rFonts w:ascii="Times New Roman" w:eastAsia="Times New Roman" w:hAnsi="Times New Roman"/>
          <w:color w:val="000000"/>
          <w:sz w:val="24"/>
          <w:szCs w:val="24"/>
          <w:lang w:eastAsia="lt-LT"/>
        </w:rPr>
      </w:pPr>
    </w:p>
    <w:p w14:paraId="43333892" w14:textId="77777777" w:rsidR="002847B3" w:rsidRDefault="002847B3" w:rsidP="002847B3">
      <w:pPr>
        <w:spacing w:after="0" w:line="240" w:lineRule="auto"/>
        <w:jc w:val="both"/>
        <w:rPr>
          <w:rFonts w:ascii="Times New Roman" w:eastAsia="Times New Roman" w:hAnsi="Times New Roman"/>
          <w:bCs/>
          <w:sz w:val="24"/>
          <w:szCs w:val="24"/>
          <w:lang w:eastAsia="lt-LT"/>
        </w:rPr>
      </w:pPr>
      <w:r w:rsidRPr="00212DE2">
        <w:rPr>
          <w:rFonts w:ascii="Times New Roman" w:eastAsia="Times New Roman" w:hAnsi="Times New Roman"/>
          <w:color w:val="000000"/>
          <w:sz w:val="24"/>
          <w:szCs w:val="24"/>
          <w:lang w:eastAsia="lt-LT"/>
        </w:rPr>
        <w:t xml:space="preserve">toliau kartu šioje </w:t>
      </w:r>
      <w:r>
        <w:rPr>
          <w:rFonts w:ascii="Times New Roman" w:eastAsia="Times New Roman" w:hAnsi="Times New Roman"/>
          <w:color w:val="000000"/>
          <w:sz w:val="24"/>
          <w:szCs w:val="24"/>
          <w:lang w:eastAsia="lt-LT"/>
        </w:rPr>
        <w:t>valstybės užsakymo</w:t>
      </w:r>
      <w:r w:rsidRPr="00212DE2">
        <w:rPr>
          <w:rFonts w:ascii="Times New Roman" w:eastAsia="Times New Roman" w:hAnsi="Times New Roman"/>
          <w:color w:val="000000"/>
          <w:sz w:val="24"/>
          <w:szCs w:val="24"/>
          <w:lang w:eastAsia="lt-LT"/>
        </w:rPr>
        <w:t xml:space="preserve"> sutartyje vadinami „Šalimis“, o kiekvienas atskirai – „Šalimi“, vadovaudamosi </w:t>
      </w:r>
      <w:r w:rsidRPr="00D84CC4">
        <w:rPr>
          <w:rFonts w:ascii="Times New Roman" w:eastAsia="Times New Roman" w:hAnsi="Times New Roman"/>
          <w:color w:val="000000"/>
          <w:sz w:val="24"/>
          <w:szCs w:val="24"/>
          <w:lang w:eastAsia="lt-LT"/>
        </w:rPr>
        <w:t>Lietuvos Respublikos gynybos ir saugumo pramonės įstatymu</w:t>
      </w:r>
      <w:r w:rsidRPr="00212DE2">
        <w:rPr>
          <w:rFonts w:ascii="Times New Roman" w:eastAsia="Times New Roman" w:hAnsi="Times New Roman"/>
          <w:color w:val="000000"/>
          <w:sz w:val="24"/>
          <w:szCs w:val="24"/>
          <w:lang w:eastAsia="lt-LT"/>
        </w:rPr>
        <w:t xml:space="preserve"> </w:t>
      </w:r>
      <w:r>
        <w:rPr>
          <w:rFonts w:ascii="Times New Roman" w:eastAsia="Times New Roman" w:hAnsi="Times New Roman"/>
          <w:color w:val="000000"/>
          <w:sz w:val="24"/>
          <w:szCs w:val="24"/>
          <w:lang w:eastAsia="lt-LT"/>
        </w:rPr>
        <w:t xml:space="preserve">ir </w:t>
      </w:r>
      <w:r w:rsidRPr="00D84CC4">
        <w:rPr>
          <w:rFonts w:ascii="Times New Roman" w:eastAsia="Times New Roman" w:hAnsi="Times New Roman"/>
          <w:color w:val="000000"/>
          <w:sz w:val="24"/>
          <w:szCs w:val="24"/>
          <w:lang w:eastAsia="lt-LT"/>
        </w:rPr>
        <w:t>Valstybės užsakymų gynybos ir saugumo technologijoms vystyti inicijavimo ir vykdymo tvarkos aprašu</w:t>
      </w:r>
      <w:r>
        <w:rPr>
          <w:rFonts w:ascii="Times New Roman" w:eastAsia="Times New Roman" w:hAnsi="Times New Roman"/>
          <w:color w:val="000000"/>
          <w:sz w:val="24"/>
          <w:szCs w:val="24"/>
          <w:lang w:eastAsia="lt-LT"/>
        </w:rPr>
        <w:t xml:space="preserve">, patvirtintu </w:t>
      </w:r>
      <w:r w:rsidRPr="00D84CC4">
        <w:rPr>
          <w:rFonts w:ascii="Times New Roman" w:eastAsia="Times New Roman" w:hAnsi="Times New Roman"/>
          <w:color w:val="000000"/>
          <w:sz w:val="24"/>
          <w:szCs w:val="24"/>
          <w:lang w:eastAsia="lt-LT"/>
        </w:rPr>
        <w:t xml:space="preserve">Lietuvos Respublikos krašto apsaugos ministro 2024 m. liepos 4 d. įsakymu Nr. V-595 </w:t>
      </w:r>
      <w:r>
        <w:rPr>
          <w:rFonts w:ascii="Times New Roman" w:eastAsia="Times New Roman" w:hAnsi="Times New Roman"/>
          <w:color w:val="000000"/>
          <w:sz w:val="24"/>
          <w:szCs w:val="24"/>
          <w:lang w:eastAsia="lt-LT"/>
        </w:rPr>
        <w:t>„D</w:t>
      </w:r>
      <w:r w:rsidRPr="00D84CC4">
        <w:rPr>
          <w:rFonts w:ascii="Times New Roman" w:eastAsia="Times New Roman" w:hAnsi="Times New Roman"/>
          <w:color w:val="000000"/>
          <w:sz w:val="24"/>
          <w:szCs w:val="24"/>
          <w:lang w:eastAsia="lt-LT"/>
        </w:rPr>
        <w:t>ėl Valstybės užsakymų gynybos ir saugumo technologijoms vystyti inicijavimo ir vykdymo tvarkos apraš</w:t>
      </w:r>
      <w:r>
        <w:rPr>
          <w:rFonts w:ascii="Times New Roman" w:eastAsia="Times New Roman" w:hAnsi="Times New Roman"/>
          <w:color w:val="000000"/>
          <w:sz w:val="24"/>
          <w:szCs w:val="24"/>
          <w:lang w:eastAsia="lt-LT"/>
        </w:rPr>
        <w:t>o patvirtinimo“</w:t>
      </w:r>
      <w:r w:rsidRPr="00212DE2">
        <w:rPr>
          <w:rFonts w:ascii="Times New Roman" w:eastAsia="Times New Roman" w:hAnsi="Times New Roman"/>
          <w:bCs/>
          <w:sz w:val="24"/>
          <w:szCs w:val="24"/>
          <w:lang w:eastAsia="lt-LT"/>
        </w:rPr>
        <w:t>,</w:t>
      </w:r>
    </w:p>
    <w:p w14:paraId="7ECBF6CF" w14:textId="77777777" w:rsidR="001A7461" w:rsidRPr="00212DE2" w:rsidRDefault="001A7461" w:rsidP="002847B3">
      <w:pPr>
        <w:spacing w:after="0" w:line="240" w:lineRule="auto"/>
        <w:jc w:val="both"/>
        <w:rPr>
          <w:rFonts w:ascii="Times New Roman" w:eastAsia="Times New Roman" w:hAnsi="Times New Roman"/>
          <w:color w:val="000000"/>
          <w:sz w:val="24"/>
          <w:szCs w:val="24"/>
          <w:lang w:eastAsia="lt-LT"/>
        </w:rPr>
      </w:pPr>
    </w:p>
    <w:p w14:paraId="1F0E211E" w14:textId="77777777" w:rsidR="002847B3" w:rsidRPr="00212DE2" w:rsidRDefault="002847B3" w:rsidP="002847B3">
      <w:pPr>
        <w:spacing w:after="0" w:line="240" w:lineRule="auto"/>
        <w:jc w:val="both"/>
        <w:rPr>
          <w:rFonts w:ascii="Times New Roman" w:eastAsia="Times New Roman" w:hAnsi="Times New Roman"/>
          <w:color w:val="000000"/>
          <w:sz w:val="24"/>
          <w:szCs w:val="24"/>
          <w:lang w:eastAsia="lt-LT"/>
        </w:rPr>
      </w:pPr>
      <w:r w:rsidRPr="00212DE2">
        <w:rPr>
          <w:rFonts w:ascii="Times New Roman" w:eastAsia="Times New Roman" w:hAnsi="Times New Roman"/>
          <w:color w:val="000000"/>
          <w:sz w:val="24"/>
          <w:szCs w:val="24"/>
          <w:lang w:eastAsia="lt-LT"/>
        </w:rPr>
        <w:t xml:space="preserve">sudarė šią </w:t>
      </w:r>
      <w:r>
        <w:rPr>
          <w:rFonts w:ascii="Times New Roman" w:eastAsia="Times New Roman" w:hAnsi="Times New Roman"/>
          <w:color w:val="000000"/>
          <w:sz w:val="24"/>
          <w:szCs w:val="24"/>
          <w:lang w:eastAsia="lt-LT"/>
        </w:rPr>
        <w:t>valstybės užsakymo</w:t>
      </w:r>
      <w:r w:rsidRPr="00212DE2">
        <w:rPr>
          <w:rFonts w:ascii="Times New Roman" w:eastAsia="Times New Roman" w:hAnsi="Times New Roman"/>
          <w:color w:val="000000"/>
          <w:sz w:val="24"/>
          <w:szCs w:val="24"/>
          <w:lang w:eastAsia="lt-LT"/>
        </w:rPr>
        <w:t xml:space="preserve"> sutartį, toliau vadinamą „Sutartimi“, ir susitarė dėl toliau išvardintų sąlygų.</w:t>
      </w:r>
    </w:p>
    <w:p w14:paraId="7C1951D6" w14:textId="77777777" w:rsidR="002847B3" w:rsidRPr="00212DE2" w:rsidRDefault="002847B3" w:rsidP="002847B3">
      <w:pPr>
        <w:spacing w:after="0" w:line="240" w:lineRule="auto"/>
        <w:rPr>
          <w:rFonts w:ascii="Times New Roman" w:eastAsia="Times New Roman" w:hAnsi="Times New Roman"/>
          <w:lang w:eastAsia="lt-L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4"/>
        <w:gridCol w:w="29"/>
      </w:tblGrid>
      <w:tr w:rsidR="002847B3" w:rsidRPr="00212DE2" w14:paraId="74864D76" w14:textId="77777777" w:rsidTr="000721B8">
        <w:trPr>
          <w:gridAfter w:val="1"/>
          <w:wAfter w:w="30" w:type="dxa"/>
        </w:trPr>
        <w:tc>
          <w:tcPr>
            <w:tcW w:w="9895" w:type="dxa"/>
            <w:shd w:val="clear" w:color="auto" w:fill="auto"/>
          </w:tcPr>
          <w:p w14:paraId="72658C0E" w14:textId="77777777" w:rsidR="002847B3" w:rsidRPr="00212DE2" w:rsidRDefault="002847B3" w:rsidP="00867445">
            <w:pPr>
              <w:numPr>
                <w:ilvl w:val="0"/>
                <w:numId w:val="1"/>
              </w:numPr>
              <w:spacing w:after="0" w:line="240" w:lineRule="auto"/>
              <w:ind w:left="252" w:hanging="252"/>
              <w:jc w:val="both"/>
              <w:rPr>
                <w:rFonts w:ascii="Times New Roman" w:eastAsia="Times New Roman" w:hAnsi="Times New Roman"/>
                <w:b/>
                <w:sz w:val="24"/>
                <w:szCs w:val="24"/>
                <w:lang w:eastAsia="lt-LT"/>
              </w:rPr>
            </w:pPr>
            <w:r w:rsidRPr="00212DE2">
              <w:rPr>
                <w:rFonts w:ascii="Times New Roman" w:eastAsia="Times New Roman" w:hAnsi="Times New Roman"/>
                <w:b/>
                <w:sz w:val="24"/>
                <w:szCs w:val="24"/>
                <w:lang w:eastAsia="lt-LT"/>
              </w:rPr>
              <w:t>Sutarties objektas</w:t>
            </w:r>
          </w:p>
          <w:p w14:paraId="3CBAE51B" w14:textId="27F1F5DE" w:rsidR="002847B3" w:rsidRPr="00D84CC4" w:rsidRDefault="002847B3" w:rsidP="000721B8">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1.1. </w:t>
            </w:r>
            <w:r w:rsidRPr="00D84CC4">
              <w:rPr>
                <w:rFonts w:ascii="Times New Roman" w:eastAsia="Times New Roman" w:hAnsi="Times New Roman"/>
                <w:b/>
                <w:sz w:val="24"/>
                <w:szCs w:val="24"/>
                <w:lang w:eastAsia="lt-LT"/>
              </w:rPr>
              <w:t>Dalyvis</w:t>
            </w:r>
            <w:r w:rsidRPr="00D84CC4">
              <w:rPr>
                <w:rFonts w:ascii="Times New Roman" w:eastAsia="Times New Roman" w:hAnsi="Times New Roman"/>
                <w:sz w:val="24"/>
                <w:szCs w:val="24"/>
                <w:lang w:eastAsia="lt-LT"/>
              </w:rPr>
              <w:t xml:space="preserve"> įsipareigoja šioje Sutartyje nustatyta tvarka ir sąlygomis </w:t>
            </w:r>
            <w:r w:rsidR="00525AFA">
              <w:rPr>
                <w:rFonts w:ascii="Times New Roman" w:eastAsia="Times New Roman" w:hAnsi="Times New Roman"/>
                <w:sz w:val="24"/>
                <w:szCs w:val="24"/>
                <w:lang w:eastAsia="lt-LT"/>
              </w:rPr>
              <w:t xml:space="preserve">išvystyti </w:t>
            </w:r>
            <w:r w:rsidR="00525AFA" w:rsidRPr="00525AFA">
              <w:rPr>
                <w:rFonts w:ascii="Times New Roman" w:eastAsia="Times New Roman" w:hAnsi="Times New Roman"/>
                <w:sz w:val="24"/>
                <w:szCs w:val="24"/>
                <w:lang w:eastAsia="lt-LT"/>
              </w:rPr>
              <w:t>Mažosios oro gynybos sistem</w:t>
            </w:r>
            <w:r w:rsidR="00525AFA">
              <w:rPr>
                <w:rFonts w:ascii="Times New Roman" w:eastAsia="Times New Roman" w:hAnsi="Times New Roman"/>
                <w:sz w:val="24"/>
                <w:szCs w:val="24"/>
                <w:lang w:eastAsia="lt-LT"/>
              </w:rPr>
              <w:t>ą</w:t>
            </w:r>
            <w:r w:rsidR="00525AFA" w:rsidRPr="00525AFA">
              <w:rPr>
                <w:rFonts w:ascii="Times New Roman" w:eastAsia="Times New Roman" w:hAnsi="Times New Roman"/>
                <w:sz w:val="24"/>
                <w:szCs w:val="24"/>
                <w:lang w:eastAsia="lt-LT"/>
              </w:rPr>
              <w:t xml:space="preserve"> (MOGS)</w:t>
            </w:r>
            <w:r w:rsidRPr="00D84CC4">
              <w:rPr>
                <w:rFonts w:ascii="Times New Roman" w:eastAsia="Times New Roman" w:hAnsi="Times New Roman"/>
                <w:sz w:val="24"/>
                <w:szCs w:val="24"/>
                <w:lang w:eastAsia="lt-LT"/>
              </w:rPr>
              <w:t>, atitinkanči</w:t>
            </w:r>
            <w:r w:rsidR="00525AFA">
              <w:rPr>
                <w:rFonts w:ascii="Times New Roman" w:eastAsia="Times New Roman" w:hAnsi="Times New Roman"/>
                <w:sz w:val="24"/>
                <w:szCs w:val="24"/>
                <w:lang w:eastAsia="lt-LT"/>
              </w:rPr>
              <w:t>ą</w:t>
            </w:r>
            <w:r w:rsidRPr="00D84CC4">
              <w:rPr>
                <w:rFonts w:ascii="Times New Roman" w:eastAsia="Times New Roman" w:hAnsi="Times New Roman"/>
                <w:sz w:val="24"/>
                <w:szCs w:val="24"/>
                <w:lang w:eastAsia="lt-LT"/>
              </w:rPr>
              <w:t xml:space="preserve"> Sutarties 1 priede „Techninė užduotis“ (toliau – 1 priedas) nustatytus ir kitus Sutartyje numatytus reikalavimus.</w:t>
            </w:r>
          </w:p>
          <w:p w14:paraId="68F40590" w14:textId="77777777" w:rsidR="002847B3" w:rsidRPr="00212DE2" w:rsidRDefault="002847B3" w:rsidP="000721B8">
            <w:pPr>
              <w:spacing w:after="0" w:line="240" w:lineRule="auto"/>
              <w:jc w:val="both"/>
              <w:rPr>
                <w:rFonts w:ascii="Times New Roman" w:eastAsia="Times New Roman" w:hAnsi="Times New Roman"/>
                <w:sz w:val="24"/>
                <w:szCs w:val="24"/>
                <w:lang w:eastAsia="lt-LT"/>
              </w:rPr>
            </w:pPr>
            <w:r w:rsidRPr="00D84CC4">
              <w:rPr>
                <w:rFonts w:ascii="Times New Roman" w:eastAsia="Times New Roman" w:hAnsi="Times New Roman"/>
                <w:sz w:val="24"/>
                <w:szCs w:val="24"/>
                <w:lang w:eastAsia="lt-LT"/>
              </w:rPr>
              <w:t xml:space="preserve">1.2. </w:t>
            </w:r>
            <w:r w:rsidRPr="00D84CC4">
              <w:rPr>
                <w:rFonts w:ascii="Times New Roman" w:eastAsia="Times New Roman" w:hAnsi="Times New Roman"/>
                <w:b/>
                <w:sz w:val="24"/>
                <w:szCs w:val="24"/>
                <w:lang w:eastAsia="lt-LT"/>
              </w:rPr>
              <w:t xml:space="preserve">Užsakovas </w:t>
            </w:r>
            <w:r w:rsidRPr="00D84CC4">
              <w:rPr>
                <w:rFonts w:ascii="Times New Roman" w:eastAsia="Times New Roman" w:hAnsi="Times New Roman"/>
                <w:sz w:val="24"/>
                <w:szCs w:val="24"/>
                <w:lang w:eastAsia="lt-LT"/>
              </w:rPr>
              <w:t>įsipareigoja Sutartyje nustatytomis sąlygomis priimti Sutarties 1 priede pateiktą Sutarties reikalavimus atitinkantį Valstybės užsakymo rezultatą ir sumokėti</w:t>
            </w:r>
            <w:r>
              <w:rPr>
                <w:rFonts w:ascii="Times New Roman" w:eastAsia="Times New Roman" w:hAnsi="Times New Roman"/>
                <w:sz w:val="24"/>
                <w:szCs w:val="24"/>
                <w:lang w:eastAsia="lt-LT"/>
              </w:rPr>
              <w:t xml:space="preserve"> Sutarties kainą</w:t>
            </w:r>
            <w:r w:rsidRPr="00D84CC4">
              <w:rPr>
                <w:rFonts w:ascii="Times New Roman" w:eastAsia="Times New Roman" w:hAnsi="Times New Roman"/>
                <w:sz w:val="24"/>
                <w:szCs w:val="24"/>
                <w:lang w:eastAsia="lt-LT"/>
              </w:rPr>
              <w:t xml:space="preserve"> Sutartyje nustatyta tvarka.</w:t>
            </w:r>
          </w:p>
        </w:tc>
      </w:tr>
      <w:tr w:rsidR="002847B3" w:rsidRPr="00212DE2" w14:paraId="51B4977E" w14:textId="77777777" w:rsidTr="000721B8">
        <w:trPr>
          <w:gridAfter w:val="1"/>
          <w:wAfter w:w="30" w:type="dxa"/>
        </w:trPr>
        <w:tc>
          <w:tcPr>
            <w:tcW w:w="9895" w:type="dxa"/>
            <w:shd w:val="clear" w:color="auto" w:fill="auto"/>
          </w:tcPr>
          <w:p w14:paraId="5F569423" w14:textId="77777777" w:rsidR="002847B3" w:rsidRPr="00212DE2" w:rsidRDefault="002847B3" w:rsidP="000721B8">
            <w:pPr>
              <w:spacing w:after="0" w:line="240" w:lineRule="auto"/>
              <w:rPr>
                <w:rFonts w:ascii="Times New Roman" w:eastAsia="Times New Roman" w:hAnsi="Times New Roman"/>
                <w:b/>
                <w:color w:val="000000"/>
                <w:sz w:val="24"/>
                <w:szCs w:val="24"/>
                <w:lang w:eastAsia="lt-LT"/>
              </w:rPr>
            </w:pPr>
            <w:r w:rsidRPr="00212DE2">
              <w:rPr>
                <w:rFonts w:ascii="Times New Roman" w:eastAsia="Times New Roman" w:hAnsi="Times New Roman"/>
                <w:b/>
                <w:sz w:val="24"/>
                <w:szCs w:val="24"/>
                <w:lang w:eastAsia="lt-LT"/>
              </w:rPr>
              <w:t xml:space="preserve">2. </w:t>
            </w:r>
            <w:r w:rsidRPr="00212DE2">
              <w:rPr>
                <w:rFonts w:ascii="Times New Roman" w:eastAsia="Times New Roman" w:hAnsi="Times New Roman"/>
                <w:b/>
                <w:color w:val="000000"/>
                <w:sz w:val="24"/>
                <w:szCs w:val="24"/>
                <w:lang w:eastAsia="lt-LT"/>
              </w:rPr>
              <w:t>Sutarties kaina/vertė/</w:t>
            </w:r>
            <w:r w:rsidRPr="00212DE2">
              <w:rPr>
                <w:rFonts w:ascii="Times New Roman" w:eastAsia="Times New Roman" w:hAnsi="Times New Roman"/>
                <w:b/>
                <w:sz w:val="24"/>
                <w:szCs w:val="24"/>
                <w:lang w:eastAsia="lt-LT"/>
              </w:rPr>
              <w:t xml:space="preserve">paslaugų </w:t>
            </w:r>
            <w:r w:rsidRPr="00212DE2">
              <w:rPr>
                <w:rFonts w:ascii="Times New Roman" w:eastAsia="Times New Roman" w:hAnsi="Times New Roman"/>
                <w:b/>
                <w:color w:val="000000"/>
                <w:sz w:val="24"/>
                <w:szCs w:val="24"/>
                <w:lang w:eastAsia="lt-LT"/>
              </w:rPr>
              <w:t>įkainiai/kainodaros taisyklės</w:t>
            </w:r>
          </w:p>
          <w:p w14:paraId="553AA5F6" w14:textId="70CD32CD" w:rsidR="002847B3" w:rsidRDefault="002847B3" w:rsidP="000721B8">
            <w:pPr>
              <w:spacing w:after="0" w:line="240" w:lineRule="auto"/>
              <w:jc w:val="both"/>
              <w:rPr>
                <w:rFonts w:ascii="Times New Roman" w:eastAsia="Times New Roman" w:hAnsi="Times New Roman"/>
                <w:sz w:val="24"/>
                <w:szCs w:val="24"/>
                <w:lang w:eastAsia="lt-LT"/>
              </w:rPr>
            </w:pPr>
            <w:r w:rsidRPr="00212DE2">
              <w:rPr>
                <w:rFonts w:ascii="Times New Roman" w:eastAsia="Times New Roman" w:hAnsi="Times New Roman"/>
                <w:sz w:val="24"/>
                <w:szCs w:val="24"/>
                <w:lang w:eastAsia="lt-LT"/>
              </w:rPr>
              <w:t>2.</w:t>
            </w:r>
            <w:r w:rsidR="00CD69CA">
              <w:rPr>
                <w:rFonts w:ascii="Times New Roman" w:eastAsia="Times New Roman" w:hAnsi="Times New Roman"/>
                <w:sz w:val="24"/>
                <w:szCs w:val="24"/>
                <w:lang w:eastAsia="lt-LT"/>
              </w:rPr>
              <w:t>1</w:t>
            </w:r>
            <w:r w:rsidRPr="00212DE2">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Valstybės užsakymo kaina pagal etapus:</w:t>
            </w:r>
          </w:p>
          <w:p w14:paraId="45FDA7E8" w14:textId="77777777" w:rsidR="002847B3" w:rsidRDefault="002847B3" w:rsidP="000721B8">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I etapo kaina – </w:t>
            </w:r>
            <w:r>
              <w:rPr>
                <w:rFonts w:ascii="Times New Roman" w:eastAsia="Times New Roman" w:hAnsi="Times New Roman"/>
                <w:color w:val="000000"/>
                <w:sz w:val="24"/>
                <w:szCs w:val="24"/>
              </w:rPr>
              <w:t>&lt;...&gt;</w:t>
            </w:r>
            <w:r w:rsidRPr="00212DE2">
              <w:rPr>
                <w:rFonts w:ascii="Times New Roman" w:eastAsia="Times New Roman" w:hAnsi="Times New Roman"/>
                <w:sz w:val="24"/>
                <w:szCs w:val="24"/>
                <w:lang w:eastAsia="lt-LT"/>
              </w:rPr>
              <w:t xml:space="preserve">. </w:t>
            </w:r>
          </w:p>
          <w:p w14:paraId="2F1F4B72" w14:textId="77777777" w:rsidR="002847B3" w:rsidRDefault="002847B3" w:rsidP="000721B8">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II etapo kaina – </w:t>
            </w:r>
            <w:r>
              <w:rPr>
                <w:rFonts w:ascii="Times New Roman" w:eastAsia="Times New Roman" w:hAnsi="Times New Roman"/>
                <w:color w:val="000000"/>
                <w:sz w:val="24"/>
                <w:szCs w:val="24"/>
              </w:rPr>
              <w:t>&lt;...&gt;</w:t>
            </w:r>
            <w:r>
              <w:rPr>
                <w:rFonts w:ascii="Times New Roman" w:eastAsia="Times New Roman" w:hAnsi="Times New Roman"/>
                <w:sz w:val="24"/>
                <w:szCs w:val="24"/>
                <w:lang w:eastAsia="lt-LT"/>
              </w:rPr>
              <w:t>.</w:t>
            </w:r>
          </w:p>
          <w:p w14:paraId="57230CB8" w14:textId="0AF8A675" w:rsidR="00525AFA" w:rsidRPr="00B6630C" w:rsidRDefault="00525AFA" w:rsidP="000721B8">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III etapo kaina – </w:t>
            </w:r>
            <w:r>
              <w:rPr>
                <w:rFonts w:ascii="Times New Roman" w:eastAsia="Times New Roman" w:hAnsi="Times New Roman"/>
                <w:color w:val="000000"/>
                <w:sz w:val="24"/>
                <w:szCs w:val="24"/>
              </w:rPr>
              <w:t>&lt;...&gt;.</w:t>
            </w:r>
          </w:p>
          <w:p w14:paraId="5E9E17EC" w14:textId="08A5DF40" w:rsidR="002847B3" w:rsidRDefault="002847B3" w:rsidP="000721B8">
            <w:pPr>
              <w:spacing w:after="0" w:line="240" w:lineRule="auto"/>
              <w:jc w:val="both"/>
              <w:rPr>
                <w:rFonts w:ascii="Times New Roman" w:eastAsia="Times New Roman" w:hAnsi="Times New Roman"/>
                <w:sz w:val="24"/>
                <w:szCs w:val="24"/>
                <w:lang w:eastAsia="lt-LT"/>
              </w:rPr>
            </w:pPr>
            <w:r w:rsidRPr="00212DE2">
              <w:rPr>
                <w:rFonts w:ascii="Times New Roman" w:eastAsia="Times New Roman" w:hAnsi="Times New Roman"/>
                <w:sz w:val="24"/>
                <w:szCs w:val="24"/>
                <w:lang w:eastAsia="lt-LT"/>
              </w:rPr>
              <w:t>2.</w:t>
            </w:r>
            <w:r w:rsidR="00CD69CA" w:rsidRPr="00360D33">
              <w:rPr>
                <w:rFonts w:ascii="Times New Roman" w:eastAsia="Times New Roman" w:hAnsi="Times New Roman"/>
                <w:sz w:val="24"/>
                <w:szCs w:val="24"/>
                <w:lang w:eastAsia="lt-LT"/>
              </w:rPr>
              <w:t>2</w:t>
            </w:r>
            <w:r w:rsidRPr="00360D33">
              <w:rPr>
                <w:rFonts w:ascii="Times New Roman" w:eastAsia="Times New Roman" w:hAnsi="Times New Roman"/>
                <w:sz w:val="24"/>
                <w:szCs w:val="24"/>
                <w:lang w:eastAsia="lt-LT"/>
              </w:rPr>
              <w:t xml:space="preserve">. Užsakovas šią kainą moka dalimis šioje sutartyje nustatyta tvarka, terminais ir sąlygomis. Riziką dėl kitų mokesčių ir </w:t>
            </w:r>
            <w:r w:rsidR="00D03718" w:rsidRPr="00360D33">
              <w:rPr>
                <w:rFonts w:ascii="Times New Roman" w:eastAsia="Times New Roman" w:hAnsi="Times New Roman"/>
                <w:sz w:val="24"/>
                <w:szCs w:val="24"/>
                <w:lang w:eastAsia="lt-LT"/>
              </w:rPr>
              <w:t>(</w:t>
            </w:r>
            <w:r w:rsidRPr="00360D33">
              <w:rPr>
                <w:rFonts w:ascii="Times New Roman" w:eastAsia="Times New Roman" w:hAnsi="Times New Roman"/>
                <w:sz w:val="24"/>
                <w:szCs w:val="24"/>
                <w:lang w:eastAsia="lt-LT"/>
              </w:rPr>
              <w:t>ar</w:t>
            </w:r>
            <w:r w:rsidR="00D03718" w:rsidRPr="00360D33">
              <w:rPr>
                <w:rFonts w:ascii="Times New Roman" w:eastAsia="Times New Roman" w:hAnsi="Times New Roman"/>
                <w:sz w:val="24"/>
                <w:szCs w:val="24"/>
                <w:lang w:eastAsia="lt-LT"/>
              </w:rPr>
              <w:t>)</w:t>
            </w:r>
            <w:r w:rsidRPr="00360D33">
              <w:rPr>
                <w:rFonts w:ascii="Times New Roman" w:eastAsia="Times New Roman" w:hAnsi="Times New Roman"/>
                <w:sz w:val="24"/>
                <w:szCs w:val="24"/>
                <w:lang w:eastAsia="lt-LT"/>
              </w:rPr>
              <w:t xml:space="preserve"> bet kokių kitų išlaidų reikalingų šios Sutarties vykdymui prisiima Dalyvis, kaip tai nurodoma Sutarties</w:t>
            </w:r>
            <w:r>
              <w:rPr>
                <w:rFonts w:ascii="Times New Roman" w:eastAsia="Times New Roman" w:hAnsi="Times New Roman"/>
                <w:sz w:val="24"/>
                <w:szCs w:val="24"/>
                <w:lang w:eastAsia="lt-LT"/>
              </w:rPr>
              <w:t xml:space="preserve"> Bendrosios dalies 2.4 punkte</w:t>
            </w:r>
            <w:r w:rsidRPr="0057607D">
              <w:rPr>
                <w:rFonts w:ascii="Times New Roman" w:eastAsia="Times New Roman" w:hAnsi="Times New Roman"/>
                <w:sz w:val="24"/>
                <w:szCs w:val="24"/>
                <w:lang w:eastAsia="lt-LT"/>
              </w:rPr>
              <w:t xml:space="preserve">. Pakitus mokestinei aplinkai ir atsiradus kitiems mokesčiams ar atsiradus išlaidoms ar dėl bendro kainų lygio pasikeitimo bei </w:t>
            </w:r>
            <w:r w:rsidRPr="00C06137">
              <w:rPr>
                <w:rFonts w:ascii="Times New Roman" w:eastAsia="Times New Roman" w:hAnsi="Times New Roman"/>
                <w:sz w:val="24"/>
                <w:szCs w:val="24"/>
                <w:lang w:eastAsia="lt-LT"/>
              </w:rPr>
              <w:t>paslaugų grupių kainų pokyčių Kaina nebus perskaičiuojama, išskyrus Sutarties bendrosios dalies 2.2 punkte nustatytu atveju.</w:t>
            </w:r>
          </w:p>
          <w:p w14:paraId="7208ABD2" w14:textId="77777777" w:rsidR="002847B3" w:rsidRPr="00212DE2" w:rsidRDefault="002847B3" w:rsidP="000721B8">
            <w:pPr>
              <w:spacing w:after="0" w:line="240" w:lineRule="auto"/>
              <w:jc w:val="both"/>
              <w:rPr>
                <w:rFonts w:ascii="Times New Roman" w:eastAsia="Times New Roman" w:hAnsi="Times New Roman"/>
                <w:b/>
                <w:sz w:val="24"/>
                <w:szCs w:val="24"/>
                <w:lang w:eastAsia="lt-LT"/>
              </w:rPr>
            </w:pPr>
          </w:p>
        </w:tc>
      </w:tr>
      <w:tr w:rsidR="002847B3" w:rsidRPr="00212DE2" w14:paraId="05A9136B" w14:textId="77777777" w:rsidTr="000721B8">
        <w:trPr>
          <w:gridAfter w:val="1"/>
          <w:wAfter w:w="30" w:type="dxa"/>
        </w:trPr>
        <w:tc>
          <w:tcPr>
            <w:tcW w:w="9895" w:type="dxa"/>
            <w:shd w:val="clear" w:color="auto" w:fill="auto"/>
          </w:tcPr>
          <w:p w14:paraId="18248E86" w14:textId="4AD143E9" w:rsidR="002847B3" w:rsidRPr="00212DE2" w:rsidRDefault="002847B3" w:rsidP="000721B8">
            <w:pPr>
              <w:spacing w:after="0" w:line="240" w:lineRule="auto"/>
              <w:rPr>
                <w:rFonts w:ascii="Times New Roman" w:eastAsia="Times New Roman" w:hAnsi="Times New Roman"/>
                <w:b/>
                <w:sz w:val="24"/>
                <w:szCs w:val="24"/>
                <w:lang w:eastAsia="lt-LT"/>
              </w:rPr>
            </w:pPr>
            <w:r w:rsidRPr="00212DE2">
              <w:rPr>
                <w:rFonts w:ascii="Times New Roman" w:eastAsia="Times New Roman" w:hAnsi="Times New Roman"/>
                <w:b/>
                <w:sz w:val="24"/>
                <w:szCs w:val="24"/>
                <w:lang w:eastAsia="lt-LT"/>
              </w:rPr>
              <w:t xml:space="preserve">3. </w:t>
            </w:r>
            <w:r>
              <w:rPr>
                <w:rFonts w:ascii="Times New Roman" w:eastAsia="Times New Roman" w:hAnsi="Times New Roman"/>
                <w:b/>
                <w:sz w:val="24"/>
                <w:szCs w:val="24"/>
                <w:lang w:eastAsia="lt-LT"/>
              </w:rPr>
              <w:t>Valstybės užsakymo vykdymo</w:t>
            </w:r>
            <w:r w:rsidRPr="00212DE2">
              <w:rPr>
                <w:rFonts w:ascii="Times New Roman" w:eastAsia="Times New Roman" w:hAnsi="Times New Roman"/>
                <w:b/>
                <w:sz w:val="24"/>
                <w:szCs w:val="24"/>
                <w:lang w:eastAsia="lt-LT"/>
              </w:rPr>
              <w:t xml:space="preserve"> terminas ir sąlygos </w:t>
            </w:r>
          </w:p>
          <w:p w14:paraId="4D7C64AC" w14:textId="77777777" w:rsidR="002847B3" w:rsidRDefault="002847B3" w:rsidP="000721B8">
            <w:pPr>
              <w:spacing w:after="0" w:line="240" w:lineRule="auto"/>
              <w:rPr>
                <w:rFonts w:ascii="Times New Roman" w:eastAsia="Times New Roman" w:hAnsi="Times New Roman"/>
                <w:color w:val="000000"/>
                <w:sz w:val="24"/>
                <w:szCs w:val="24"/>
              </w:rPr>
            </w:pPr>
            <w:r w:rsidRPr="00212DE2">
              <w:rPr>
                <w:rFonts w:ascii="Times New Roman" w:eastAsia="Times New Roman" w:hAnsi="Times New Roman"/>
                <w:color w:val="000000"/>
                <w:sz w:val="24"/>
                <w:szCs w:val="24"/>
              </w:rPr>
              <w:lastRenderedPageBreak/>
              <w:t xml:space="preserve">3.1. </w:t>
            </w:r>
            <w:r>
              <w:rPr>
                <w:rFonts w:ascii="Times New Roman" w:eastAsia="Times New Roman" w:hAnsi="Times New Roman"/>
                <w:color w:val="000000"/>
                <w:sz w:val="24"/>
                <w:szCs w:val="24"/>
              </w:rPr>
              <w:t xml:space="preserve">Valstybės užsakymo vykdymo </w:t>
            </w:r>
            <w:r w:rsidRPr="00212DE2">
              <w:rPr>
                <w:rFonts w:ascii="Times New Roman" w:eastAsia="Times New Roman" w:hAnsi="Times New Roman"/>
                <w:color w:val="000000"/>
                <w:sz w:val="24"/>
                <w:szCs w:val="24"/>
              </w:rPr>
              <w:t>trukmė</w:t>
            </w:r>
            <w:r>
              <w:rPr>
                <w:rFonts w:ascii="Times New Roman" w:eastAsia="Times New Roman" w:hAnsi="Times New Roman"/>
                <w:color w:val="000000"/>
                <w:sz w:val="24"/>
                <w:szCs w:val="24"/>
              </w:rPr>
              <w:t>:</w:t>
            </w:r>
          </w:p>
          <w:p w14:paraId="382F0AF4" w14:textId="0830F364" w:rsidR="002847B3" w:rsidRDefault="002847B3" w:rsidP="000721B8">
            <w:pPr>
              <w:spacing w:after="0" w:line="240" w:lineRule="auto"/>
              <w:rPr>
                <w:rFonts w:ascii="Times New Roman" w:eastAsia="Times New Roman" w:hAnsi="Times New Roman"/>
                <w:color w:val="000000"/>
                <w:sz w:val="24"/>
                <w:szCs w:val="24"/>
              </w:rPr>
            </w:pPr>
            <w:r>
              <w:rPr>
                <w:rFonts w:ascii="Times New Roman" w:eastAsia="Times New Roman" w:hAnsi="Times New Roman"/>
                <w:sz w:val="24"/>
                <w:szCs w:val="24"/>
                <w:lang w:eastAsia="lt-LT"/>
              </w:rPr>
              <w:t xml:space="preserve">         </w:t>
            </w:r>
            <w:r w:rsidR="00525AFA">
              <w:rPr>
                <w:rFonts w:ascii="Times New Roman" w:eastAsia="Times New Roman" w:hAnsi="Times New Roman"/>
                <w:color w:val="000000"/>
                <w:sz w:val="24"/>
                <w:szCs w:val="24"/>
              </w:rPr>
              <w:t xml:space="preserve">I etapo įgyvendinimo trukmė – </w:t>
            </w:r>
            <w:r w:rsidR="00A50148">
              <w:rPr>
                <w:rFonts w:ascii="Times New Roman" w:eastAsia="Times New Roman" w:hAnsi="Times New Roman"/>
                <w:color w:val="000000"/>
                <w:sz w:val="24"/>
                <w:szCs w:val="24"/>
              </w:rPr>
              <w:t>2</w:t>
            </w:r>
            <w:r>
              <w:rPr>
                <w:rFonts w:ascii="Times New Roman" w:eastAsia="Times New Roman" w:hAnsi="Times New Roman"/>
                <w:color w:val="000000"/>
                <w:sz w:val="24"/>
                <w:szCs w:val="24"/>
              </w:rPr>
              <w:t xml:space="preserve"> mėn. nuo Sutarties pasirašymo dienos;</w:t>
            </w:r>
          </w:p>
          <w:p w14:paraId="7FC3FEC4" w14:textId="69C8552F" w:rsidR="002847B3" w:rsidRDefault="002847B3" w:rsidP="004D1AA0">
            <w:pPr>
              <w:spacing w:after="0" w:line="240" w:lineRule="auto"/>
              <w:jc w:val="both"/>
              <w:rPr>
                <w:rFonts w:ascii="Times New Roman" w:eastAsia="Times New Roman" w:hAnsi="Times New Roman"/>
                <w:color w:val="000000"/>
                <w:sz w:val="24"/>
                <w:szCs w:val="24"/>
              </w:rPr>
            </w:pPr>
            <w:r>
              <w:rPr>
                <w:rFonts w:ascii="Times New Roman" w:eastAsia="Times New Roman" w:hAnsi="Times New Roman"/>
                <w:sz w:val="24"/>
                <w:szCs w:val="24"/>
                <w:lang w:eastAsia="lt-LT"/>
              </w:rPr>
              <w:t xml:space="preserve">         </w:t>
            </w:r>
            <w:r>
              <w:rPr>
                <w:rFonts w:ascii="Times New Roman" w:eastAsia="Times New Roman" w:hAnsi="Times New Roman"/>
                <w:color w:val="000000"/>
                <w:sz w:val="24"/>
                <w:szCs w:val="24"/>
              </w:rPr>
              <w:t xml:space="preserve">II etapo įgyvendinimo trukmė – </w:t>
            </w:r>
            <w:r w:rsidR="00A50148">
              <w:rPr>
                <w:rFonts w:ascii="Times New Roman" w:eastAsia="Times New Roman" w:hAnsi="Times New Roman"/>
                <w:color w:val="000000"/>
                <w:sz w:val="24"/>
                <w:szCs w:val="24"/>
              </w:rPr>
              <w:t>6</w:t>
            </w:r>
            <w:r>
              <w:rPr>
                <w:rFonts w:ascii="Times New Roman" w:eastAsia="Times New Roman" w:hAnsi="Times New Roman"/>
                <w:color w:val="000000"/>
                <w:sz w:val="24"/>
                <w:szCs w:val="24"/>
              </w:rPr>
              <w:t xml:space="preserve"> mėn. nuo Dalyvio informavimo apie Užsakovo Sprendimą vykdyti II etapą dienos</w:t>
            </w:r>
            <w:r w:rsidR="004D1AA0">
              <w:rPr>
                <w:rFonts w:ascii="Times New Roman" w:eastAsia="Times New Roman" w:hAnsi="Times New Roman"/>
                <w:color w:val="000000"/>
                <w:sz w:val="24"/>
                <w:szCs w:val="24"/>
              </w:rPr>
              <w:t xml:space="preserve"> (I etapo rezultatų perdavimo-priėmimo akto pasirašymo dienos)</w:t>
            </w:r>
            <w:r w:rsidR="00525AFA">
              <w:rPr>
                <w:rFonts w:ascii="Times New Roman" w:eastAsia="Times New Roman" w:hAnsi="Times New Roman"/>
                <w:color w:val="000000"/>
                <w:sz w:val="24"/>
                <w:szCs w:val="24"/>
              </w:rPr>
              <w:t>;</w:t>
            </w:r>
          </w:p>
          <w:p w14:paraId="77B7374C" w14:textId="6287225C" w:rsidR="00525AFA" w:rsidRPr="00212DE2" w:rsidRDefault="00525AFA" w:rsidP="004D1AA0">
            <w:pP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III etapo įgyvendinimo trukmė – 12 mėn. nuo Dalyvio informavimo apie Užsakovo Sprendimą vykdyti III etapą dienos (II etapo rezultatų perdavimo-priėmimo akto pasirašymo dienos);</w:t>
            </w:r>
          </w:p>
          <w:p w14:paraId="1D119406" w14:textId="38F78B19" w:rsidR="002847B3" w:rsidRDefault="002847B3" w:rsidP="000721B8">
            <w:pPr>
              <w:spacing w:after="0" w:line="240" w:lineRule="auto"/>
              <w:jc w:val="both"/>
              <w:rPr>
                <w:rFonts w:ascii="Times New Roman" w:eastAsia="Times New Roman" w:hAnsi="Times New Roman"/>
                <w:sz w:val="24"/>
                <w:szCs w:val="24"/>
              </w:rPr>
            </w:pPr>
            <w:r w:rsidRPr="00212DE2">
              <w:rPr>
                <w:rFonts w:ascii="Times New Roman" w:eastAsia="Times New Roman" w:hAnsi="Times New Roman"/>
                <w:color w:val="000000"/>
                <w:sz w:val="24"/>
                <w:szCs w:val="24"/>
              </w:rPr>
              <w:t>3</w:t>
            </w:r>
            <w:r w:rsidRPr="00212DE2">
              <w:rPr>
                <w:rFonts w:ascii="Times New Roman" w:eastAsia="Times New Roman" w:hAnsi="Times New Roman"/>
                <w:sz w:val="24"/>
                <w:szCs w:val="24"/>
              </w:rPr>
              <w:t xml:space="preserve">.2. </w:t>
            </w:r>
            <w:r>
              <w:rPr>
                <w:rFonts w:ascii="Times New Roman" w:eastAsia="Times New Roman" w:hAnsi="Times New Roman"/>
                <w:sz w:val="24"/>
                <w:szCs w:val="24"/>
              </w:rPr>
              <w:t>Valstybės užsakymo vykdymo</w:t>
            </w:r>
            <w:r w:rsidRPr="00212DE2">
              <w:rPr>
                <w:rFonts w:ascii="Times New Roman" w:eastAsia="Times New Roman" w:hAnsi="Times New Roman"/>
                <w:sz w:val="24"/>
                <w:szCs w:val="24"/>
              </w:rPr>
              <w:t xml:space="preserve"> sąlygos – </w:t>
            </w:r>
            <w:r>
              <w:rPr>
                <w:rFonts w:ascii="Times New Roman" w:eastAsia="Times New Roman" w:hAnsi="Times New Roman"/>
                <w:sz w:val="24"/>
                <w:szCs w:val="24"/>
              </w:rPr>
              <w:t>pasi</w:t>
            </w:r>
            <w:r w:rsidR="00525AFA">
              <w:rPr>
                <w:rFonts w:ascii="Times New Roman" w:eastAsia="Times New Roman" w:hAnsi="Times New Roman"/>
                <w:sz w:val="24"/>
                <w:szCs w:val="24"/>
              </w:rPr>
              <w:t>baigus I ir II</w:t>
            </w:r>
            <w:r w:rsidRPr="00C82497">
              <w:rPr>
                <w:rFonts w:ascii="Times New Roman" w:eastAsia="Times New Roman" w:hAnsi="Times New Roman"/>
                <w:sz w:val="24"/>
                <w:szCs w:val="24"/>
              </w:rPr>
              <w:t xml:space="preserve"> etap</w:t>
            </w:r>
            <w:r w:rsidR="00525AFA">
              <w:rPr>
                <w:rFonts w:ascii="Times New Roman" w:eastAsia="Times New Roman" w:hAnsi="Times New Roman"/>
                <w:sz w:val="24"/>
                <w:szCs w:val="24"/>
              </w:rPr>
              <w:t>ams</w:t>
            </w:r>
            <w:r>
              <w:rPr>
                <w:rFonts w:ascii="Times New Roman" w:eastAsia="Times New Roman" w:hAnsi="Times New Roman"/>
                <w:sz w:val="24"/>
                <w:szCs w:val="24"/>
              </w:rPr>
              <w:t>, Dalyvio</w:t>
            </w:r>
            <w:r w:rsidRPr="00C82497">
              <w:rPr>
                <w:rFonts w:ascii="Times New Roman" w:eastAsia="Times New Roman" w:hAnsi="Times New Roman"/>
                <w:sz w:val="24"/>
                <w:szCs w:val="24"/>
              </w:rPr>
              <w:t xml:space="preserve"> pateikti rezultatai vertinami </w:t>
            </w:r>
            <w:r>
              <w:rPr>
                <w:rFonts w:ascii="Times New Roman" w:eastAsia="Times New Roman" w:hAnsi="Times New Roman"/>
                <w:sz w:val="24"/>
                <w:szCs w:val="24"/>
              </w:rPr>
              <w:t xml:space="preserve">Sutarties 2 priede </w:t>
            </w:r>
            <w:r w:rsidRPr="00C82497">
              <w:rPr>
                <w:rFonts w:ascii="Times New Roman" w:eastAsia="Times New Roman" w:hAnsi="Times New Roman"/>
                <w:sz w:val="24"/>
                <w:szCs w:val="24"/>
              </w:rPr>
              <w:t xml:space="preserve">nustatyta tvarka ir kriterijais. </w:t>
            </w:r>
            <w:r>
              <w:rPr>
                <w:rFonts w:ascii="Times New Roman" w:eastAsia="Times New Roman" w:hAnsi="Times New Roman"/>
                <w:sz w:val="24"/>
                <w:szCs w:val="24"/>
              </w:rPr>
              <w:t>Užsakovas</w:t>
            </w:r>
            <w:r w:rsidRPr="00C82497">
              <w:rPr>
                <w:rFonts w:ascii="Times New Roman" w:eastAsia="Times New Roman" w:hAnsi="Times New Roman"/>
                <w:sz w:val="24"/>
                <w:szCs w:val="24"/>
              </w:rPr>
              <w:t xml:space="preserve"> </w:t>
            </w:r>
            <w:r>
              <w:rPr>
                <w:rFonts w:ascii="Times New Roman" w:eastAsia="Times New Roman" w:hAnsi="Times New Roman"/>
                <w:sz w:val="24"/>
                <w:szCs w:val="24"/>
              </w:rPr>
              <w:t xml:space="preserve">turi teisę vienašališkai </w:t>
            </w:r>
            <w:r w:rsidRPr="00C82497">
              <w:rPr>
                <w:rFonts w:ascii="Times New Roman" w:eastAsia="Times New Roman" w:hAnsi="Times New Roman"/>
                <w:sz w:val="24"/>
                <w:szCs w:val="24"/>
              </w:rPr>
              <w:t>priim</w:t>
            </w:r>
            <w:r>
              <w:rPr>
                <w:rFonts w:ascii="Times New Roman" w:eastAsia="Times New Roman" w:hAnsi="Times New Roman"/>
                <w:sz w:val="24"/>
                <w:szCs w:val="24"/>
              </w:rPr>
              <w:t>ti</w:t>
            </w:r>
            <w:r w:rsidRPr="00C82497">
              <w:rPr>
                <w:rFonts w:ascii="Times New Roman" w:eastAsia="Times New Roman" w:hAnsi="Times New Roman"/>
                <w:sz w:val="24"/>
                <w:szCs w:val="24"/>
              </w:rPr>
              <w:t xml:space="preserve"> sprendimą dėl </w:t>
            </w:r>
            <w:r>
              <w:rPr>
                <w:rFonts w:ascii="Times New Roman" w:eastAsia="Times New Roman" w:hAnsi="Times New Roman"/>
                <w:sz w:val="24"/>
                <w:szCs w:val="24"/>
              </w:rPr>
              <w:t>v</w:t>
            </w:r>
            <w:r w:rsidRPr="00C82497">
              <w:rPr>
                <w:rFonts w:ascii="Times New Roman" w:eastAsia="Times New Roman" w:hAnsi="Times New Roman"/>
                <w:sz w:val="24"/>
                <w:szCs w:val="24"/>
              </w:rPr>
              <w:t xml:space="preserve">alstybės užsakymo </w:t>
            </w:r>
            <w:r w:rsidR="00525AFA">
              <w:rPr>
                <w:rFonts w:ascii="Times New Roman" w:eastAsia="Times New Roman" w:hAnsi="Times New Roman"/>
                <w:sz w:val="24"/>
                <w:szCs w:val="24"/>
              </w:rPr>
              <w:t xml:space="preserve">kito </w:t>
            </w:r>
            <w:r w:rsidRPr="00C82497">
              <w:rPr>
                <w:rFonts w:ascii="Times New Roman" w:eastAsia="Times New Roman" w:hAnsi="Times New Roman"/>
                <w:sz w:val="24"/>
                <w:szCs w:val="24"/>
              </w:rPr>
              <w:t>etapo įgyvendinimo tikslingumo</w:t>
            </w:r>
            <w:r>
              <w:rPr>
                <w:rFonts w:ascii="Times New Roman" w:eastAsia="Times New Roman" w:hAnsi="Times New Roman"/>
                <w:sz w:val="24"/>
                <w:szCs w:val="24"/>
              </w:rPr>
              <w:t xml:space="preserve"> ir vykdymo</w:t>
            </w:r>
            <w:r w:rsidRPr="00C82497">
              <w:rPr>
                <w:rFonts w:ascii="Times New Roman" w:eastAsia="Times New Roman" w:hAnsi="Times New Roman"/>
                <w:sz w:val="24"/>
                <w:szCs w:val="24"/>
              </w:rPr>
              <w:t>.</w:t>
            </w:r>
            <w:r>
              <w:rPr>
                <w:rFonts w:ascii="Times New Roman" w:eastAsia="Times New Roman" w:hAnsi="Times New Roman"/>
                <w:sz w:val="24"/>
                <w:szCs w:val="24"/>
              </w:rPr>
              <w:t xml:space="preserve"> </w:t>
            </w:r>
          </w:p>
          <w:p w14:paraId="46687688" w14:textId="77777777" w:rsidR="002847B3" w:rsidRDefault="002847B3" w:rsidP="000721B8">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3.3. </w:t>
            </w:r>
            <w:r w:rsidRPr="00C82497">
              <w:rPr>
                <w:rFonts w:ascii="Times New Roman" w:eastAsia="Times New Roman" w:hAnsi="Times New Roman"/>
                <w:sz w:val="24"/>
                <w:szCs w:val="24"/>
                <w:lang w:eastAsia="lt-LT"/>
              </w:rPr>
              <w:t xml:space="preserve">Jeigu Užsakovas nustato, kad </w:t>
            </w:r>
            <w:r>
              <w:rPr>
                <w:rFonts w:ascii="Times New Roman" w:eastAsia="Times New Roman" w:hAnsi="Times New Roman"/>
                <w:sz w:val="24"/>
                <w:szCs w:val="24"/>
                <w:lang w:eastAsia="lt-LT"/>
              </w:rPr>
              <w:t>Valstybės užsakymo rezultato</w:t>
            </w:r>
            <w:r w:rsidRPr="00C82497">
              <w:rPr>
                <w:rFonts w:ascii="Times New Roman" w:eastAsia="Times New Roman" w:hAnsi="Times New Roman"/>
                <w:sz w:val="24"/>
                <w:szCs w:val="24"/>
                <w:lang w:eastAsia="lt-LT"/>
              </w:rPr>
              <w:t xml:space="preserve"> techniniai, funkciniai, kiekybės ir kokybės kriterijai neatitinka</w:t>
            </w:r>
            <w:r>
              <w:rPr>
                <w:rFonts w:ascii="Times New Roman" w:eastAsia="Times New Roman" w:hAnsi="Times New Roman"/>
                <w:sz w:val="24"/>
                <w:szCs w:val="24"/>
                <w:lang w:eastAsia="lt-LT"/>
              </w:rPr>
              <w:t xml:space="preserve"> Sutarties 1 priede „</w:t>
            </w:r>
            <w:r w:rsidRPr="00E97046">
              <w:rPr>
                <w:rFonts w:ascii="Times New Roman" w:eastAsia="Times New Roman" w:hAnsi="Times New Roman"/>
                <w:sz w:val="24"/>
                <w:szCs w:val="24"/>
                <w:lang w:eastAsia="lt-LT"/>
              </w:rPr>
              <w:t>Techninė užduotis</w:t>
            </w:r>
            <w:r>
              <w:rPr>
                <w:rFonts w:ascii="Times New Roman" w:eastAsia="Times New Roman" w:hAnsi="Times New Roman"/>
                <w:sz w:val="24"/>
                <w:szCs w:val="24"/>
                <w:lang w:eastAsia="lt-LT"/>
              </w:rPr>
              <w:t>“ nustatytų reikalavimų:</w:t>
            </w:r>
          </w:p>
          <w:p w14:paraId="30981CC5" w14:textId="46D42AD5" w:rsidR="002847B3" w:rsidRPr="00E45E5A" w:rsidRDefault="002847B3" w:rsidP="000721B8">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lang w:eastAsia="lt-LT"/>
              </w:rPr>
              <w:t>3.3.</w:t>
            </w:r>
            <w:r w:rsidRPr="00E45E5A">
              <w:rPr>
                <w:rFonts w:ascii="Times New Roman" w:eastAsia="Times New Roman" w:hAnsi="Times New Roman"/>
                <w:sz w:val="24"/>
                <w:szCs w:val="24"/>
                <w:lang w:eastAsia="lt-LT"/>
              </w:rPr>
              <w:t xml:space="preserve">1. I etapo Dalyviui mokėtina Sutarties 2.2 punkte nurodyta kaina mažinama Sutarties specialiosios dalies šiame papunktyje nustatyta tvarka proporcingai pasiektiems rezultatams, jeigu Dalyvis pateikia įrodymus, kad pasiekti konkrečių techninių, funkcinių, kiekybės ar kokybės kriterijų yra objektyviai neįmanoma. </w:t>
            </w:r>
            <w:r w:rsidRPr="00E45E5A">
              <w:rPr>
                <w:rFonts w:ascii="Times New Roman" w:eastAsia="Times New Roman" w:hAnsi="Times New Roman"/>
                <w:sz w:val="24"/>
                <w:szCs w:val="24"/>
              </w:rPr>
              <w:t xml:space="preserve">Mokėtina suma mažinama atsižvelgiant į pasiektus Sutarties 1 priedo </w:t>
            </w:r>
            <w:r w:rsidR="00DF170C" w:rsidRPr="00E45E5A">
              <w:rPr>
                <w:rFonts w:ascii="Times New Roman" w:eastAsia="Times New Roman" w:hAnsi="Times New Roman"/>
                <w:sz w:val="24"/>
                <w:szCs w:val="24"/>
              </w:rPr>
              <w:t>I ir II skyriuose nustatytus funkcion</w:t>
            </w:r>
            <w:r w:rsidR="00360D33">
              <w:rPr>
                <w:rFonts w:ascii="Times New Roman" w:eastAsia="Times New Roman" w:hAnsi="Times New Roman"/>
                <w:sz w:val="24"/>
                <w:szCs w:val="24"/>
              </w:rPr>
              <w:t>alumus ir techninius parametrus</w:t>
            </w:r>
            <w:r w:rsidRPr="00E45E5A">
              <w:rPr>
                <w:rFonts w:ascii="Times New Roman" w:eastAsia="Times New Roman" w:hAnsi="Times New Roman"/>
                <w:sz w:val="24"/>
                <w:szCs w:val="24"/>
              </w:rPr>
              <w:t xml:space="preserve">: pasiekus iki 50 proc. </w:t>
            </w:r>
            <w:r w:rsidR="005D43EA" w:rsidRPr="00E45E5A">
              <w:rPr>
                <w:rFonts w:ascii="Times New Roman" w:eastAsia="Times New Roman" w:hAnsi="Times New Roman"/>
                <w:sz w:val="24"/>
                <w:szCs w:val="24"/>
              </w:rPr>
              <w:t>Techninėje užduotyje</w:t>
            </w:r>
            <w:r w:rsidRPr="00E45E5A">
              <w:rPr>
                <w:rFonts w:ascii="Times New Roman" w:eastAsia="Times New Roman" w:hAnsi="Times New Roman"/>
                <w:sz w:val="24"/>
                <w:szCs w:val="24"/>
              </w:rPr>
              <w:t xml:space="preserve"> nustatytų funkcionalumų</w:t>
            </w:r>
            <w:r w:rsidR="00DF170C" w:rsidRPr="00E45E5A">
              <w:rPr>
                <w:rFonts w:ascii="Times New Roman" w:eastAsia="Times New Roman" w:hAnsi="Times New Roman"/>
                <w:sz w:val="24"/>
                <w:szCs w:val="24"/>
              </w:rPr>
              <w:t xml:space="preserve"> ir techninių parametrų</w:t>
            </w:r>
            <w:r w:rsidRPr="00E45E5A">
              <w:rPr>
                <w:rFonts w:ascii="Times New Roman" w:eastAsia="Times New Roman" w:hAnsi="Times New Roman"/>
                <w:sz w:val="24"/>
                <w:szCs w:val="24"/>
              </w:rPr>
              <w:t xml:space="preserve">, mokama 50 proc. I etapo Kainos vertės, pasiekus 50-79 proc. </w:t>
            </w:r>
            <w:r w:rsidR="005D43EA" w:rsidRPr="00E45E5A">
              <w:rPr>
                <w:rFonts w:ascii="Times New Roman" w:eastAsia="Times New Roman" w:hAnsi="Times New Roman"/>
                <w:sz w:val="24"/>
                <w:szCs w:val="24"/>
              </w:rPr>
              <w:t xml:space="preserve">Techninėje užduotyje </w:t>
            </w:r>
            <w:r w:rsidRPr="00E45E5A">
              <w:rPr>
                <w:rFonts w:ascii="Times New Roman" w:eastAsia="Times New Roman" w:hAnsi="Times New Roman"/>
                <w:sz w:val="24"/>
                <w:szCs w:val="24"/>
              </w:rPr>
              <w:t xml:space="preserve">nustatytų funkcionalumų </w:t>
            </w:r>
            <w:r w:rsidR="00E71132" w:rsidRPr="00E45E5A">
              <w:rPr>
                <w:rFonts w:ascii="Times New Roman" w:eastAsia="Times New Roman" w:hAnsi="Times New Roman"/>
                <w:sz w:val="24"/>
                <w:szCs w:val="24"/>
              </w:rPr>
              <w:t xml:space="preserve">ir  </w:t>
            </w:r>
            <w:r w:rsidR="00DF170C" w:rsidRPr="00E45E5A">
              <w:rPr>
                <w:rFonts w:ascii="Times New Roman" w:eastAsia="Times New Roman" w:hAnsi="Times New Roman"/>
                <w:sz w:val="24"/>
                <w:szCs w:val="24"/>
              </w:rPr>
              <w:t xml:space="preserve">techninių parametrų  </w:t>
            </w:r>
            <w:r w:rsidRPr="00E45E5A">
              <w:rPr>
                <w:rFonts w:ascii="Times New Roman" w:eastAsia="Times New Roman" w:hAnsi="Times New Roman"/>
                <w:sz w:val="24"/>
                <w:szCs w:val="24"/>
              </w:rPr>
              <w:t xml:space="preserve">mokama 80 proc. I etapo Kainos vertės, pasiekus 80-100 proc. sumokama visa I etapo Kaina. Valstybės užsakymo I etapo rezultatai priimami pasirašant </w:t>
            </w:r>
            <w:r w:rsidR="005D43EA" w:rsidRPr="00E45E5A">
              <w:rPr>
                <w:rFonts w:ascii="Times New Roman" w:eastAsia="Times New Roman" w:hAnsi="Times New Roman"/>
                <w:sz w:val="24"/>
                <w:szCs w:val="24"/>
              </w:rPr>
              <w:t xml:space="preserve">paslaugų </w:t>
            </w:r>
            <w:r w:rsidRPr="00E45E5A">
              <w:rPr>
                <w:rFonts w:ascii="Times New Roman" w:eastAsia="Times New Roman" w:hAnsi="Times New Roman"/>
                <w:sz w:val="24"/>
                <w:szCs w:val="24"/>
              </w:rPr>
              <w:t>perdavimo-priėmimo aktą pagal 3 priede pateiktą formą (toliau –</w:t>
            </w:r>
            <w:r w:rsidR="00E15ABA" w:rsidRPr="00E45E5A">
              <w:rPr>
                <w:rFonts w:ascii="Times New Roman" w:eastAsia="Times New Roman" w:hAnsi="Times New Roman"/>
                <w:sz w:val="24"/>
                <w:szCs w:val="24"/>
              </w:rPr>
              <w:t xml:space="preserve"> </w:t>
            </w:r>
            <w:r w:rsidRPr="00E45E5A">
              <w:rPr>
                <w:rFonts w:ascii="Times New Roman" w:eastAsia="Times New Roman" w:hAnsi="Times New Roman"/>
                <w:sz w:val="24"/>
                <w:szCs w:val="24"/>
              </w:rPr>
              <w:t>perdavimo-priėmimo aktas), kuriame fiksuojama mokėtina I etapo Kaina</w:t>
            </w:r>
            <w:r w:rsidR="005D057D" w:rsidRPr="00E45E5A">
              <w:rPr>
                <w:rFonts w:ascii="Times New Roman" w:eastAsia="Times New Roman" w:hAnsi="Times New Roman"/>
                <w:sz w:val="24"/>
                <w:szCs w:val="24"/>
              </w:rPr>
              <w:t xml:space="preserve"> ir nurodoma, ar bus vykdomas II etapas</w:t>
            </w:r>
            <w:r w:rsidRPr="00E45E5A">
              <w:rPr>
                <w:rFonts w:ascii="Times New Roman" w:eastAsia="Times New Roman" w:hAnsi="Times New Roman"/>
                <w:sz w:val="24"/>
                <w:szCs w:val="24"/>
              </w:rPr>
              <w:t xml:space="preserve">. </w:t>
            </w:r>
          </w:p>
          <w:p w14:paraId="5694717B" w14:textId="5C86B636" w:rsidR="002847B3" w:rsidRDefault="002847B3" w:rsidP="000721B8">
            <w:pPr>
              <w:spacing w:after="0" w:line="240" w:lineRule="auto"/>
              <w:jc w:val="both"/>
              <w:rPr>
                <w:rFonts w:ascii="Times New Roman" w:eastAsia="Times New Roman" w:hAnsi="Times New Roman"/>
                <w:sz w:val="24"/>
                <w:szCs w:val="24"/>
                <w:lang w:eastAsia="lt-LT"/>
              </w:rPr>
            </w:pPr>
            <w:r w:rsidRPr="00E45E5A">
              <w:rPr>
                <w:rFonts w:ascii="Times New Roman" w:eastAsia="Times New Roman" w:hAnsi="Times New Roman"/>
                <w:sz w:val="24"/>
                <w:szCs w:val="24"/>
                <w:lang w:eastAsia="lt-LT"/>
              </w:rPr>
              <w:t>3.3.2. Jeigu Valstybės užsakymo rezultato I etapo techniniai, funkciniai,</w:t>
            </w:r>
            <w:r w:rsidRPr="00C82497">
              <w:rPr>
                <w:rFonts w:ascii="Times New Roman" w:eastAsia="Times New Roman" w:hAnsi="Times New Roman"/>
                <w:sz w:val="24"/>
                <w:szCs w:val="24"/>
                <w:lang w:eastAsia="lt-LT"/>
              </w:rPr>
              <w:t xml:space="preserve"> kiekybės ir kokybės kriterijai neatitinka </w:t>
            </w:r>
            <w:r>
              <w:rPr>
                <w:rFonts w:ascii="Times New Roman" w:eastAsia="Times New Roman" w:hAnsi="Times New Roman"/>
                <w:sz w:val="24"/>
                <w:szCs w:val="24"/>
                <w:lang w:eastAsia="lt-LT"/>
              </w:rPr>
              <w:t>Sutarties 1 priede</w:t>
            </w:r>
            <w:r w:rsidRPr="00C82497">
              <w:rPr>
                <w:rFonts w:ascii="Times New Roman" w:eastAsia="Times New Roman" w:hAnsi="Times New Roman"/>
                <w:sz w:val="24"/>
                <w:szCs w:val="24"/>
                <w:lang w:eastAsia="lt-LT"/>
              </w:rPr>
              <w:t xml:space="preserve"> nustatytų reikalavimų </w:t>
            </w:r>
            <w:r>
              <w:rPr>
                <w:rFonts w:ascii="Times New Roman" w:eastAsia="Times New Roman" w:hAnsi="Times New Roman"/>
                <w:sz w:val="24"/>
                <w:szCs w:val="24"/>
                <w:lang w:eastAsia="lt-LT"/>
              </w:rPr>
              <w:t xml:space="preserve">ir Dalyvis negali pagrįsti, kad to neįmanoma pasiekti dėl objektyvių priežasčių, fiksuota kaina už I etapą Dalyviui nemokama. </w:t>
            </w:r>
            <w:r w:rsidRPr="00C82497">
              <w:rPr>
                <w:rFonts w:ascii="Times New Roman" w:eastAsia="Times New Roman" w:hAnsi="Times New Roman"/>
                <w:sz w:val="24"/>
                <w:szCs w:val="24"/>
                <w:lang w:eastAsia="lt-LT"/>
              </w:rPr>
              <w:t xml:space="preserve">Jeigu </w:t>
            </w:r>
            <w:r>
              <w:rPr>
                <w:rFonts w:ascii="Times New Roman" w:eastAsia="Times New Roman" w:hAnsi="Times New Roman"/>
                <w:sz w:val="24"/>
                <w:szCs w:val="24"/>
                <w:lang w:eastAsia="lt-LT"/>
              </w:rPr>
              <w:t>Valstybės užsakymo rezultato</w:t>
            </w:r>
            <w:r w:rsidRPr="00C82497">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 xml:space="preserve">II </w:t>
            </w:r>
            <w:r w:rsidR="005D43EA">
              <w:rPr>
                <w:rFonts w:ascii="Times New Roman" w:eastAsia="Times New Roman" w:hAnsi="Times New Roman"/>
                <w:sz w:val="24"/>
                <w:szCs w:val="24"/>
                <w:lang w:eastAsia="lt-LT"/>
              </w:rPr>
              <w:t xml:space="preserve">ir III </w:t>
            </w:r>
            <w:r>
              <w:rPr>
                <w:rFonts w:ascii="Times New Roman" w:eastAsia="Times New Roman" w:hAnsi="Times New Roman"/>
                <w:sz w:val="24"/>
                <w:szCs w:val="24"/>
                <w:lang w:eastAsia="lt-LT"/>
              </w:rPr>
              <w:t>etap</w:t>
            </w:r>
            <w:r w:rsidR="005D43EA">
              <w:rPr>
                <w:rFonts w:ascii="Times New Roman" w:eastAsia="Times New Roman" w:hAnsi="Times New Roman"/>
                <w:sz w:val="24"/>
                <w:szCs w:val="24"/>
                <w:lang w:eastAsia="lt-LT"/>
              </w:rPr>
              <w:t>ų</w:t>
            </w:r>
            <w:r>
              <w:rPr>
                <w:rFonts w:ascii="Times New Roman" w:eastAsia="Times New Roman" w:hAnsi="Times New Roman"/>
                <w:sz w:val="24"/>
                <w:szCs w:val="24"/>
                <w:lang w:eastAsia="lt-LT"/>
              </w:rPr>
              <w:t xml:space="preserve"> </w:t>
            </w:r>
            <w:r w:rsidRPr="00C82497">
              <w:rPr>
                <w:rFonts w:ascii="Times New Roman" w:eastAsia="Times New Roman" w:hAnsi="Times New Roman"/>
                <w:sz w:val="24"/>
                <w:szCs w:val="24"/>
                <w:lang w:eastAsia="lt-LT"/>
              </w:rPr>
              <w:t xml:space="preserve">techniniai, funkciniai, kiekybės ir kokybės kriterijai neatitinka </w:t>
            </w:r>
            <w:r>
              <w:rPr>
                <w:rFonts w:ascii="Times New Roman" w:eastAsia="Times New Roman" w:hAnsi="Times New Roman"/>
                <w:sz w:val="24"/>
                <w:szCs w:val="24"/>
                <w:lang w:eastAsia="lt-LT"/>
              </w:rPr>
              <w:t>Sutarties 1 priede</w:t>
            </w:r>
            <w:r w:rsidRPr="00C82497">
              <w:rPr>
                <w:rFonts w:ascii="Times New Roman" w:eastAsia="Times New Roman" w:hAnsi="Times New Roman"/>
                <w:sz w:val="24"/>
                <w:szCs w:val="24"/>
                <w:lang w:eastAsia="lt-LT"/>
              </w:rPr>
              <w:t xml:space="preserve"> nustatytų reikalavimų</w:t>
            </w:r>
            <w:r>
              <w:rPr>
                <w:rFonts w:ascii="Times New Roman" w:eastAsia="Times New Roman" w:hAnsi="Times New Roman"/>
                <w:sz w:val="24"/>
                <w:szCs w:val="24"/>
                <w:lang w:eastAsia="lt-LT"/>
              </w:rPr>
              <w:t xml:space="preserve">, fiksuota kaina už II </w:t>
            </w:r>
            <w:r w:rsidR="005D43EA">
              <w:rPr>
                <w:rFonts w:ascii="Times New Roman" w:eastAsia="Times New Roman" w:hAnsi="Times New Roman"/>
                <w:sz w:val="24"/>
                <w:szCs w:val="24"/>
                <w:lang w:eastAsia="lt-LT"/>
              </w:rPr>
              <w:t xml:space="preserve">ir III </w:t>
            </w:r>
            <w:r>
              <w:rPr>
                <w:rFonts w:ascii="Times New Roman" w:eastAsia="Times New Roman" w:hAnsi="Times New Roman"/>
                <w:sz w:val="24"/>
                <w:szCs w:val="24"/>
                <w:lang w:eastAsia="lt-LT"/>
              </w:rPr>
              <w:t>etapą Dalyviui nemokama.</w:t>
            </w:r>
            <w:r w:rsidR="005D43EA">
              <w:rPr>
                <w:rFonts w:ascii="Times New Roman" w:eastAsia="Times New Roman" w:hAnsi="Times New Roman"/>
                <w:sz w:val="24"/>
                <w:szCs w:val="24"/>
                <w:lang w:eastAsia="lt-LT"/>
              </w:rPr>
              <w:t xml:space="preserve"> </w:t>
            </w:r>
          </w:p>
          <w:p w14:paraId="17D25334" w14:textId="3BA38659" w:rsidR="002847B3" w:rsidRDefault="002847B3" w:rsidP="000721B8">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3.4. Jeigu Užsakovas priima sprendimą nevykdyti valstybės užsakymo </w:t>
            </w:r>
            <w:r w:rsidR="00525AFA">
              <w:rPr>
                <w:rFonts w:ascii="Times New Roman" w:eastAsia="Times New Roman" w:hAnsi="Times New Roman"/>
                <w:sz w:val="24"/>
                <w:szCs w:val="24"/>
              </w:rPr>
              <w:t>kito</w:t>
            </w:r>
            <w:r>
              <w:rPr>
                <w:rFonts w:ascii="Times New Roman" w:eastAsia="Times New Roman" w:hAnsi="Times New Roman"/>
                <w:sz w:val="24"/>
                <w:szCs w:val="24"/>
              </w:rPr>
              <w:t xml:space="preserve"> etapo, Sutarties S</w:t>
            </w:r>
            <w:r>
              <w:rPr>
                <w:rFonts w:ascii="Times New Roman" w:eastAsia="Times New Roman" w:hAnsi="Times New Roman"/>
                <w:sz w:val="24"/>
                <w:szCs w:val="24"/>
                <w:lang w:eastAsia="lt-LT"/>
              </w:rPr>
              <w:t>pecialiosios dalies</w:t>
            </w:r>
            <w:r>
              <w:rPr>
                <w:rFonts w:ascii="Times New Roman" w:eastAsia="Times New Roman" w:hAnsi="Times New Roman"/>
                <w:sz w:val="24"/>
                <w:szCs w:val="24"/>
              </w:rPr>
              <w:t xml:space="preserve"> 3.3 punkte nustatyta tvarka Dalyviui sumokama </w:t>
            </w:r>
            <w:r w:rsidR="00525AFA">
              <w:rPr>
                <w:rFonts w:ascii="Times New Roman" w:eastAsia="Times New Roman" w:hAnsi="Times New Roman"/>
                <w:sz w:val="24"/>
                <w:szCs w:val="24"/>
              </w:rPr>
              <w:t>įvykdyto</w:t>
            </w:r>
            <w:r>
              <w:rPr>
                <w:rFonts w:ascii="Times New Roman" w:eastAsia="Times New Roman" w:hAnsi="Times New Roman"/>
                <w:sz w:val="24"/>
                <w:szCs w:val="24"/>
              </w:rPr>
              <w:t xml:space="preserve"> etapo kaina; valstybės užsakymo </w:t>
            </w:r>
            <w:r w:rsidR="00525AFA">
              <w:rPr>
                <w:rFonts w:ascii="Times New Roman" w:eastAsia="Times New Roman" w:hAnsi="Times New Roman"/>
                <w:sz w:val="24"/>
                <w:szCs w:val="24"/>
              </w:rPr>
              <w:t>kitas (-i)</w:t>
            </w:r>
            <w:r>
              <w:rPr>
                <w:rFonts w:ascii="Times New Roman" w:eastAsia="Times New Roman" w:hAnsi="Times New Roman"/>
                <w:sz w:val="24"/>
                <w:szCs w:val="24"/>
              </w:rPr>
              <w:t xml:space="preserve"> etapas </w:t>
            </w:r>
            <w:r w:rsidR="00525AFA">
              <w:rPr>
                <w:rFonts w:ascii="Times New Roman" w:eastAsia="Times New Roman" w:hAnsi="Times New Roman"/>
                <w:sz w:val="24"/>
                <w:szCs w:val="24"/>
              </w:rPr>
              <w:t xml:space="preserve">(-i) </w:t>
            </w:r>
            <w:r>
              <w:rPr>
                <w:rFonts w:ascii="Times New Roman" w:eastAsia="Times New Roman" w:hAnsi="Times New Roman"/>
                <w:sz w:val="24"/>
                <w:szCs w:val="24"/>
              </w:rPr>
              <w:t>nėra vykdomas</w:t>
            </w:r>
            <w:r w:rsidR="00525AFA">
              <w:rPr>
                <w:rFonts w:ascii="Times New Roman" w:eastAsia="Times New Roman" w:hAnsi="Times New Roman"/>
                <w:sz w:val="24"/>
                <w:szCs w:val="24"/>
              </w:rPr>
              <w:t xml:space="preserve"> (-i)</w:t>
            </w:r>
            <w:r>
              <w:rPr>
                <w:rFonts w:ascii="Times New Roman" w:eastAsia="Times New Roman" w:hAnsi="Times New Roman"/>
                <w:sz w:val="24"/>
                <w:szCs w:val="24"/>
              </w:rPr>
              <w:t>.</w:t>
            </w:r>
          </w:p>
          <w:p w14:paraId="6590CE79" w14:textId="4B7C8DC4" w:rsidR="002847B3" w:rsidRDefault="002847B3" w:rsidP="000721B8">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3.</w:t>
            </w:r>
            <w:r w:rsidR="00B51B91">
              <w:rPr>
                <w:rFonts w:ascii="Times New Roman" w:eastAsia="Times New Roman" w:hAnsi="Times New Roman"/>
                <w:sz w:val="24"/>
                <w:szCs w:val="24"/>
                <w:lang w:eastAsia="lt-LT"/>
              </w:rPr>
              <w:t>5</w:t>
            </w:r>
            <w:r>
              <w:rPr>
                <w:rFonts w:ascii="Times New Roman" w:eastAsia="Times New Roman" w:hAnsi="Times New Roman"/>
                <w:sz w:val="24"/>
                <w:szCs w:val="24"/>
                <w:lang w:eastAsia="lt-LT"/>
              </w:rPr>
              <w:t xml:space="preserve">. Valstybės užsakymo II </w:t>
            </w:r>
            <w:r w:rsidR="005D43EA">
              <w:rPr>
                <w:rFonts w:ascii="Times New Roman" w:eastAsia="Times New Roman" w:hAnsi="Times New Roman"/>
                <w:sz w:val="24"/>
                <w:szCs w:val="24"/>
                <w:lang w:eastAsia="lt-LT"/>
              </w:rPr>
              <w:t>ir III etapų rezultatai</w:t>
            </w:r>
            <w:r>
              <w:rPr>
                <w:rFonts w:ascii="Times New Roman" w:eastAsia="Times New Roman" w:hAnsi="Times New Roman"/>
                <w:sz w:val="24"/>
                <w:szCs w:val="24"/>
                <w:lang w:eastAsia="lt-LT"/>
              </w:rPr>
              <w:t xml:space="preserve"> priimam</w:t>
            </w:r>
            <w:r w:rsidR="005D43EA">
              <w:rPr>
                <w:rFonts w:ascii="Times New Roman" w:eastAsia="Times New Roman" w:hAnsi="Times New Roman"/>
                <w:sz w:val="24"/>
                <w:szCs w:val="24"/>
                <w:lang w:eastAsia="lt-LT"/>
              </w:rPr>
              <w:t>i</w:t>
            </w:r>
            <w:r>
              <w:rPr>
                <w:rFonts w:ascii="Times New Roman" w:eastAsia="Times New Roman" w:hAnsi="Times New Roman"/>
                <w:sz w:val="24"/>
                <w:szCs w:val="24"/>
                <w:lang w:eastAsia="lt-LT"/>
              </w:rPr>
              <w:t xml:space="preserve"> pasirašant perdavimo-priėmimo aktą (3 priedas</w:t>
            </w:r>
            <w:r w:rsidRPr="00C4712A">
              <w:rPr>
                <w:rFonts w:ascii="Times New Roman" w:eastAsia="Times New Roman" w:hAnsi="Times New Roman"/>
                <w:sz w:val="24"/>
                <w:szCs w:val="24"/>
                <w:lang w:eastAsia="lt-LT"/>
              </w:rPr>
              <w:t>), jeigu Prekės atitinka Sutartyje ir jos prieduose nurodytus reikalavimus</w:t>
            </w:r>
            <w:r>
              <w:rPr>
                <w:rFonts w:ascii="Times New Roman" w:eastAsia="Times New Roman" w:hAnsi="Times New Roman"/>
                <w:sz w:val="24"/>
                <w:szCs w:val="24"/>
                <w:lang w:eastAsia="lt-LT"/>
              </w:rPr>
              <w:t xml:space="preserve">. </w:t>
            </w:r>
          </w:p>
          <w:p w14:paraId="7F4DE114" w14:textId="74A29255" w:rsidR="002847B3" w:rsidRPr="00C4712A" w:rsidRDefault="002847B3" w:rsidP="000721B8">
            <w:pPr>
              <w:spacing w:after="0" w:line="240" w:lineRule="auto"/>
              <w:jc w:val="both"/>
              <w:rPr>
                <w:rFonts w:ascii="Times New Roman" w:eastAsia="Times New Roman" w:hAnsi="Times New Roman"/>
                <w:sz w:val="24"/>
                <w:szCs w:val="24"/>
                <w:lang w:eastAsia="lt-LT"/>
              </w:rPr>
            </w:pPr>
            <w:r w:rsidRPr="00C4712A">
              <w:rPr>
                <w:rFonts w:ascii="Times New Roman" w:eastAsia="Times New Roman" w:hAnsi="Times New Roman"/>
                <w:sz w:val="24"/>
                <w:szCs w:val="24"/>
                <w:lang w:eastAsia="lt-LT"/>
              </w:rPr>
              <w:t>3.</w:t>
            </w:r>
            <w:r w:rsidR="00B51B91">
              <w:rPr>
                <w:rFonts w:ascii="Times New Roman" w:eastAsia="Times New Roman" w:hAnsi="Times New Roman"/>
                <w:sz w:val="24"/>
                <w:szCs w:val="24"/>
                <w:lang w:eastAsia="lt-LT"/>
              </w:rPr>
              <w:t>6</w:t>
            </w:r>
            <w:r w:rsidRPr="00B51B91">
              <w:rPr>
                <w:rFonts w:ascii="Times New Roman" w:eastAsia="Times New Roman" w:hAnsi="Times New Roman"/>
                <w:sz w:val="24"/>
                <w:szCs w:val="24"/>
                <w:lang w:eastAsia="lt-LT"/>
              </w:rPr>
              <w:t>.</w:t>
            </w:r>
            <w:r w:rsidR="005D43EA" w:rsidRPr="00B51B91">
              <w:rPr>
                <w:rFonts w:ascii="Times New Roman" w:eastAsia="Times New Roman" w:hAnsi="Times New Roman"/>
                <w:sz w:val="24"/>
                <w:szCs w:val="24"/>
                <w:lang w:eastAsia="lt-LT"/>
              </w:rPr>
              <w:t xml:space="preserve"> Dalyvis neatsako už funkcionalumų nepasiekimą, kurie nuo jo nepriklauso ir susiję su trečiųjų šalių veiksmais (susitarimais su kitomis valstybės institucijomis, Sąjungininkais dėl prieigos prie jų sistemų).</w:t>
            </w:r>
          </w:p>
          <w:p w14:paraId="69C0B666" w14:textId="1B8D45A4" w:rsidR="002847B3" w:rsidRDefault="002847B3" w:rsidP="000721B8">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3.</w:t>
            </w:r>
            <w:r w:rsidR="00810D34">
              <w:rPr>
                <w:rFonts w:ascii="Times New Roman" w:eastAsia="Times New Roman" w:hAnsi="Times New Roman"/>
                <w:sz w:val="24"/>
                <w:szCs w:val="24"/>
                <w:lang w:eastAsia="lt-LT"/>
              </w:rPr>
              <w:t>7</w:t>
            </w:r>
            <w:r w:rsidRPr="00C4712A">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Dalyvis</w:t>
            </w:r>
            <w:r w:rsidRPr="00C4712A">
              <w:rPr>
                <w:rFonts w:ascii="Times New Roman" w:eastAsia="Times New Roman" w:hAnsi="Times New Roman"/>
                <w:sz w:val="24"/>
                <w:szCs w:val="24"/>
                <w:lang w:eastAsia="lt-LT"/>
              </w:rPr>
              <w:t xml:space="preserve"> pasirašydamas Prekių priėmimo–perdavimo aktą privalo kartu pateikti visą Prekės dokumentaciją kaip nustatyta Sutarties 1 priede.</w:t>
            </w:r>
            <w:r>
              <w:rPr>
                <w:rFonts w:ascii="Times New Roman" w:eastAsia="Times New Roman" w:hAnsi="Times New Roman"/>
                <w:sz w:val="24"/>
                <w:szCs w:val="24"/>
                <w:lang w:eastAsia="lt-LT"/>
              </w:rPr>
              <w:t xml:space="preserve"> </w:t>
            </w:r>
          </w:p>
          <w:p w14:paraId="212243E5" w14:textId="35F15FA6" w:rsidR="002847B3" w:rsidRPr="009E1F95" w:rsidRDefault="002847B3" w:rsidP="000721B8">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3.</w:t>
            </w:r>
            <w:r w:rsidR="00810D34">
              <w:rPr>
                <w:rFonts w:ascii="Times New Roman" w:eastAsia="Times New Roman" w:hAnsi="Times New Roman"/>
                <w:sz w:val="24"/>
                <w:szCs w:val="24"/>
                <w:lang w:eastAsia="lt-LT"/>
              </w:rPr>
              <w:t>8</w:t>
            </w:r>
            <w:r>
              <w:rPr>
                <w:rFonts w:ascii="Times New Roman" w:eastAsia="Times New Roman" w:hAnsi="Times New Roman"/>
                <w:sz w:val="24"/>
                <w:szCs w:val="24"/>
                <w:lang w:eastAsia="lt-LT"/>
              </w:rPr>
              <w:t xml:space="preserve">. Dalyvis </w:t>
            </w:r>
            <w:r w:rsidRPr="009E1F95">
              <w:rPr>
                <w:rFonts w:ascii="Times New Roman" w:eastAsia="Times New Roman" w:hAnsi="Times New Roman"/>
                <w:sz w:val="24"/>
                <w:szCs w:val="24"/>
                <w:lang w:eastAsia="lt-LT"/>
              </w:rPr>
              <w:t xml:space="preserve">privalo užtikrinti, kad Sutarties sudarymo ir vykdymo metu neatsirastų aplinkybių nurodytų </w:t>
            </w:r>
            <w:r>
              <w:rPr>
                <w:rFonts w:ascii="Times New Roman" w:eastAsia="Times New Roman" w:hAnsi="Times New Roman"/>
                <w:sz w:val="24"/>
                <w:szCs w:val="24"/>
                <w:lang w:eastAsia="lt-LT"/>
              </w:rPr>
              <w:t xml:space="preserve">Nacionaliniam saugumui užtikrinti svarbių objektų apsaugos įstatymo 11 straipsnio 1 dalies nurodytų aplinkybių. Užsakovas </w:t>
            </w:r>
            <w:r w:rsidRPr="009E1F95">
              <w:rPr>
                <w:rFonts w:ascii="Times New Roman" w:eastAsia="Times New Roman" w:hAnsi="Times New Roman"/>
                <w:sz w:val="24"/>
                <w:szCs w:val="24"/>
                <w:lang w:eastAsia="lt-LT"/>
              </w:rPr>
              <w:t xml:space="preserve">turi teisę bet kuriuo metu </w:t>
            </w:r>
            <w:r>
              <w:rPr>
                <w:rFonts w:ascii="Times New Roman" w:eastAsia="Times New Roman" w:hAnsi="Times New Roman"/>
                <w:sz w:val="24"/>
                <w:szCs w:val="24"/>
                <w:lang w:eastAsia="lt-LT"/>
              </w:rPr>
              <w:t xml:space="preserve">atlikti </w:t>
            </w:r>
            <w:r w:rsidRPr="009E1F95">
              <w:rPr>
                <w:rFonts w:ascii="Times New Roman" w:eastAsia="Times New Roman" w:hAnsi="Times New Roman"/>
                <w:sz w:val="24"/>
                <w:szCs w:val="24"/>
                <w:lang w:eastAsia="lt-LT"/>
              </w:rPr>
              <w:t>Lietuvos Respublikos krašto apsaugos sistemos organiz</w:t>
            </w:r>
            <w:r>
              <w:rPr>
                <w:rFonts w:ascii="Times New Roman" w:eastAsia="Times New Roman" w:hAnsi="Times New Roman"/>
                <w:sz w:val="24"/>
                <w:szCs w:val="24"/>
                <w:lang w:eastAsia="lt-LT"/>
              </w:rPr>
              <w:t xml:space="preserve">avimo ir karo tarnybos įstatymo 9 straipsnio </w:t>
            </w:r>
            <w:r w:rsidR="008239F4">
              <w:rPr>
                <w:rFonts w:ascii="Times New Roman" w:eastAsia="Times New Roman" w:hAnsi="Times New Roman"/>
                <w:sz w:val="24"/>
                <w:szCs w:val="24"/>
                <w:lang w:eastAsia="lt-LT"/>
              </w:rPr>
              <w:t>4</w:t>
            </w:r>
            <w:r>
              <w:rPr>
                <w:rFonts w:ascii="Times New Roman" w:eastAsia="Times New Roman" w:hAnsi="Times New Roman"/>
                <w:sz w:val="24"/>
                <w:szCs w:val="24"/>
                <w:lang w:eastAsia="lt-LT"/>
              </w:rPr>
              <w:t xml:space="preserve"> dalies 10 punkte nurodytą procedūrą ir įvertinti finansavimo atitiktį nacionalinio saugumo interesams.</w:t>
            </w:r>
          </w:p>
          <w:p w14:paraId="7C11D2E0" w14:textId="09AD778B" w:rsidR="00672485" w:rsidRPr="009E1F95" w:rsidRDefault="002847B3" w:rsidP="000721B8">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3.</w:t>
            </w:r>
            <w:r w:rsidR="00810D34">
              <w:rPr>
                <w:rFonts w:ascii="Times New Roman" w:eastAsia="Times New Roman" w:hAnsi="Times New Roman"/>
                <w:sz w:val="24"/>
                <w:szCs w:val="24"/>
                <w:lang w:eastAsia="lt-LT"/>
              </w:rPr>
              <w:t>9</w:t>
            </w:r>
            <w:r w:rsidRPr="009E1F95">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Dalyviui</w:t>
            </w:r>
            <w:r w:rsidRPr="009E1F95">
              <w:rPr>
                <w:rFonts w:ascii="Times New Roman" w:eastAsia="Times New Roman" w:hAnsi="Times New Roman"/>
                <w:sz w:val="24"/>
                <w:szCs w:val="24"/>
                <w:lang w:eastAsia="lt-LT"/>
              </w:rPr>
              <w:t xml:space="preserve"> draudžiama (be atskiro raštiško suderinimo su </w:t>
            </w:r>
            <w:r>
              <w:rPr>
                <w:rFonts w:ascii="Times New Roman" w:eastAsia="Times New Roman" w:hAnsi="Times New Roman"/>
                <w:sz w:val="24"/>
                <w:szCs w:val="24"/>
                <w:lang w:eastAsia="lt-LT"/>
              </w:rPr>
              <w:t>Užsakovu</w:t>
            </w:r>
            <w:r w:rsidRPr="009E1F95">
              <w:rPr>
                <w:rFonts w:ascii="Times New Roman" w:eastAsia="Times New Roman" w:hAnsi="Times New Roman"/>
                <w:sz w:val="24"/>
                <w:szCs w:val="24"/>
                <w:lang w:eastAsia="lt-LT"/>
              </w:rPr>
              <w:t xml:space="preserve">) į karinę teritoriją įvežti Prekes (prekių pakuotes), prie kurių yra </w:t>
            </w:r>
            <w:r w:rsidRPr="00E0748E">
              <w:rPr>
                <w:rFonts w:ascii="Times New Roman" w:eastAsia="Times New Roman" w:hAnsi="Times New Roman"/>
                <w:sz w:val="24"/>
                <w:szCs w:val="24"/>
                <w:lang w:eastAsia="lt-LT"/>
              </w:rPr>
              <w:t xml:space="preserve">pridėti elektronikos prietaisai, skirti </w:t>
            </w:r>
            <w:r w:rsidR="00AC0CCA" w:rsidRPr="00E0748E">
              <w:rPr>
                <w:rFonts w:ascii="Times New Roman" w:eastAsia="Times New Roman" w:hAnsi="Times New Roman"/>
                <w:sz w:val="24"/>
                <w:szCs w:val="24"/>
                <w:lang w:eastAsia="lt-LT"/>
              </w:rPr>
              <w:t>vaizdo ar garso įrašymui ar pasiklausymui, geografinės vietos nustatymui</w:t>
            </w:r>
            <w:r w:rsidRPr="00E0748E">
              <w:rPr>
                <w:rFonts w:ascii="Times New Roman" w:eastAsia="Times New Roman" w:hAnsi="Times New Roman"/>
                <w:sz w:val="24"/>
                <w:szCs w:val="24"/>
                <w:lang w:eastAsia="lt-LT"/>
              </w:rPr>
              <w:t xml:space="preserve"> ir duomenų perdavimui.</w:t>
            </w:r>
            <w:r w:rsidR="00672485" w:rsidRPr="00E0748E">
              <w:rPr>
                <w:rFonts w:ascii="Times New Roman" w:eastAsia="Times New Roman" w:hAnsi="Times New Roman"/>
                <w:sz w:val="24"/>
                <w:szCs w:val="24"/>
                <w:lang w:eastAsia="lt-LT"/>
              </w:rPr>
              <w:t xml:space="preserve"> Dalyvis privalo laikytis Užsakovo įleidimo į karinę teritoriją tvarkos </w:t>
            </w:r>
            <w:r w:rsidR="00672485" w:rsidRPr="00E0748E">
              <w:rPr>
                <w:rFonts w:ascii="Times New Roman" w:eastAsia="Times New Roman" w:hAnsi="Times New Roman"/>
                <w:i/>
                <w:sz w:val="24"/>
                <w:szCs w:val="24"/>
                <w:lang w:eastAsia="lt-LT"/>
              </w:rPr>
              <w:t>(Ribojimai nustatyti Transporto</w:t>
            </w:r>
            <w:r w:rsidR="00672485" w:rsidRPr="003F1517">
              <w:rPr>
                <w:rFonts w:ascii="Times New Roman" w:eastAsia="Times New Roman" w:hAnsi="Times New Roman"/>
                <w:i/>
                <w:sz w:val="24"/>
                <w:szCs w:val="24"/>
                <w:lang w:eastAsia="lt-LT"/>
              </w:rPr>
              <w:t xml:space="preserve"> priemonių, jose esančių asmenų, karių ir tarnybos ar darbo santykiais su krašto apsaugos sistema susijusių asmenų, lankytojų įleidimo ir jų turimų daiktų (nešulių) patikros, prieš jiems patenkant į karines </w:t>
            </w:r>
            <w:r w:rsidR="00672485" w:rsidRPr="003F1517">
              <w:rPr>
                <w:rFonts w:ascii="Times New Roman" w:eastAsia="Times New Roman" w:hAnsi="Times New Roman"/>
                <w:i/>
                <w:sz w:val="24"/>
                <w:szCs w:val="24"/>
                <w:lang w:eastAsia="lt-LT"/>
              </w:rPr>
              <w:lastRenderedPageBreak/>
              <w:t>teritorijas, taisyklėse, patvirtintose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w:t>
            </w:r>
            <w:r w:rsidR="00672485" w:rsidRPr="00672485">
              <w:rPr>
                <w:rFonts w:ascii="Times New Roman" w:eastAsia="Times New Roman" w:hAnsi="Times New Roman"/>
                <w:sz w:val="24"/>
                <w:szCs w:val="24"/>
                <w:lang w:eastAsia="lt-LT"/>
              </w:rPr>
              <w:t>.</w:t>
            </w:r>
          </w:p>
          <w:p w14:paraId="427E1D4D" w14:textId="76BA105F" w:rsidR="002847B3" w:rsidRPr="00D77204" w:rsidRDefault="002847B3" w:rsidP="000721B8">
            <w:pPr>
              <w:spacing w:after="0" w:line="240" w:lineRule="auto"/>
              <w:jc w:val="both"/>
              <w:rPr>
                <w:rFonts w:ascii="Times New Roman" w:eastAsia="Times New Roman" w:hAnsi="Times New Roman"/>
                <w:sz w:val="24"/>
                <w:szCs w:val="24"/>
                <w:lang w:eastAsia="lt-LT"/>
              </w:rPr>
            </w:pPr>
            <w:r w:rsidRPr="00D77204">
              <w:rPr>
                <w:rFonts w:ascii="Times New Roman" w:eastAsia="Times New Roman" w:hAnsi="Times New Roman"/>
                <w:sz w:val="24"/>
                <w:szCs w:val="24"/>
                <w:lang w:eastAsia="lt-LT"/>
              </w:rPr>
              <w:t>3.1</w:t>
            </w:r>
            <w:r w:rsidR="00810D34">
              <w:rPr>
                <w:rFonts w:ascii="Times New Roman" w:eastAsia="Times New Roman" w:hAnsi="Times New Roman"/>
                <w:sz w:val="24"/>
                <w:szCs w:val="24"/>
                <w:lang w:eastAsia="lt-LT"/>
              </w:rPr>
              <w:t>0</w:t>
            </w:r>
            <w:r w:rsidRPr="00D77204">
              <w:rPr>
                <w:rFonts w:ascii="Times New Roman" w:eastAsia="Times New Roman" w:hAnsi="Times New Roman"/>
                <w:sz w:val="24"/>
                <w:szCs w:val="24"/>
                <w:lang w:eastAsia="lt-LT"/>
              </w:rPr>
              <w:t xml:space="preserve">. Dalyvis privalo užtikrinti, kad Prekių dalys, jų komponentai ir/arba jų mazgai </w:t>
            </w:r>
            <w:r w:rsidR="005B12C3" w:rsidRPr="00D77204">
              <w:rPr>
                <w:rFonts w:ascii="Times New Roman" w:eastAsia="Times New Roman" w:hAnsi="Times New Roman"/>
                <w:sz w:val="24"/>
                <w:szCs w:val="24"/>
                <w:lang w:eastAsia="lt-LT"/>
              </w:rPr>
              <w:t xml:space="preserve">nėra pagaminti Viešųjų pirkimų </w:t>
            </w:r>
            <w:r w:rsidRPr="00D77204">
              <w:rPr>
                <w:rFonts w:ascii="Times New Roman" w:eastAsia="Times New Roman" w:hAnsi="Times New Roman"/>
                <w:sz w:val="24"/>
                <w:szCs w:val="24"/>
                <w:lang w:eastAsia="lt-LT"/>
              </w:rPr>
              <w:t>į</w:t>
            </w:r>
            <w:r w:rsidR="00DA05FA" w:rsidRPr="00D77204">
              <w:rPr>
                <w:rFonts w:ascii="Times New Roman" w:eastAsia="Times New Roman" w:hAnsi="Times New Roman"/>
                <w:sz w:val="24"/>
                <w:szCs w:val="24"/>
                <w:lang w:eastAsia="lt-LT"/>
              </w:rPr>
              <w:t xml:space="preserve">statymo 92 straipsnio 14 ir 15 </w:t>
            </w:r>
            <w:r w:rsidRPr="00D77204">
              <w:rPr>
                <w:rFonts w:ascii="Times New Roman" w:eastAsia="Times New Roman" w:hAnsi="Times New Roman"/>
                <w:sz w:val="24"/>
                <w:szCs w:val="24"/>
                <w:lang w:eastAsia="lt-LT"/>
              </w:rPr>
              <w:t>dalyse numatytuose sąrašuose nurodytose valstybėse ar teritorijose.</w:t>
            </w:r>
          </w:p>
          <w:p w14:paraId="4C2B67CE" w14:textId="0A390C97" w:rsidR="002E1F4D" w:rsidRDefault="00810D34" w:rsidP="000721B8">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3.11</w:t>
            </w:r>
            <w:r w:rsidR="002E1F4D" w:rsidRPr="00D77204">
              <w:rPr>
                <w:rFonts w:ascii="Times New Roman" w:eastAsia="Times New Roman" w:hAnsi="Times New Roman"/>
                <w:sz w:val="24"/>
                <w:szCs w:val="24"/>
                <w:lang w:eastAsia="lt-LT"/>
              </w:rPr>
              <w:t xml:space="preserve">. </w:t>
            </w:r>
            <w:r w:rsidR="002E1F4D" w:rsidRPr="00D77204">
              <w:rPr>
                <w:rFonts w:ascii="Times New Roman" w:eastAsia="Times New Roman" w:hAnsi="Times New Roman"/>
                <w:i/>
                <w:sz w:val="24"/>
                <w:szCs w:val="24"/>
                <w:lang w:eastAsia="lt-LT"/>
              </w:rPr>
              <w:t>Intelektinės nuosavybės nuostatos, atitinkančios konkursų sąlygas ir derybų rezultatus.</w:t>
            </w:r>
          </w:p>
          <w:p w14:paraId="7B36F02E" w14:textId="77777777" w:rsidR="002847B3" w:rsidRPr="00212DE2" w:rsidRDefault="002847B3" w:rsidP="000721B8">
            <w:pPr>
              <w:spacing w:after="0" w:line="240" w:lineRule="auto"/>
              <w:jc w:val="both"/>
              <w:rPr>
                <w:rFonts w:ascii="Times New Roman" w:eastAsia="Times New Roman" w:hAnsi="Times New Roman"/>
                <w:sz w:val="24"/>
                <w:szCs w:val="24"/>
                <w:lang w:eastAsia="lt-LT"/>
              </w:rPr>
            </w:pPr>
          </w:p>
        </w:tc>
      </w:tr>
      <w:tr w:rsidR="002847B3" w:rsidRPr="00212DE2" w14:paraId="1AAD72EB" w14:textId="77777777" w:rsidTr="000721B8">
        <w:trPr>
          <w:gridAfter w:val="1"/>
          <w:wAfter w:w="30" w:type="dxa"/>
        </w:trPr>
        <w:tc>
          <w:tcPr>
            <w:tcW w:w="9895" w:type="dxa"/>
            <w:shd w:val="clear" w:color="auto" w:fill="auto"/>
          </w:tcPr>
          <w:p w14:paraId="425AA957" w14:textId="77777777" w:rsidR="002847B3" w:rsidRPr="00212DE2" w:rsidRDefault="002847B3" w:rsidP="000721B8">
            <w:pPr>
              <w:spacing w:after="0" w:line="240" w:lineRule="auto"/>
              <w:rPr>
                <w:rFonts w:ascii="Times New Roman" w:eastAsia="Times New Roman" w:hAnsi="Times New Roman"/>
                <w:b/>
                <w:sz w:val="24"/>
                <w:szCs w:val="24"/>
                <w:lang w:eastAsia="lt-LT"/>
              </w:rPr>
            </w:pPr>
            <w:r w:rsidRPr="00212DE2">
              <w:rPr>
                <w:rFonts w:ascii="Times New Roman" w:eastAsia="Times New Roman" w:hAnsi="Times New Roman"/>
                <w:b/>
                <w:sz w:val="24"/>
                <w:szCs w:val="24"/>
                <w:lang w:eastAsia="lt-LT"/>
              </w:rPr>
              <w:lastRenderedPageBreak/>
              <w:t>4. Apmokėjimo tvarka</w:t>
            </w:r>
          </w:p>
          <w:p w14:paraId="2B1F54A9" w14:textId="7BAC7826" w:rsidR="002847B3" w:rsidRPr="00212DE2" w:rsidRDefault="002847B3" w:rsidP="000721B8">
            <w:pPr>
              <w:spacing w:after="0" w:line="240" w:lineRule="auto"/>
              <w:jc w:val="both"/>
              <w:rPr>
                <w:rFonts w:ascii="Times New Roman" w:eastAsia="Times New Roman" w:hAnsi="Times New Roman"/>
                <w:sz w:val="24"/>
                <w:szCs w:val="24"/>
                <w:lang w:eastAsia="lt-LT"/>
              </w:rPr>
            </w:pPr>
            <w:r w:rsidRPr="00212DE2">
              <w:rPr>
                <w:rFonts w:ascii="Times New Roman" w:eastAsia="Times New Roman" w:hAnsi="Times New Roman"/>
                <w:sz w:val="24"/>
                <w:szCs w:val="24"/>
                <w:lang w:eastAsia="lt-LT"/>
              </w:rPr>
              <w:t xml:space="preserve">4.1. </w:t>
            </w:r>
            <w:r>
              <w:rPr>
                <w:rFonts w:ascii="Times New Roman" w:eastAsia="Times New Roman" w:hAnsi="Times New Roman"/>
                <w:b/>
                <w:sz w:val="24"/>
                <w:szCs w:val="24"/>
                <w:lang w:eastAsia="lt-LT"/>
              </w:rPr>
              <w:t xml:space="preserve">Užsakovas </w:t>
            </w:r>
            <w:r w:rsidRPr="00212DE2">
              <w:rPr>
                <w:rFonts w:ascii="Times New Roman" w:eastAsia="Times New Roman" w:hAnsi="Times New Roman"/>
                <w:sz w:val="24"/>
                <w:szCs w:val="24"/>
                <w:lang w:eastAsia="lt-LT"/>
              </w:rPr>
              <w:t xml:space="preserve">su </w:t>
            </w:r>
            <w:r>
              <w:rPr>
                <w:rFonts w:ascii="Times New Roman" w:eastAsia="Times New Roman" w:hAnsi="Times New Roman"/>
                <w:b/>
                <w:sz w:val="24"/>
                <w:szCs w:val="24"/>
                <w:lang w:eastAsia="lt-LT"/>
              </w:rPr>
              <w:t>Dalyviu</w:t>
            </w:r>
            <w:r w:rsidRPr="00212DE2">
              <w:rPr>
                <w:rFonts w:ascii="Times New Roman" w:eastAsia="Times New Roman" w:hAnsi="Times New Roman"/>
                <w:b/>
                <w:sz w:val="24"/>
                <w:szCs w:val="24"/>
                <w:lang w:eastAsia="lt-LT"/>
              </w:rPr>
              <w:t xml:space="preserve"> </w:t>
            </w:r>
            <w:r w:rsidRPr="00212DE2">
              <w:rPr>
                <w:rFonts w:ascii="Times New Roman" w:eastAsia="Times New Roman" w:hAnsi="Times New Roman"/>
                <w:sz w:val="24"/>
                <w:szCs w:val="24"/>
                <w:lang w:eastAsia="lt-LT"/>
              </w:rPr>
              <w:t>atsiskaito Sutarties bendrosios dalies 4.1 papunktyje nustatyta tvarka</w:t>
            </w:r>
            <w:r>
              <w:rPr>
                <w:rFonts w:ascii="Times New Roman" w:eastAsia="Times New Roman" w:hAnsi="Times New Roman"/>
                <w:sz w:val="24"/>
                <w:szCs w:val="24"/>
                <w:lang w:eastAsia="lt-LT"/>
              </w:rPr>
              <w:t xml:space="preserve"> atskirai už </w:t>
            </w:r>
            <w:r w:rsidR="00D307DF">
              <w:rPr>
                <w:rFonts w:ascii="Times New Roman" w:eastAsia="Times New Roman" w:hAnsi="Times New Roman"/>
                <w:sz w:val="24"/>
                <w:szCs w:val="24"/>
                <w:lang w:eastAsia="lt-LT"/>
              </w:rPr>
              <w:t>kiekvieną</w:t>
            </w:r>
            <w:r>
              <w:rPr>
                <w:rFonts w:ascii="Times New Roman" w:eastAsia="Times New Roman" w:hAnsi="Times New Roman"/>
                <w:sz w:val="24"/>
                <w:szCs w:val="24"/>
                <w:lang w:eastAsia="lt-LT"/>
              </w:rPr>
              <w:t xml:space="preserve"> etapą</w:t>
            </w:r>
            <w:r w:rsidRPr="00212DE2">
              <w:rPr>
                <w:rFonts w:ascii="Times New Roman" w:eastAsia="Times New Roman" w:hAnsi="Times New Roman"/>
                <w:sz w:val="24"/>
                <w:szCs w:val="24"/>
                <w:lang w:eastAsia="lt-LT"/>
              </w:rPr>
              <w:t xml:space="preserve">. </w:t>
            </w:r>
          </w:p>
          <w:p w14:paraId="6BFF9A01" w14:textId="1855A2D7" w:rsidR="002847B3" w:rsidRPr="00212DE2" w:rsidRDefault="002847B3" w:rsidP="000721B8">
            <w:pPr>
              <w:spacing w:after="0" w:line="240" w:lineRule="auto"/>
              <w:jc w:val="both"/>
              <w:rPr>
                <w:rFonts w:ascii="Times New Roman" w:eastAsia="Times New Roman" w:hAnsi="Times New Roman"/>
                <w:sz w:val="24"/>
                <w:szCs w:val="24"/>
                <w:lang w:eastAsia="lt-LT"/>
              </w:rPr>
            </w:pPr>
            <w:r w:rsidRPr="00212DE2">
              <w:rPr>
                <w:rFonts w:ascii="Times New Roman" w:eastAsia="Times New Roman" w:hAnsi="Times New Roman"/>
                <w:sz w:val="24"/>
                <w:szCs w:val="24"/>
                <w:lang w:eastAsia="lt-LT"/>
              </w:rPr>
              <w:t xml:space="preserve">4.2. </w:t>
            </w:r>
            <w:r w:rsidRPr="00D77204">
              <w:rPr>
                <w:rFonts w:ascii="Times New Roman" w:eastAsia="Times New Roman" w:hAnsi="Times New Roman"/>
                <w:sz w:val="24"/>
                <w:szCs w:val="24"/>
                <w:lang w:eastAsia="lt-LT"/>
              </w:rPr>
              <w:t xml:space="preserve">Numatomas avanso mokėjimas – iki </w:t>
            </w:r>
            <w:r w:rsidRPr="00D77204">
              <w:rPr>
                <w:rFonts w:ascii="Times New Roman" w:eastAsia="Times New Roman" w:hAnsi="Times New Roman"/>
                <w:color w:val="000000"/>
                <w:sz w:val="24"/>
                <w:szCs w:val="24"/>
              </w:rPr>
              <w:t>30 </w:t>
            </w:r>
            <w:r w:rsidRPr="00D77204">
              <w:rPr>
                <w:rFonts w:ascii="Times New Roman" w:eastAsia="Times New Roman" w:hAnsi="Times New Roman"/>
                <w:sz w:val="24"/>
                <w:szCs w:val="24"/>
                <w:lang w:eastAsia="lt-LT"/>
              </w:rPr>
              <w:t>procentų nuo valstybės užsakymo etapo kainos. Avanso mokėjimui taikomos Sutarties Bendrosios dalies</w:t>
            </w:r>
            <w:r w:rsidRPr="00212DE2">
              <w:rPr>
                <w:rFonts w:ascii="Times New Roman" w:eastAsia="Times New Roman" w:hAnsi="Times New Roman"/>
                <w:sz w:val="24"/>
                <w:szCs w:val="24"/>
                <w:lang w:eastAsia="lt-LT"/>
              </w:rPr>
              <w:t xml:space="preserve"> 4.3–4.6 punktuose nustatytos sąlygos.</w:t>
            </w:r>
            <w:r>
              <w:t xml:space="preserve"> </w:t>
            </w:r>
            <w:r w:rsidRPr="00902CE7">
              <w:rPr>
                <w:rFonts w:ascii="Times New Roman" w:eastAsia="Times New Roman" w:hAnsi="Times New Roman"/>
                <w:sz w:val="24"/>
                <w:szCs w:val="24"/>
                <w:lang w:eastAsia="lt-LT"/>
              </w:rPr>
              <w:t xml:space="preserve">Sumokėtas avansas išskaičiuojamas iš </w:t>
            </w:r>
            <w:r>
              <w:rPr>
                <w:rFonts w:ascii="Times New Roman" w:eastAsia="Times New Roman" w:hAnsi="Times New Roman"/>
                <w:sz w:val="24"/>
                <w:szCs w:val="24"/>
                <w:lang w:eastAsia="lt-LT"/>
              </w:rPr>
              <w:t xml:space="preserve">pirmų iš eilės </w:t>
            </w:r>
            <w:r w:rsidRPr="00902CE7">
              <w:rPr>
                <w:rFonts w:ascii="Times New Roman" w:eastAsia="Times New Roman" w:hAnsi="Times New Roman"/>
                <w:sz w:val="24"/>
                <w:szCs w:val="24"/>
                <w:lang w:eastAsia="lt-LT"/>
              </w:rPr>
              <w:t xml:space="preserve">mokėtinų </w:t>
            </w:r>
            <w:r>
              <w:rPr>
                <w:rFonts w:ascii="Times New Roman" w:eastAsia="Times New Roman" w:hAnsi="Times New Roman"/>
                <w:sz w:val="24"/>
                <w:szCs w:val="24"/>
                <w:lang w:eastAsia="lt-LT"/>
              </w:rPr>
              <w:t>D</w:t>
            </w:r>
            <w:r w:rsidRPr="00902CE7">
              <w:rPr>
                <w:rFonts w:ascii="Times New Roman" w:eastAsia="Times New Roman" w:hAnsi="Times New Roman"/>
                <w:sz w:val="24"/>
                <w:szCs w:val="24"/>
                <w:lang w:eastAsia="lt-LT"/>
              </w:rPr>
              <w:t>alyviui sumų</w:t>
            </w:r>
            <w:r>
              <w:rPr>
                <w:rFonts w:ascii="Times New Roman" w:eastAsia="Times New Roman" w:hAnsi="Times New Roman"/>
                <w:sz w:val="24"/>
                <w:szCs w:val="24"/>
                <w:lang w:eastAsia="lt-LT"/>
              </w:rPr>
              <w:t>.</w:t>
            </w:r>
          </w:p>
          <w:p w14:paraId="47C4048F" w14:textId="6145E284" w:rsidR="002847B3" w:rsidRPr="002B48EE" w:rsidRDefault="002847B3" w:rsidP="000721B8">
            <w:pPr>
              <w:spacing w:after="0" w:line="240" w:lineRule="auto"/>
              <w:jc w:val="both"/>
              <w:rPr>
                <w:rFonts w:ascii="Times New Roman" w:eastAsia="Times New Roman" w:hAnsi="Times New Roman"/>
                <w:sz w:val="24"/>
                <w:szCs w:val="24"/>
                <w:lang w:eastAsia="lt-LT"/>
              </w:rPr>
            </w:pPr>
            <w:r w:rsidRPr="002B48EE">
              <w:rPr>
                <w:rFonts w:ascii="Times New Roman" w:eastAsia="Times New Roman" w:hAnsi="Times New Roman"/>
                <w:sz w:val="24"/>
                <w:szCs w:val="24"/>
                <w:lang w:eastAsia="lt-LT"/>
              </w:rPr>
              <w:t xml:space="preserve">4.3. </w:t>
            </w:r>
            <w:r>
              <w:rPr>
                <w:rFonts w:ascii="Times New Roman" w:eastAsia="Times New Roman" w:hAnsi="Times New Roman"/>
                <w:sz w:val="24"/>
                <w:szCs w:val="24"/>
                <w:lang w:eastAsia="lt-LT"/>
              </w:rPr>
              <w:t>Dalyvio</w:t>
            </w:r>
            <w:r w:rsidRPr="002B48EE">
              <w:rPr>
                <w:rFonts w:ascii="Times New Roman" w:eastAsia="Times New Roman" w:hAnsi="Times New Roman"/>
                <w:sz w:val="24"/>
                <w:szCs w:val="24"/>
                <w:lang w:eastAsia="lt-LT"/>
              </w:rPr>
              <w:t xml:space="preserve"> pateiktos elektroninės sąskaitos turi atitikti 2017 m. spalio 16 d. Europos elektroninių sąskaitų standartą, nustatytą Europos Komisijos įgyvendinimo sprendime Nr. (ES) 2017/1870 „Dėl nuorodos į Europos elektroninių sąskaitų faktūrų standartą ir sintaksių sąrašo paskelbimo pagal Europos Parlamento ir Tarybos direktyvą 2014/55</w:t>
            </w:r>
            <w:r w:rsidR="005D43EA">
              <w:rPr>
                <w:rFonts w:ascii="Times New Roman" w:eastAsia="Times New Roman" w:hAnsi="Times New Roman"/>
                <w:sz w:val="24"/>
                <w:szCs w:val="24"/>
                <w:lang w:eastAsia="lt-LT"/>
              </w:rPr>
              <w:t>/</w:t>
            </w:r>
            <w:r w:rsidRPr="002B48EE">
              <w:rPr>
                <w:rFonts w:ascii="Times New Roman" w:eastAsia="Times New Roman" w:hAnsi="Times New Roman"/>
                <w:sz w:val="24"/>
                <w:szCs w:val="24"/>
                <w:lang w:eastAsia="lt-LT"/>
              </w:rPr>
              <w:t xml:space="preserve">ES“. Neatitinkančios Europos elektroninių sąskaitų standarto elektroninės sąskaitos gali būti pateikiamos tik naudojantis informacine sistema „SABIS“, nurodant </w:t>
            </w:r>
            <w:r>
              <w:rPr>
                <w:rFonts w:ascii="Times New Roman" w:eastAsia="Times New Roman" w:hAnsi="Times New Roman"/>
                <w:sz w:val="24"/>
                <w:szCs w:val="24"/>
                <w:lang w:eastAsia="lt-LT"/>
              </w:rPr>
              <w:t>Užsakovą</w:t>
            </w:r>
            <w:r w:rsidRPr="002B48EE">
              <w:rPr>
                <w:rFonts w:ascii="Times New Roman" w:eastAsia="Times New Roman" w:hAnsi="Times New Roman"/>
                <w:sz w:val="24"/>
                <w:szCs w:val="24"/>
                <w:lang w:eastAsia="lt-LT"/>
              </w:rPr>
              <w:t xml:space="preserve">, Mokėtoją, Sutarties numerį ir datą. Jeigu </w:t>
            </w:r>
            <w:r>
              <w:rPr>
                <w:rFonts w:ascii="Times New Roman" w:eastAsia="Times New Roman" w:hAnsi="Times New Roman"/>
                <w:sz w:val="24"/>
                <w:szCs w:val="24"/>
                <w:lang w:eastAsia="lt-LT"/>
              </w:rPr>
              <w:t>Dalyvis</w:t>
            </w:r>
            <w:r w:rsidRPr="002B48EE">
              <w:rPr>
                <w:rFonts w:ascii="Times New Roman" w:eastAsia="Times New Roman" w:hAnsi="Times New Roman"/>
                <w:sz w:val="24"/>
                <w:szCs w:val="24"/>
                <w:lang w:eastAsia="lt-LT"/>
              </w:rPr>
              <w:t xml:space="preserve"> nepateikia sąskaitos informacinės sistemos „SABIS“ priemonėmis, Mokėtojas neatlieka mokėjimo.</w:t>
            </w:r>
          </w:p>
          <w:p w14:paraId="45EFC6E1" w14:textId="77777777" w:rsidR="002847B3" w:rsidRPr="00212DE2" w:rsidRDefault="002847B3" w:rsidP="000721B8">
            <w:pPr>
              <w:spacing w:after="0" w:line="240" w:lineRule="auto"/>
              <w:jc w:val="both"/>
              <w:rPr>
                <w:rFonts w:ascii="Times New Roman" w:eastAsia="Times New Roman" w:hAnsi="Times New Roman"/>
                <w:sz w:val="24"/>
                <w:szCs w:val="24"/>
                <w:lang w:eastAsia="lt-LT"/>
              </w:rPr>
            </w:pPr>
            <w:r w:rsidRPr="002B48EE">
              <w:rPr>
                <w:rFonts w:ascii="Times New Roman" w:eastAsia="Times New Roman" w:hAnsi="Times New Roman"/>
                <w:sz w:val="24"/>
                <w:szCs w:val="24"/>
                <w:lang w:eastAsia="lt-LT"/>
              </w:rPr>
              <w:t xml:space="preserve">4.4. Tik tuo atveju, kai </w:t>
            </w:r>
            <w:r>
              <w:rPr>
                <w:rFonts w:ascii="Times New Roman" w:eastAsia="Times New Roman" w:hAnsi="Times New Roman"/>
                <w:sz w:val="24"/>
                <w:szCs w:val="24"/>
                <w:lang w:eastAsia="lt-LT"/>
              </w:rPr>
              <w:t>Dalyvis</w:t>
            </w:r>
            <w:r w:rsidRPr="002B48EE">
              <w:rPr>
                <w:rFonts w:ascii="Times New Roman" w:eastAsia="Times New Roman" w:hAnsi="Times New Roman"/>
                <w:sz w:val="24"/>
                <w:szCs w:val="24"/>
                <w:lang w:eastAsia="lt-LT"/>
              </w:rPr>
              <w:t xml:space="preserve"> negali pateikti Sutarties Specialiosios dalies 4.3 punkte nurodyto dokumento, naudojantis informacinės sistemos „SABIS“ priemonėmis, </w:t>
            </w:r>
            <w:r>
              <w:rPr>
                <w:rFonts w:ascii="Times New Roman" w:eastAsia="Times New Roman" w:hAnsi="Times New Roman"/>
                <w:sz w:val="24"/>
                <w:szCs w:val="24"/>
                <w:lang w:eastAsia="lt-LT"/>
              </w:rPr>
              <w:t>Dalyvis</w:t>
            </w:r>
            <w:r w:rsidRPr="002B48EE">
              <w:rPr>
                <w:rFonts w:ascii="Times New Roman" w:eastAsia="Times New Roman" w:hAnsi="Times New Roman"/>
                <w:sz w:val="24"/>
                <w:szCs w:val="24"/>
                <w:lang w:eastAsia="lt-LT"/>
              </w:rPr>
              <w:t xml:space="preserve"> gali pateikti </w:t>
            </w:r>
            <w:r>
              <w:rPr>
                <w:rFonts w:ascii="Times New Roman" w:eastAsia="Times New Roman" w:hAnsi="Times New Roman"/>
                <w:sz w:val="24"/>
                <w:szCs w:val="24"/>
                <w:lang w:eastAsia="lt-LT"/>
              </w:rPr>
              <w:t>Užsakovui</w:t>
            </w:r>
            <w:r w:rsidRPr="002B48EE">
              <w:rPr>
                <w:rFonts w:ascii="Times New Roman" w:eastAsia="Times New Roman" w:hAnsi="Times New Roman"/>
                <w:sz w:val="24"/>
                <w:szCs w:val="24"/>
                <w:lang w:eastAsia="lt-LT"/>
              </w:rPr>
              <w:t xml:space="preserve"> sąskaitą „Portable Document Format“ (.pdf) formatu el. paštu Mokėtojo / </w:t>
            </w:r>
            <w:r>
              <w:rPr>
                <w:rFonts w:ascii="Times New Roman" w:eastAsia="Times New Roman" w:hAnsi="Times New Roman"/>
                <w:sz w:val="24"/>
                <w:szCs w:val="24"/>
                <w:lang w:eastAsia="lt-LT"/>
              </w:rPr>
              <w:t>Užsakovo</w:t>
            </w:r>
            <w:r w:rsidRPr="002B48EE">
              <w:rPr>
                <w:rFonts w:ascii="Times New Roman" w:eastAsia="Times New Roman" w:hAnsi="Times New Roman"/>
                <w:sz w:val="24"/>
                <w:szCs w:val="24"/>
                <w:lang w:eastAsia="lt-LT"/>
              </w:rPr>
              <w:t xml:space="preserve"> nurodytais rekvizitais. </w:t>
            </w:r>
            <w:r>
              <w:rPr>
                <w:rFonts w:ascii="Times New Roman" w:eastAsia="Times New Roman" w:hAnsi="Times New Roman"/>
                <w:sz w:val="24"/>
                <w:szCs w:val="24"/>
                <w:lang w:eastAsia="lt-LT"/>
              </w:rPr>
              <w:t>Dalyvis</w:t>
            </w:r>
            <w:r w:rsidRPr="002B48EE">
              <w:rPr>
                <w:rFonts w:ascii="Times New Roman" w:eastAsia="Times New Roman" w:hAnsi="Times New Roman"/>
                <w:sz w:val="24"/>
                <w:szCs w:val="24"/>
                <w:lang w:eastAsia="lt-LT"/>
              </w:rPr>
              <w:t xml:space="preserve"> raštu iš anksto informuos </w:t>
            </w:r>
            <w:r>
              <w:rPr>
                <w:rFonts w:ascii="Times New Roman" w:eastAsia="Times New Roman" w:hAnsi="Times New Roman"/>
                <w:sz w:val="24"/>
                <w:szCs w:val="24"/>
                <w:lang w:eastAsia="lt-LT"/>
              </w:rPr>
              <w:t>Užsakovą</w:t>
            </w:r>
            <w:r w:rsidRPr="002B48EE">
              <w:rPr>
                <w:rFonts w:ascii="Times New Roman" w:eastAsia="Times New Roman" w:hAnsi="Times New Roman"/>
                <w:sz w:val="24"/>
                <w:szCs w:val="24"/>
                <w:lang w:eastAsia="lt-LT"/>
              </w:rPr>
              <w:t xml:space="preserve"> apie galimybę pateikti elektronines sąskaitas.</w:t>
            </w:r>
          </w:p>
        </w:tc>
      </w:tr>
      <w:tr w:rsidR="002847B3" w:rsidRPr="00212DE2" w14:paraId="78C195D4" w14:textId="77777777" w:rsidTr="000721B8">
        <w:trPr>
          <w:gridAfter w:val="1"/>
          <w:wAfter w:w="30" w:type="dxa"/>
        </w:trPr>
        <w:tc>
          <w:tcPr>
            <w:tcW w:w="9895" w:type="dxa"/>
            <w:shd w:val="clear" w:color="auto" w:fill="auto"/>
          </w:tcPr>
          <w:p w14:paraId="0B1E584C" w14:textId="77777777" w:rsidR="002847B3" w:rsidRPr="00212DE2" w:rsidRDefault="002847B3" w:rsidP="000721B8">
            <w:pPr>
              <w:spacing w:after="0" w:line="240" w:lineRule="auto"/>
              <w:jc w:val="both"/>
              <w:rPr>
                <w:rFonts w:ascii="Times New Roman" w:eastAsia="Times New Roman" w:hAnsi="Times New Roman"/>
                <w:b/>
                <w:sz w:val="24"/>
                <w:szCs w:val="24"/>
                <w:lang w:eastAsia="lt-LT"/>
              </w:rPr>
            </w:pPr>
            <w:r w:rsidRPr="00212DE2">
              <w:rPr>
                <w:rFonts w:ascii="Times New Roman" w:eastAsia="Times New Roman" w:hAnsi="Times New Roman"/>
                <w:b/>
                <w:sz w:val="24"/>
                <w:szCs w:val="24"/>
                <w:lang w:eastAsia="lt-LT"/>
              </w:rPr>
              <w:t xml:space="preserve">5. </w:t>
            </w:r>
            <w:r>
              <w:rPr>
                <w:rFonts w:ascii="Times New Roman" w:eastAsia="Times New Roman" w:hAnsi="Times New Roman"/>
                <w:b/>
                <w:sz w:val="24"/>
                <w:szCs w:val="24"/>
                <w:lang w:eastAsia="lt-LT"/>
              </w:rPr>
              <w:t>Užsakovo</w:t>
            </w:r>
            <w:r w:rsidRPr="00212DE2">
              <w:rPr>
                <w:rFonts w:ascii="Times New Roman" w:eastAsia="Times New Roman" w:hAnsi="Times New Roman"/>
                <w:b/>
                <w:sz w:val="24"/>
                <w:szCs w:val="24"/>
                <w:lang w:eastAsia="lt-LT"/>
              </w:rPr>
              <w:t xml:space="preserve"> teisė vienašališkai nutraukti Sutartį </w:t>
            </w:r>
          </w:p>
          <w:p w14:paraId="262E148F" w14:textId="77777777" w:rsidR="002847B3" w:rsidRPr="00212DE2" w:rsidRDefault="002847B3" w:rsidP="000721B8">
            <w:pPr>
              <w:spacing w:after="0" w:line="240" w:lineRule="auto"/>
              <w:jc w:val="both"/>
              <w:rPr>
                <w:rFonts w:ascii="Times New Roman" w:eastAsia="Times New Roman" w:hAnsi="Times New Roman"/>
                <w:sz w:val="24"/>
                <w:szCs w:val="24"/>
                <w:lang w:eastAsia="lt-LT"/>
              </w:rPr>
            </w:pPr>
            <w:r w:rsidRPr="00212DE2">
              <w:rPr>
                <w:rFonts w:ascii="Times New Roman" w:eastAsia="Times New Roman" w:hAnsi="Times New Roman"/>
                <w:sz w:val="24"/>
                <w:szCs w:val="24"/>
                <w:lang w:eastAsia="lt-LT"/>
              </w:rPr>
              <w:t>5.</w:t>
            </w:r>
            <w:r>
              <w:rPr>
                <w:rFonts w:ascii="Times New Roman" w:eastAsia="Times New Roman" w:hAnsi="Times New Roman"/>
                <w:sz w:val="24"/>
                <w:szCs w:val="24"/>
                <w:lang w:eastAsia="lt-LT"/>
              </w:rPr>
              <w:t>1</w:t>
            </w:r>
            <w:r w:rsidRPr="00212DE2">
              <w:rPr>
                <w:rFonts w:ascii="Times New Roman" w:eastAsia="Times New Roman" w:hAnsi="Times New Roman"/>
                <w:sz w:val="24"/>
                <w:szCs w:val="24"/>
                <w:lang w:eastAsia="lt-LT"/>
              </w:rPr>
              <w:t xml:space="preserve">. </w:t>
            </w:r>
            <w:r>
              <w:rPr>
                <w:rFonts w:ascii="Times New Roman" w:eastAsia="Times New Roman" w:hAnsi="Times New Roman"/>
                <w:b/>
                <w:sz w:val="24"/>
                <w:szCs w:val="24"/>
                <w:lang w:eastAsia="lt-LT"/>
              </w:rPr>
              <w:t>Dalyviui</w:t>
            </w:r>
            <w:r w:rsidRPr="00212DE2">
              <w:rPr>
                <w:rFonts w:ascii="Times New Roman" w:eastAsia="Times New Roman" w:hAnsi="Times New Roman"/>
                <w:sz w:val="24"/>
                <w:szCs w:val="24"/>
                <w:lang w:eastAsia="lt-LT"/>
              </w:rPr>
              <w:t xml:space="preserve"> vėluojant teikti </w:t>
            </w:r>
            <w:r>
              <w:rPr>
                <w:rFonts w:ascii="Times New Roman" w:eastAsia="Times New Roman" w:hAnsi="Times New Roman"/>
                <w:sz w:val="24"/>
                <w:szCs w:val="24"/>
                <w:lang w:eastAsia="lt-LT"/>
              </w:rPr>
              <w:t>Valstybės užsakymo rezultatą</w:t>
            </w:r>
            <w:r w:rsidRPr="00212DE2">
              <w:rPr>
                <w:rFonts w:ascii="Times New Roman" w:eastAsia="Times New Roman" w:hAnsi="Times New Roman"/>
                <w:sz w:val="24"/>
                <w:szCs w:val="24"/>
                <w:lang w:eastAsia="lt-LT"/>
              </w:rPr>
              <w:t xml:space="preserve"> daugiau kaip </w:t>
            </w:r>
            <w:r>
              <w:rPr>
                <w:rFonts w:ascii="Times New Roman" w:eastAsia="Times New Roman" w:hAnsi="Times New Roman"/>
                <w:color w:val="000000"/>
                <w:sz w:val="24"/>
                <w:szCs w:val="24"/>
              </w:rPr>
              <w:t>1 mėn. nuo etapo pabaigos</w:t>
            </w:r>
            <w:r w:rsidRPr="00212DE2">
              <w:rPr>
                <w:rFonts w:ascii="Times New Roman" w:eastAsia="Times New Roman" w:hAnsi="Times New Roman"/>
                <w:sz w:val="24"/>
                <w:szCs w:val="24"/>
                <w:lang w:eastAsia="lt-LT"/>
              </w:rPr>
              <w:t xml:space="preserve">, </w:t>
            </w:r>
            <w:r>
              <w:rPr>
                <w:rFonts w:ascii="Times New Roman" w:eastAsia="Times New Roman" w:hAnsi="Times New Roman"/>
                <w:b/>
                <w:sz w:val="24"/>
                <w:szCs w:val="24"/>
                <w:lang w:eastAsia="lt-LT"/>
              </w:rPr>
              <w:t>Užsakovas</w:t>
            </w:r>
            <w:r w:rsidRPr="00212DE2">
              <w:rPr>
                <w:rFonts w:ascii="Times New Roman" w:eastAsia="Times New Roman" w:hAnsi="Times New Roman"/>
                <w:sz w:val="24"/>
                <w:szCs w:val="24"/>
                <w:lang w:eastAsia="lt-LT"/>
              </w:rPr>
              <w:t xml:space="preserve"> turi teisę Sutarties </w:t>
            </w:r>
            <w:r>
              <w:rPr>
                <w:rFonts w:ascii="Times New Roman" w:eastAsia="Times New Roman" w:hAnsi="Times New Roman"/>
                <w:sz w:val="24"/>
                <w:szCs w:val="24"/>
                <w:lang w:eastAsia="lt-LT"/>
              </w:rPr>
              <w:t>B</w:t>
            </w:r>
            <w:r w:rsidRPr="00212DE2">
              <w:rPr>
                <w:rFonts w:ascii="Times New Roman" w:eastAsia="Times New Roman" w:hAnsi="Times New Roman"/>
                <w:sz w:val="24"/>
                <w:szCs w:val="24"/>
                <w:lang w:eastAsia="lt-LT"/>
              </w:rPr>
              <w:t>endrosios dalies 9.2 punkte nustatyta tvarka Sutartį nutraukti.</w:t>
            </w:r>
          </w:p>
          <w:p w14:paraId="50D76739" w14:textId="77777777" w:rsidR="002847B3" w:rsidRPr="00212DE2" w:rsidRDefault="002847B3" w:rsidP="000721B8">
            <w:pPr>
              <w:spacing w:after="0" w:line="240" w:lineRule="auto"/>
              <w:jc w:val="both"/>
              <w:rPr>
                <w:rFonts w:ascii="Times New Roman" w:eastAsia="Times New Roman" w:hAnsi="Times New Roman"/>
                <w:sz w:val="24"/>
                <w:szCs w:val="24"/>
                <w:lang w:eastAsia="lt-LT"/>
              </w:rPr>
            </w:pPr>
            <w:r w:rsidRPr="00212DE2">
              <w:rPr>
                <w:rFonts w:ascii="Times New Roman" w:eastAsia="Times New Roman" w:hAnsi="Times New Roman"/>
                <w:sz w:val="24"/>
                <w:szCs w:val="24"/>
                <w:lang w:eastAsia="lt-LT"/>
              </w:rPr>
              <w:t>5.</w:t>
            </w:r>
            <w:r>
              <w:rPr>
                <w:rFonts w:ascii="Times New Roman" w:eastAsia="Times New Roman" w:hAnsi="Times New Roman"/>
                <w:sz w:val="24"/>
                <w:szCs w:val="24"/>
                <w:lang w:eastAsia="lt-LT"/>
              </w:rPr>
              <w:t>2</w:t>
            </w:r>
            <w:r w:rsidRPr="00212DE2">
              <w:rPr>
                <w:rFonts w:ascii="Times New Roman" w:eastAsia="Times New Roman" w:hAnsi="Times New Roman"/>
                <w:sz w:val="24"/>
                <w:szCs w:val="24"/>
                <w:lang w:eastAsia="lt-LT"/>
              </w:rPr>
              <w:t>. Kiti vienašalio Sutarties nutrauk</w:t>
            </w:r>
            <w:r>
              <w:rPr>
                <w:rFonts w:ascii="Times New Roman" w:eastAsia="Times New Roman" w:hAnsi="Times New Roman"/>
                <w:sz w:val="24"/>
                <w:szCs w:val="24"/>
                <w:lang w:eastAsia="lt-LT"/>
              </w:rPr>
              <w:t>imo atvejai numatyti Sutarties B</w:t>
            </w:r>
            <w:r w:rsidRPr="00212DE2">
              <w:rPr>
                <w:rFonts w:ascii="Times New Roman" w:eastAsia="Times New Roman" w:hAnsi="Times New Roman"/>
                <w:sz w:val="24"/>
                <w:szCs w:val="24"/>
                <w:lang w:eastAsia="lt-LT"/>
              </w:rPr>
              <w:t>endrosios dalies 9.2 punkte.</w:t>
            </w:r>
          </w:p>
          <w:p w14:paraId="729FD52A" w14:textId="77777777" w:rsidR="002847B3" w:rsidRPr="00212DE2" w:rsidRDefault="002847B3" w:rsidP="000721B8">
            <w:pPr>
              <w:spacing w:after="0" w:line="240" w:lineRule="auto"/>
              <w:jc w:val="both"/>
              <w:rPr>
                <w:rFonts w:ascii="Times New Roman" w:eastAsia="Times New Roman" w:hAnsi="Times New Roman"/>
                <w:b/>
                <w:sz w:val="24"/>
                <w:szCs w:val="24"/>
                <w:lang w:eastAsia="lt-LT"/>
              </w:rPr>
            </w:pPr>
          </w:p>
        </w:tc>
      </w:tr>
      <w:tr w:rsidR="002847B3" w:rsidRPr="00212DE2" w14:paraId="32CD8013" w14:textId="77777777" w:rsidTr="000721B8">
        <w:trPr>
          <w:gridAfter w:val="1"/>
          <w:wAfter w:w="30" w:type="dxa"/>
        </w:trPr>
        <w:tc>
          <w:tcPr>
            <w:tcW w:w="9895" w:type="dxa"/>
            <w:shd w:val="clear" w:color="auto" w:fill="auto"/>
          </w:tcPr>
          <w:p w14:paraId="359DE3AC" w14:textId="77777777" w:rsidR="002847B3" w:rsidRPr="00892B37" w:rsidRDefault="002847B3" w:rsidP="000721B8">
            <w:pPr>
              <w:spacing w:after="0" w:line="240" w:lineRule="auto"/>
              <w:rPr>
                <w:rFonts w:ascii="Times New Roman" w:hAnsi="Times New Roman"/>
                <w:b/>
                <w:sz w:val="24"/>
                <w:szCs w:val="24"/>
              </w:rPr>
            </w:pPr>
            <w:r w:rsidRPr="00892B37">
              <w:rPr>
                <w:rFonts w:ascii="Times New Roman" w:hAnsi="Times New Roman"/>
                <w:b/>
                <w:sz w:val="24"/>
                <w:szCs w:val="24"/>
              </w:rPr>
              <w:t xml:space="preserve">6. </w:t>
            </w:r>
            <w:r>
              <w:rPr>
                <w:rFonts w:ascii="Times New Roman" w:hAnsi="Times New Roman"/>
                <w:b/>
                <w:sz w:val="24"/>
                <w:szCs w:val="24"/>
              </w:rPr>
              <w:t>Valstybės užsakymo rezultatų</w:t>
            </w:r>
            <w:r w:rsidRPr="00892B37">
              <w:rPr>
                <w:rFonts w:ascii="Times New Roman" w:hAnsi="Times New Roman"/>
                <w:b/>
                <w:sz w:val="24"/>
                <w:szCs w:val="24"/>
              </w:rPr>
              <w:t xml:space="preserve"> kokybė </w:t>
            </w:r>
          </w:p>
          <w:p w14:paraId="0534087E" w14:textId="77777777" w:rsidR="002847B3" w:rsidRPr="00892B37" w:rsidRDefault="002847B3" w:rsidP="000721B8">
            <w:pPr>
              <w:tabs>
                <w:tab w:val="left" w:pos="1440"/>
              </w:tabs>
              <w:spacing w:after="0" w:line="240" w:lineRule="auto"/>
              <w:jc w:val="both"/>
              <w:rPr>
                <w:rFonts w:ascii="Times New Roman" w:hAnsi="Times New Roman"/>
                <w:sz w:val="24"/>
                <w:szCs w:val="24"/>
              </w:rPr>
            </w:pPr>
            <w:r w:rsidRPr="00892B37">
              <w:rPr>
                <w:rFonts w:ascii="Times New Roman" w:hAnsi="Times New Roman"/>
                <w:sz w:val="24"/>
                <w:szCs w:val="24"/>
              </w:rPr>
              <w:t>6.1. Prekių kokybė</w:t>
            </w:r>
            <w:r w:rsidRPr="00892B37">
              <w:rPr>
                <w:rFonts w:ascii="Times New Roman" w:hAnsi="Times New Roman"/>
                <w:b/>
                <w:sz w:val="24"/>
                <w:szCs w:val="24"/>
              </w:rPr>
              <w:t xml:space="preserve"> </w:t>
            </w:r>
            <w:r w:rsidRPr="00892B37">
              <w:rPr>
                <w:rFonts w:ascii="Times New Roman" w:hAnsi="Times New Roman"/>
                <w:sz w:val="24"/>
                <w:szCs w:val="24"/>
              </w:rPr>
              <w:t xml:space="preserve">turi atitikti Sutartyje ir jos prieduose nustatytus reikalavimus. </w:t>
            </w:r>
          </w:p>
          <w:p w14:paraId="3836766E" w14:textId="187BDE84" w:rsidR="002847B3" w:rsidRPr="00892B37" w:rsidRDefault="002847B3" w:rsidP="000721B8">
            <w:pPr>
              <w:spacing w:after="0" w:line="240" w:lineRule="auto"/>
              <w:jc w:val="both"/>
              <w:rPr>
                <w:rFonts w:ascii="Times New Roman" w:hAnsi="Times New Roman"/>
                <w:sz w:val="24"/>
                <w:szCs w:val="24"/>
              </w:rPr>
            </w:pPr>
            <w:r w:rsidRPr="00892B37">
              <w:rPr>
                <w:rFonts w:ascii="Times New Roman" w:hAnsi="Times New Roman"/>
                <w:sz w:val="24"/>
                <w:szCs w:val="24"/>
              </w:rPr>
              <w:t xml:space="preserve">6.2. </w:t>
            </w:r>
            <w:r>
              <w:rPr>
                <w:rFonts w:ascii="Times New Roman" w:hAnsi="Times New Roman"/>
                <w:b/>
                <w:bCs/>
                <w:sz w:val="24"/>
                <w:szCs w:val="24"/>
              </w:rPr>
              <w:t>Užsakovas</w:t>
            </w:r>
            <w:r w:rsidRPr="00892B37">
              <w:rPr>
                <w:rFonts w:ascii="Times New Roman" w:hAnsi="Times New Roman"/>
                <w:b/>
                <w:bCs/>
                <w:sz w:val="24"/>
                <w:szCs w:val="24"/>
              </w:rPr>
              <w:t xml:space="preserve"> </w:t>
            </w:r>
            <w:r w:rsidRPr="00892B37">
              <w:rPr>
                <w:rFonts w:ascii="Times New Roman" w:hAnsi="Times New Roman"/>
                <w:sz w:val="24"/>
                <w:szCs w:val="24"/>
              </w:rPr>
              <w:t xml:space="preserve">turi teisę, dalyvaujant </w:t>
            </w:r>
            <w:r>
              <w:rPr>
                <w:rFonts w:ascii="Times New Roman" w:hAnsi="Times New Roman"/>
                <w:b/>
                <w:bCs/>
                <w:sz w:val="24"/>
                <w:szCs w:val="24"/>
              </w:rPr>
              <w:t>Dalyviui</w:t>
            </w:r>
            <w:r w:rsidRPr="00892B37">
              <w:rPr>
                <w:rFonts w:ascii="Times New Roman" w:hAnsi="Times New Roman"/>
                <w:sz w:val="24"/>
                <w:szCs w:val="24"/>
              </w:rPr>
              <w:t xml:space="preserve"> ar jo įgaliotam atstovui, </w:t>
            </w:r>
            <w:r>
              <w:rPr>
                <w:rFonts w:ascii="Times New Roman" w:hAnsi="Times New Roman"/>
                <w:sz w:val="24"/>
                <w:szCs w:val="24"/>
              </w:rPr>
              <w:t>atlikti gautų valstybės užsakymo rezultatų</w:t>
            </w:r>
            <w:r w:rsidRPr="00892B37">
              <w:rPr>
                <w:rFonts w:ascii="Times New Roman" w:hAnsi="Times New Roman"/>
                <w:sz w:val="24"/>
                <w:szCs w:val="24"/>
              </w:rPr>
              <w:t xml:space="preserve"> </w:t>
            </w:r>
            <w:r w:rsidR="007E2699">
              <w:rPr>
                <w:rFonts w:ascii="Times New Roman" w:hAnsi="Times New Roman"/>
                <w:sz w:val="24"/>
                <w:szCs w:val="24"/>
              </w:rPr>
              <w:t>bandymus</w:t>
            </w:r>
            <w:r w:rsidRPr="00892B37">
              <w:rPr>
                <w:rFonts w:ascii="Times New Roman" w:hAnsi="Times New Roman"/>
                <w:sz w:val="24"/>
                <w:szCs w:val="24"/>
              </w:rPr>
              <w:t xml:space="preserve"> </w:t>
            </w:r>
            <w:r>
              <w:rPr>
                <w:rFonts w:ascii="Times New Roman" w:hAnsi="Times New Roman"/>
                <w:sz w:val="24"/>
                <w:szCs w:val="24"/>
              </w:rPr>
              <w:t>/ testavimą per Sutarties B</w:t>
            </w:r>
            <w:r w:rsidRPr="00892B37">
              <w:rPr>
                <w:rFonts w:ascii="Times New Roman" w:hAnsi="Times New Roman"/>
                <w:sz w:val="24"/>
                <w:szCs w:val="24"/>
              </w:rPr>
              <w:t xml:space="preserve">endrosios dalies 4.2 punkte nurodytą terminą, kad būtų nustatomas jų atitikimas Sutartyje ir jos prieduose nustatytiems reikalavimams. </w:t>
            </w:r>
          </w:p>
          <w:p w14:paraId="1C6A3DB1" w14:textId="75DD4841" w:rsidR="002847B3" w:rsidRPr="00212DE2" w:rsidRDefault="002847B3" w:rsidP="00C12E43">
            <w:pPr>
              <w:spacing w:after="0" w:line="240" w:lineRule="auto"/>
              <w:jc w:val="both"/>
              <w:rPr>
                <w:rFonts w:ascii="Times New Roman" w:eastAsia="Times New Roman" w:hAnsi="Times New Roman"/>
                <w:b/>
                <w:sz w:val="24"/>
                <w:szCs w:val="24"/>
                <w:lang w:eastAsia="lt-LT"/>
              </w:rPr>
            </w:pPr>
            <w:r w:rsidRPr="00892B37">
              <w:rPr>
                <w:rFonts w:ascii="Times New Roman" w:hAnsi="Times New Roman"/>
                <w:sz w:val="24"/>
                <w:szCs w:val="24"/>
              </w:rPr>
              <w:t>6.</w:t>
            </w:r>
            <w:r>
              <w:rPr>
                <w:rFonts w:ascii="Times New Roman" w:hAnsi="Times New Roman"/>
                <w:sz w:val="24"/>
                <w:szCs w:val="24"/>
              </w:rPr>
              <w:t>3</w:t>
            </w:r>
            <w:r w:rsidRPr="00892B37">
              <w:rPr>
                <w:rFonts w:ascii="Times New Roman" w:hAnsi="Times New Roman"/>
                <w:sz w:val="24"/>
                <w:szCs w:val="24"/>
              </w:rPr>
              <w:t xml:space="preserve">. </w:t>
            </w:r>
            <w:r>
              <w:rPr>
                <w:rFonts w:ascii="Times New Roman" w:hAnsi="Times New Roman"/>
                <w:sz w:val="24"/>
                <w:szCs w:val="24"/>
              </w:rPr>
              <w:t>Valstybės užsakymo rezultatas</w:t>
            </w:r>
            <w:r w:rsidRPr="00892B37">
              <w:rPr>
                <w:rFonts w:ascii="Times New Roman" w:hAnsi="Times New Roman"/>
                <w:sz w:val="24"/>
                <w:szCs w:val="24"/>
              </w:rPr>
              <w:t xml:space="preserve"> priimam</w:t>
            </w:r>
            <w:r w:rsidR="00C12E43">
              <w:rPr>
                <w:rFonts w:ascii="Times New Roman" w:hAnsi="Times New Roman"/>
                <w:sz w:val="24"/>
                <w:szCs w:val="24"/>
              </w:rPr>
              <w:t>a</w:t>
            </w:r>
            <w:r w:rsidRPr="00892B37">
              <w:rPr>
                <w:rFonts w:ascii="Times New Roman" w:hAnsi="Times New Roman"/>
                <w:sz w:val="24"/>
                <w:szCs w:val="24"/>
              </w:rPr>
              <w:t xml:space="preserve">s pasirašius perdavimo-priėmimo aktą, pagal Sutarties </w:t>
            </w:r>
            <w:r>
              <w:rPr>
                <w:rFonts w:ascii="Times New Roman" w:hAnsi="Times New Roman"/>
                <w:sz w:val="24"/>
                <w:szCs w:val="24"/>
              </w:rPr>
              <w:t>3</w:t>
            </w:r>
            <w:r w:rsidRPr="00892B37">
              <w:rPr>
                <w:rFonts w:ascii="Times New Roman" w:hAnsi="Times New Roman"/>
                <w:sz w:val="24"/>
                <w:szCs w:val="24"/>
              </w:rPr>
              <w:t xml:space="preserve"> priede </w:t>
            </w:r>
            <w:r>
              <w:rPr>
                <w:rFonts w:ascii="Times New Roman" w:hAnsi="Times New Roman"/>
                <w:sz w:val="24"/>
                <w:szCs w:val="24"/>
              </w:rPr>
              <w:t>nustatytą formą</w:t>
            </w:r>
            <w:r w:rsidRPr="00892B37">
              <w:rPr>
                <w:rFonts w:ascii="Times New Roman" w:hAnsi="Times New Roman"/>
                <w:sz w:val="24"/>
                <w:szCs w:val="24"/>
              </w:rPr>
              <w:t>.</w:t>
            </w:r>
          </w:p>
        </w:tc>
      </w:tr>
      <w:tr w:rsidR="002847B3" w:rsidRPr="00212DE2" w14:paraId="6437DA12" w14:textId="77777777" w:rsidTr="000721B8">
        <w:trPr>
          <w:gridAfter w:val="1"/>
          <w:wAfter w:w="30" w:type="dxa"/>
        </w:trPr>
        <w:tc>
          <w:tcPr>
            <w:tcW w:w="9895" w:type="dxa"/>
            <w:shd w:val="clear" w:color="auto" w:fill="auto"/>
          </w:tcPr>
          <w:p w14:paraId="10B72B67" w14:textId="77777777" w:rsidR="002847B3" w:rsidRPr="00212DE2" w:rsidRDefault="002847B3" w:rsidP="000721B8">
            <w:pPr>
              <w:spacing w:after="0" w:line="240" w:lineRule="auto"/>
              <w:jc w:val="both"/>
              <w:rPr>
                <w:rFonts w:ascii="Times New Roman" w:eastAsia="Times New Roman" w:hAnsi="Times New Roman"/>
                <w:b/>
                <w:sz w:val="24"/>
                <w:szCs w:val="24"/>
                <w:lang w:eastAsia="lt-LT"/>
              </w:rPr>
            </w:pPr>
            <w:r w:rsidRPr="00212DE2">
              <w:rPr>
                <w:rFonts w:ascii="Times New Roman" w:eastAsia="Times New Roman" w:hAnsi="Times New Roman"/>
                <w:b/>
                <w:sz w:val="24"/>
                <w:szCs w:val="24"/>
                <w:lang w:eastAsia="lt-LT"/>
              </w:rPr>
              <w:t>7. Garantiniai įsipareigojimai</w:t>
            </w:r>
          </w:p>
          <w:p w14:paraId="5E08C15E" w14:textId="759E4399" w:rsidR="002847B3" w:rsidRPr="00212DE2" w:rsidRDefault="002847B3" w:rsidP="000721B8">
            <w:pPr>
              <w:spacing w:after="0" w:line="240" w:lineRule="auto"/>
              <w:jc w:val="both"/>
              <w:rPr>
                <w:rFonts w:ascii="Times New Roman" w:eastAsia="Times New Roman" w:hAnsi="Times New Roman"/>
                <w:sz w:val="24"/>
                <w:szCs w:val="24"/>
                <w:lang w:eastAsia="lt-LT"/>
              </w:rPr>
            </w:pPr>
            <w:r w:rsidRPr="00212DE2">
              <w:rPr>
                <w:rFonts w:ascii="Times New Roman" w:eastAsia="Times New Roman" w:hAnsi="Times New Roman"/>
                <w:sz w:val="24"/>
                <w:szCs w:val="24"/>
                <w:lang w:eastAsia="lt-LT"/>
              </w:rPr>
              <w:t xml:space="preserve">7.1. </w:t>
            </w:r>
            <w:r>
              <w:rPr>
                <w:rFonts w:ascii="Times New Roman" w:eastAsia="Times New Roman" w:hAnsi="Times New Roman"/>
                <w:b/>
                <w:sz w:val="24"/>
                <w:szCs w:val="24"/>
                <w:lang w:eastAsia="lt-LT"/>
              </w:rPr>
              <w:t>Dalyvio</w:t>
            </w:r>
            <w:r w:rsidRPr="00212DE2">
              <w:rPr>
                <w:rFonts w:ascii="Times New Roman" w:eastAsia="Times New Roman" w:hAnsi="Times New Roman"/>
                <w:sz w:val="24"/>
                <w:szCs w:val="24"/>
                <w:lang w:eastAsia="lt-LT"/>
              </w:rPr>
              <w:t xml:space="preserve"> perduotų prekių garantijos terminas </w:t>
            </w:r>
            <w:r>
              <w:rPr>
                <w:rFonts w:ascii="Times New Roman" w:eastAsia="Times New Roman" w:hAnsi="Times New Roman"/>
                <w:sz w:val="24"/>
                <w:szCs w:val="24"/>
                <w:lang w:eastAsia="lt-LT"/>
              </w:rPr>
              <w:t>nustatytas Sutarties 1 priede.</w:t>
            </w:r>
          </w:p>
          <w:p w14:paraId="10EF20C6" w14:textId="57A41855" w:rsidR="002847B3" w:rsidRPr="00F3722F" w:rsidRDefault="002847B3" w:rsidP="000721B8">
            <w:pPr>
              <w:spacing w:after="0" w:line="240" w:lineRule="auto"/>
              <w:jc w:val="both"/>
              <w:rPr>
                <w:rFonts w:ascii="Times New Roman" w:eastAsia="Times New Roman" w:hAnsi="Times New Roman"/>
                <w:sz w:val="24"/>
                <w:szCs w:val="24"/>
                <w:lang w:eastAsia="lt-LT"/>
              </w:rPr>
            </w:pPr>
            <w:r w:rsidRPr="00212DE2">
              <w:rPr>
                <w:rFonts w:ascii="Times New Roman" w:eastAsia="Times New Roman" w:hAnsi="Times New Roman"/>
                <w:sz w:val="24"/>
                <w:szCs w:val="24"/>
                <w:lang w:eastAsia="lt-LT"/>
              </w:rPr>
              <w:t xml:space="preserve">7.2. </w:t>
            </w:r>
            <w:r>
              <w:rPr>
                <w:rFonts w:ascii="Times New Roman" w:eastAsia="Times New Roman" w:hAnsi="Times New Roman"/>
                <w:sz w:val="24"/>
                <w:szCs w:val="24"/>
                <w:lang w:eastAsia="lt-LT"/>
              </w:rPr>
              <w:t>Dalyvio</w:t>
            </w:r>
            <w:r w:rsidRPr="00F3722F">
              <w:rPr>
                <w:rFonts w:ascii="Times New Roman" w:eastAsia="Times New Roman" w:hAnsi="Times New Roman"/>
                <w:sz w:val="24"/>
                <w:szCs w:val="24"/>
                <w:lang w:eastAsia="lt-LT"/>
              </w:rPr>
              <w:t xml:space="preserve"> pristatytų Prekių sandėliavimo terminas – </w:t>
            </w:r>
            <w:r w:rsidR="005D43EA">
              <w:rPr>
                <w:rFonts w:ascii="Times New Roman" w:eastAsia="Times New Roman" w:hAnsi="Times New Roman"/>
                <w:sz w:val="24"/>
                <w:szCs w:val="24"/>
                <w:lang w:eastAsia="lt-LT"/>
              </w:rPr>
              <w:t>24</w:t>
            </w:r>
            <w:r w:rsidRPr="00F3722F">
              <w:rPr>
                <w:rFonts w:ascii="Times New Roman" w:eastAsia="Times New Roman" w:hAnsi="Times New Roman"/>
                <w:sz w:val="24"/>
                <w:szCs w:val="24"/>
                <w:lang w:eastAsia="lt-LT"/>
              </w:rPr>
              <w:t xml:space="preserve"> (</w:t>
            </w:r>
            <w:r w:rsidR="005D43EA">
              <w:rPr>
                <w:rFonts w:ascii="Times New Roman" w:eastAsia="Times New Roman" w:hAnsi="Times New Roman"/>
                <w:sz w:val="24"/>
                <w:szCs w:val="24"/>
                <w:lang w:eastAsia="lt-LT"/>
              </w:rPr>
              <w:t>dvidešimt keturi) mėnesiai</w:t>
            </w:r>
            <w:r w:rsidRPr="00F3722F">
              <w:rPr>
                <w:rFonts w:ascii="Times New Roman" w:eastAsia="Times New Roman" w:hAnsi="Times New Roman"/>
                <w:sz w:val="24"/>
                <w:szCs w:val="24"/>
                <w:lang w:eastAsia="lt-LT"/>
              </w:rPr>
              <w:t xml:space="preserve">, per kurį Prekės turi išlaikyti visas kokybines savybes ir atitikti Sutarties bei jos priedų reikalavimus. Prekių sandėliavimo terminas yra pradedamas skaičiuoti nuo </w:t>
            </w:r>
            <w:r w:rsidR="00C12E43">
              <w:rPr>
                <w:rFonts w:ascii="Times New Roman" w:eastAsia="Times New Roman" w:hAnsi="Times New Roman"/>
                <w:sz w:val="24"/>
                <w:szCs w:val="24"/>
                <w:lang w:eastAsia="lt-LT"/>
              </w:rPr>
              <w:t>rezultato</w:t>
            </w:r>
            <w:r w:rsidRPr="00F3722F">
              <w:rPr>
                <w:rFonts w:ascii="Times New Roman" w:eastAsia="Times New Roman" w:hAnsi="Times New Roman"/>
                <w:sz w:val="24"/>
                <w:szCs w:val="24"/>
                <w:lang w:eastAsia="lt-LT"/>
              </w:rPr>
              <w:t xml:space="preserve"> perdavimo-priėmimo dienos. Jei </w:t>
            </w:r>
            <w:r>
              <w:rPr>
                <w:rFonts w:ascii="Times New Roman" w:eastAsia="Times New Roman" w:hAnsi="Times New Roman"/>
                <w:sz w:val="24"/>
                <w:szCs w:val="24"/>
                <w:lang w:eastAsia="lt-LT"/>
              </w:rPr>
              <w:t>dalyvio</w:t>
            </w:r>
            <w:r w:rsidRPr="00F3722F">
              <w:rPr>
                <w:rFonts w:ascii="Times New Roman" w:eastAsia="Times New Roman" w:hAnsi="Times New Roman"/>
                <w:sz w:val="24"/>
                <w:szCs w:val="24"/>
                <w:lang w:eastAsia="lt-LT"/>
              </w:rPr>
              <w:t xml:space="preserve"> pristatytos Prekės iki Prekių sandėliavimo termino pabaigos pradedamos eksploatuoti, </w:t>
            </w:r>
            <w:r>
              <w:rPr>
                <w:rFonts w:ascii="Times New Roman" w:eastAsia="Times New Roman" w:hAnsi="Times New Roman"/>
                <w:sz w:val="24"/>
                <w:szCs w:val="24"/>
                <w:lang w:eastAsia="lt-LT"/>
              </w:rPr>
              <w:t>dalyvis</w:t>
            </w:r>
            <w:r w:rsidRPr="00F3722F">
              <w:rPr>
                <w:rFonts w:ascii="Times New Roman" w:eastAsia="Times New Roman" w:hAnsi="Times New Roman"/>
                <w:sz w:val="24"/>
                <w:szCs w:val="24"/>
                <w:lang w:eastAsia="lt-LT"/>
              </w:rPr>
              <w:t xml:space="preserve"> suteikia  Prekių eksploatavimo garantiją, kurios terminas – </w:t>
            </w:r>
            <w:r w:rsidR="005D43EA">
              <w:rPr>
                <w:rFonts w:ascii="Times New Roman" w:eastAsia="Times New Roman" w:hAnsi="Times New Roman"/>
                <w:sz w:val="24"/>
                <w:szCs w:val="24"/>
                <w:lang w:eastAsia="lt-LT"/>
              </w:rPr>
              <w:t>24</w:t>
            </w:r>
            <w:r w:rsidRPr="00F3722F">
              <w:rPr>
                <w:rFonts w:ascii="Times New Roman" w:eastAsia="Times New Roman" w:hAnsi="Times New Roman"/>
                <w:sz w:val="24"/>
                <w:szCs w:val="24"/>
                <w:lang w:eastAsia="lt-LT"/>
              </w:rPr>
              <w:t xml:space="preserve"> (</w:t>
            </w:r>
            <w:r w:rsidR="005D43EA">
              <w:rPr>
                <w:rFonts w:ascii="Times New Roman" w:eastAsia="Times New Roman" w:hAnsi="Times New Roman"/>
                <w:sz w:val="24"/>
                <w:szCs w:val="24"/>
                <w:lang w:eastAsia="lt-LT"/>
              </w:rPr>
              <w:t>dvidešimt keturi</w:t>
            </w:r>
            <w:r w:rsidRPr="00F3722F">
              <w:rPr>
                <w:rFonts w:ascii="Times New Roman" w:eastAsia="Times New Roman" w:hAnsi="Times New Roman"/>
                <w:sz w:val="24"/>
                <w:szCs w:val="24"/>
                <w:lang w:eastAsia="lt-LT"/>
              </w:rPr>
              <w:t>) mėnesi</w:t>
            </w:r>
            <w:r w:rsidR="005D43EA">
              <w:rPr>
                <w:rFonts w:ascii="Times New Roman" w:eastAsia="Times New Roman" w:hAnsi="Times New Roman"/>
                <w:sz w:val="24"/>
                <w:szCs w:val="24"/>
                <w:lang w:eastAsia="lt-LT"/>
              </w:rPr>
              <w:t>ai</w:t>
            </w:r>
            <w:r w:rsidRPr="00F3722F">
              <w:rPr>
                <w:rFonts w:ascii="Times New Roman" w:eastAsia="Times New Roman" w:hAnsi="Times New Roman"/>
                <w:sz w:val="24"/>
                <w:szCs w:val="24"/>
                <w:lang w:eastAsia="lt-LT"/>
              </w:rPr>
              <w:t xml:space="preserve"> nuo Prekių išdavimo iš sandėlio dienos. Tuo atveju, kai </w:t>
            </w:r>
            <w:r>
              <w:rPr>
                <w:rFonts w:ascii="Times New Roman" w:eastAsia="Times New Roman" w:hAnsi="Times New Roman"/>
                <w:sz w:val="24"/>
                <w:szCs w:val="24"/>
                <w:lang w:eastAsia="lt-LT"/>
              </w:rPr>
              <w:t>dalyvis</w:t>
            </w:r>
            <w:r w:rsidRPr="00F3722F">
              <w:rPr>
                <w:rFonts w:ascii="Times New Roman" w:eastAsia="Times New Roman" w:hAnsi="Times New Roman"/>
                <w:sz w:val="24"/>
                <w:szCs w:val="24"/>
                <w:lang w:eastAsia="lt-LT"/>
              </w:rPr>
              <w:t xml:space="preserve"> taiko garantijos terminus ilgesnius už nurodytus šiame punkte, </w:t>
            </w:r>
            <w:r>
              <w:rPr>
                <w:rFonts w:ascii="Times New Roman" w:eastAsia="Times New Roman" w:hAnsi="Times New Roman"/>
                <w:sz w:val="24"/>
                <w:szCs w:val="24"/>
                <w:lang w:eastAsia="lt-LT"/>
              </w:rPr>
              <w:t>Dalyvis</w:t>
            </w:r>
            <w:r w:rsidRPr="00F3722F">
              <w:rPr>
                <w:rFonts w:ascii="Times New Roman" w:eastAsia="Times New Roman" w:hAnsi="Times New Roman"/>
                <w:sz w:val="24"/>
                <w:szCs w:val="24"/>
                <w:lang w:eastAsia="lt-LT"/>
              </w:rPr>
              <w:t xml:space="preserve"> privalo suteikti </w:t>
            </w:r>
            <w:r>
              <w:rPr>
                <w:rFonts w:ascii="Times New Roman" w:eastAsia="Times New Roman" w:hAnsi="Times New Roman"/>
                <w:sz w:val="24"/>
                <w:szCs w:val="24"/>
                <w:lang w:eastAsia="lt-LT"/>
              </w:rPr>
              <w:t>Dalyvio</w:t>
            </w:r>
            <w:r w:rsidRPr="00F3722F">
              <w:rPr>
                <w:rFonts w:ascii="Times New Roman" w:eastAsia="Times New Roman" w:hAnsi="Times New Roman"/>
                <w:sz w:val="24"/>
                <w:szCs w:val="24"/>
                <w:lang w:eastAsia="lt-LT"/>
              </w:rPr>
              <w:t xml:space="preserve"> nustatytus garantijos terminus.</w:t>
            </w:r>
          </w:p>
          <w:p w14:paraId="40C8F571" w14:textId="77777777" w:rsidR="002847B3" w:rsidRPr="00F3722F" w:rsidRDefault="002847B3" w:rsidP="000721B8">
            <w:pPr>
              <w:spacing w:after="0" w:line="240" w:lineRule="auto"/>
              <w:jc w:val="both"/>
              <w:rPr>
                <w:rFonts w:ascii="Times New Roman" w:eastAsia="Times New Roman" w:hAnsi="Times New Roman"/>
                <w:sz w:val="24"/>
                <w:szCs w:val="24"/>
                <w:lang w:eastAsia="lt-LT"/>
              </w:rPr>
            </w:pPr>
            <w:r w:rsidRPr="00F3722F">
              <w:rPr>
                <w:rFonts w:ascii="Times New Roman" w:eastAsia="Times New Roman" w:hAnsi="Times New Roman"/>
                <w:sz w:val="24"/>
                <w:szCs w:val="24"/>
                <w:lang w:eastAsia="lt-LT"/>
              </w:rPr>
              <w:lastRenderedPageBreak/>
              <w:t>7.</w:t>
            </w:r>
            <w:r>
              <w:rPr>
                <w:rFonts w:ascii="Times New Roman" w:eastAsia="Times New Roman" w:hAnsi="Times New Roman"/>
                <w:sz w:val="24"/>
                <w:szCs w:val="24"/>
                <w:lang w:eastAsia="lt-LT"/>
              </w:rPr>
              <w:t>3</w:t>
            </w:r>
            <w:r w:rsidRPr="00F3722F">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Dalyvis Sutarties B</w:t>
            </w:r>
            <w:r w:rsidRPr="00F3722F">
              <w:rPr>
                <w:rFonts w:ascii="Times New Roman" w:eastAsia="Times New Roman" w:hAnsi="Times New Roman"/>
                <w:sz w:val="24"/>
                <w:szCs w:val="24"/>
                <w:lang w:eastAsia="lt-LT"/>
              </w:rPr>
              <w:t>endrosios dalies 6.3 punkte nurodytus įsipareigojimus turi įvykdyti ne vėliau kaip per 30 (trisdešimt) dienų nuo pranešimo raštu apie Prekių trūkumus gavimo.</w:t>
            </w:r>
          </w:p>
          <w:p w14:paraId="0BE65B82" w14:textId="77777777" w:rsidR="002847B3" w:rsidRDefault="002847B3" w:rsidP="00E87CB9">
            <w:pPr>
              <w:contextualSpacing/>
              <w:jc w:val="both"/>
              <w:rPr>
                <w:rFonts w:ascii="Times New Roman" w:eastAsia="Times New Roman" w:hAnsi="Times New Roman"/>
                <w:sz w:val="24"/>
                <w:szCs w:val="24"/>
                <w:lang w:eastAsia="lt-LT"/>
              </w:rPr>
            </w:pPr>
            <w:r w:rsidRPr="00F3722F">
              <w:rPr>
                <w:rFonts w:ascii="Times New Roman" w:eastAsia="Times New Roman" w:hAnsi="Times New Roman"/>
                <w:sz w:val="24"/>
                <w:szCs w:val="24"/>
                <w:lang w:eastAsia="lt-LT"/>
              </w:rPr>
              <w:t>7.</w:t>
            </w:r>
            <w:r>
              <w:rPr>
                <w:rFonts w:ascii="Times New Roman" w:eastAsia="Times New Roman" w:hAnsi="Times New Roman"/>
                <w:sz w:val="24"/>
                <w:szCs w:val="24"/>
                <w:lang w:eastAsia="lt-LT"/>
              </w:rPr>
              <w:t>4</w:t>
            </w:r>
            <w:r w:rsidRPr="00F3722F">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Dalyviui</w:t>
            </w:r>
            <w:r w:rsidRPr="00F3722F">
              <w:rPr>
                <w:rFonts w:ascii="Times New Roman" w:eastAsia="Times New Roman" w:hAnsi="Times New Roman"/>
                <w:sz w:val="24"/>
                <w:szCs w:val="24"/>
                <w:lang w:eastAsia="lt-LT"/>
              </w:rPr>
              <w:t xml:space="preserve"> pavėlavus ištaisyti Prekių trūkumus arba pakeisti Prekes naujomis per Sutarties Specialiosios dalies 7.</w:t>
            </w:r>
            <w:r w:rsidR="00E87CB9">
              <w:rPr>
                <w:rFonts w:ascii="Times New Roman" w:eastAsia="Times New Roman" w:hAnsi="Times New Roman"/>
                <w:sz w:val="24"/>
                <w:szCs w:val="24"/>
                <w:lang w:eastAsia="lt-LT"/>
              </w:rPr>
              <w:t>3</w:t>
            </w:r>
            <w:r w:rsidRPr="00F3722F">
              <w:rPr>
                <w:rFonts w:ascii="Times New Roman" w:eastAsia="Times New Roman" w:hAnsi="Times New Roman"/>
                <w:sz w:val="24"/>
                <w:szCs w:val="24"/>
                <w:lang w:eastAsia="lt-LT"/>
              </w:rPr>
              <w:t xml:space="preserve"> punkte nurodytą terminą, taikoma Sutarties Specialiosios dalies </w:t>
            </w:r>
            <w:r>
              <w:rPr>
                <w:rFonts w:ascii="Times New Roman" w:eastAsia="Times New Roman" w:hAnsi="Times New Roman"/>
                <w:sz w:val="24"/>
                <w:szCs w:val="24"/>
                <w:lang w:eastAsia="lt-LT"/>
              </w:rPr>
              <w:t>9</w:t>
            </w:r>
            <w:r w:rsidRPr="00F3722F">
              <w:rPr>
                <w:rFonts w:ascii="Times New Roman" w:eastAsia="Times New Roman" w:hAnsi="Times New Roman"/>
                <w:sz w:val="24"/>
                <w:szCs w:val="24"/>
                <w:lang w:eastAsia="lt-LT"/>
              </w:rPr>
              <w:t>.2 punkte nustatyta atsakomybė.</w:t>
            </w:r>
          </w:p>
          <w:p w14:paraId="787CBBA6" w14:textId="1D44AB82" w:rsidR="00B0698E" w:rsidRPr="00212DE2" w:rsidRDefault="00B0698E" w:rsidP="00B0698E">
            <w:pPr>
              <w:contextualSpacing/>
              <w:jc w:val="both"/>
              <w:rPr>
                <w:rFonts w:ascii="Times New Roman" w:hAnsi="Times New Roman"/>
                <w:b/>
                <w:sz w:val="24"/>
                <w:szCs w:val="24"/>
              </w:rPr>
            </w:pPr>
            <w:r>
              <w:rPr>
                <w:rFonts w:ascii="Times New Roman" w:eastAsia="Times New Roman" w:hAnsi="Times New Roman"/>
                <w:sz w:val="24"/>
                <w:szCs w:val="24"/>
                <w:lang w:eastAsia="lt-LT"/>
              </w:rPr>
              <w:t>7.5. Dalyvis</w:t>
            </w:r>
            <w:r w:rsidRPr="00B0698E">
              <w:rPr>
                <w:rFonts w:ascii="Times New Roman" w:eastAsia="Times New Roman" w:hAnsi="Times New Roman"/>
                <w:sz w:val="24"/>
                <w:szCs w:val="24"/>
                <w:lang w:eastAsia="lt-LT"/>
              </w:rPr>
              <w:t xml:space="preserve"> užtikrina</w:t>
            </w:r>
            <w:r>
              <w:rPr>
                <w:rFonts w:ascii="Times New Roman" w:eastAsia="Times New Roman" w:hAnsi="Times New Roman"/>
                <w:sz w:val="24"/>
                <w:szCs w:val="24"/>
                <w:lang w:eastAsia="lt-LT"/>
              </w:rPr>
              <w:t xml:space="preserve"> Prekių aptarnavimą</w:t>
            </w:r>
            <w:r w:rsidRPr="00B0698E">
              <w:rPr>
                <w:rFonts w:ascii="Times New Roman" w:eastAsia="Times New Roman" w:hAnsi="Times New Roman"/>
                <w:sz w:val="24"/>
                <w:szCs w:val="24"/>
                <w:lang w:eastAsia="lt-LT"/>
              </w:rPr>
              <w:t xml:space="preserve"> ir palaikym</w:t>
            </w:r>
            <w:r>
              <w:rPr>
                <w:rFonts w:ascii="Times New Roman" w:eastAsia="Times New Roman" w:hAnsi="Times New Roman"/>
                <w:sz w:val="24"/>
                <w:szCs w:val="24"/>
                <w:lang w:eastAsia="lt-LT"/>
              </w:rPr>
              <w:t>ą</w:t>
            </w:r>
            <w:r w:rsidRPr="00B0698E">
              <w:rPr>
                <w:rFonts w:ascii="Times New Roman" w:eastAsia="Times New Roman" w:hAnsi="Times New Roman"/>
                <w:sz w:val="24"/>
                <w:szCs w:val="24"/>
                <w:lang w:eastAsia="lt-LT"/>
              </w:rPr>
              <w:t xml:space="preserve"> Lietuvoje.</w:t>
            </w:r>
          </w:p>
        </w:tc>
      </w:tr>
      <w:tr w:rsidR="002847B3" w:rsidRPr="00212DE2" w14:paraId="0E19622B" w14:textId="77777777" w:rsidTr="002847B3">
        <w:trPr>
          <w:gridAfter w:val="1"/>
          <w:wAfter w:w="30" w:type="dxa"/>
          <w:trHeight w:val="699"/>
        </w:trPr>
        <w:tc>
          <w:tcPr>
            <w:tcW w:w="9895" w:type="dxa"/>
            <w:shd w:val="clear" w:color="auto" w:fill="auto"/>
          </w:tcPr>
          <w:p w14:paraId="4DB5CDAA" w14:textId="77777777" w:rsidR="002847B3" w:rsidRPr="00212DE2" w:rsidRDefault="002847B3" w:rsidP="000721B8">
            <w:pPr>
              <w:spacing w:line="240" w:lineRule="auto"/>
              <w:contextualSpacing/>
              <w:jc w:val="both"/>
              <w:rPr>
                <w:rFonts w:ascii="Times New Roman" w:hAnsi="Times New Roman"/>
                <w:b/>
                <w:sz w:val="24"/>
                <w:szCs w:val="24"/>
              </w:rPr>
            </w:pPr>
            <w:r w:rsidRPr="00212DE2">
              <w:rPr>
                <w:rFonts w:ascii="Times New Roman" w:hAnsi="Times New Roman"/>
                <w:b/>
                <w:sz w:val="24"/>
                <w:szCs w:val="24"/>
              </w:rPr>
              <w:lastRenderedPageBreak/>
              <w:t>8. Papildomas prievolių įvykdymo užtikrinimas</w:t>
            </w:r>
          </w:p>
          <w:p w14:paraId="569005BA" w14:textId="04A01C6F" w:rsidR="00D77204" w:rsidRPr="00212DE2" w:rsidRDefault="002847B3" w:rsidP="00D77204">
            <w:pPr>
              <w:spacing w:line="240" w:lineRule="auto"/>
              <w:contextualSpacing/>
              <w:jc w:val="both"/>
              <w:rPr>
                <w:rFonts w:ascii="Times New Roman" w:eastAsia="Times New Roman" w:hAnsi="Times New Roman"/>
                <w:b/>
                <w:color w:val="FF0000"/>
                <w:sz w:val="24"/>
                <w:szCs w:val="24"/>
                <w:lang w:eastAsia="lt-LT"/>
              </w:rPr>
            </w:pPr>
            <w:r w:rsidRPr="00212DE2">
              <w:rPr>
                <w:rFonts w:ascii="Times New Roman" w:eastAsia="Times New Roman" w:hAnsi="Times New Roman"/>
                <w:sz w:val="24"/>
                <w:szCs w:val="24"/>
                <w:lang w:eastAsia="lt-LT"/>
              </w:rPr>
              <w:t xml:space="preserve">8.1. </w:t>
            </w:r>
            <w:r w:rsidR="00D77204">
              <w:rPr>
                <w:rFonts w:ascii="Times New Roman" w:eastAsia="Times New Roman" w:hAnsi="Times New Roman"/>
                <w:sz w:val="24"/>
                <w:szCs w:val="24"/>
                <w:lang w:eastAsia="lt-LT"/>
              </w:rPr>
              <w:t>Nenustatoma.</w:t>
            </w:r>
          </w:p>
          <w:p w14:paraId="6E38A4DB" w14:textId="6571EFA1" w:rsidR="002847B3" w:rsidRPr="00212DE2" w:rsidRDefault="002847B3" w:rsidP="002847B3">
            <w:pPr>
              <w:spacing w:line="240" w:lineRule="auto"/>
              <w:contextualSpacing/>
              <w:jc w:val="both"/>
              <w:rPr>
                <w:rFonts w:ascii="Times New Roman" w:eastAsia="Times New Roman" w:hAnsi="Times New Roman"/>
                <w:b/>
                <w:color w:val="FF0000"/>
                <w:sz w:val="24"/>
                <w:szCs w:val="24"/>
                <w:lang w:eastAsia="lt-LT"/>
              </w:rPr>
            </w:pPr>
          </w:p>
        </w:tc>
      </w:tr>
      <w:tr w:rsidR="002847B3" w:rsidRPr="00212DE2" w14:paraId="46756428" w14:textId="77777777" w:rsidTr="000721B8">
        <w:trPr>
          <w:trHeight w:val="3827"/>
        </w:trPr>
        <w:tc>
          <w:tcPr>
            <w:tcW w:w="9895" w:type="dxa"/>
            <w:gridSpan w:val="2"/>
            <w:shd w:val="clear" w:color="auto" w:fill="auto"/>
          </w:tcPr>
          <w:p w14:paraId="7ED7C1CA" w14:textId="77777777" w:rsidR="002847B3" w:rsidRPr="00212DE2" w:rsidRDefault="002847B3" w:rsidP="000721B8">
            <w:pPr>
              <w:spacing w:after="0" w:line="240" w:lineRule="auto"/>
              <w:jc w:val="both"/>
              <w:rPr>
                <w:rFonts w:ascii="Times New Roman" w:eastAsia="Times New Roman" w:hAnsi="Times New Roman"/>
                <w:b/>
                <w:sz w:val="24"/>
                <w:szCs w:val="24"/>
                <w:lang w:eastAsia="lt-LT"/>
              </w:rPr>
            </w:pPr>
            <w:r w:rsidRPr="00212DE2">
              <w:rPr>
                <w:rFonts w:ascii="Times New Roman" w:eastAsia="Times New Roman" w:hAnsi="Times New Roman"/>
                <w:b/>
                <w:sz w:val="24"/>
                <w:szCs w:val="24"/>
                <w:lang w:eastAsia="lt-LT"/>
              </w:rPr>
              <w:t>9. Kitos sąlygos</w:t>
            </w:r>
          </w:p>
          <w:p w14:paraId="36326F19" w14:textId="77777777" w:rsidR="002847B3" w:rsidRPr="008A7006" w:rsidRDefault="002847B3" w:rsidP="000721B8">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9</w:t>
            </w:r>
            <w:r w:rsidRPr="008A7006">
              <w:rPr>
                <w:rFonts w:ascii="Times New Roman" w:eastAsia="Times New Roman" w:hAnsi="Times New Roman"/>
                <w:sz w:val="24"/>
                <w:szCs w:val="24"/>
                <w:lang w:eastAsia="lt-LT"/>
              </w:rPr>
              <w:t xml:space="preserve">.1. Sutarties </w:t>
            </w:r>
            <w:r>
              <w:rPr>
                <w:rFonts w:ascii="Times New Roman" w:eastAsia="Times New Roman" w:hAnsi="Times New Roman"/>
                <w:sz w:val="24"/>
                <w:szCs w:val="24"/>
                <w:lang w:eastAsia="lt-LT"/>
              </w:rPr>
              <w:t>B</w:t>
            </w:r>
            <w:r w:rsidRPr="008A7006">
              <w:rPr>
                <w:rFonts w:ascii="Times New Roman" w:eastAsia="Times New Roman" w:hAnsi="Times New Roman"/>
                <w:sz w:val="24"/>
                <w:szCs w:val="24"/>
                <w:lang w:eastAsia="lt-LT"/>
              </w:rPr>
              <w:t>endrosios dalies 11.1 punkte nurodytų Šalių iš anksto sutartų minimalių nuostolių dydis yra – 0,</w:t>
            </w:r>
            <w:r>
              <w:rPr>
                <w:rFonts w:ascii="Times New Roman" w:eastAsia="Times New Roman" w:hAnsi="Times New Roman"/>
                <w:sz w:val="24"/>
                <w:szCs w:val="24"/>
                <w:lang w:eastAsia="lt-LT"/>
              </w:rPr>
              <w:t>05</w:t>
            </w:r>
            <w:r w:rsidRPr="008A7006">
              <w:rPr>
                <w:rFonts w:ascii="Times New Roman" w:eastAsia="Times New Roman" w:hAnsi="Times New Roman"/>
                <w:sz w:val="24"/>
                <w:szCs w:val="24"/>
                <w:lang w:eastAsia="lt-LT"/>
              </w:rPr>
              <w:t xml:space="preserve"> procento dydžio nuo nepristatytų Prekių kainos be PVM už kiekvieną uždelstą dieną.</w:t>
            </w:r>
          </w:p>
          <w:p w14:paraId="47DCF0B7" w14:textId="77777777" w:rsidR="002847B3" w:rsidRPr="008A7006" w:rsidRDefault="002847B3" w:rsidP="000721B8">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9</w:t>
            </w:r>
            <w:r w:rsidRPr="008A7006">
              <w:rPr>
                <w:rFonts w:ascii="Times New Roman" w:eastAsia="Times New Roman" w:hAnsi="Times New Roman"/>
                <w:sz w:val="24"/>
                <w:szCs w:val="24"/>
                <w:lang w:eastAsia="lt-LT"/>
              </w:rPr>
              <w:t xml:space="preserve">.2. Sutarties </w:t>
            </w:r>
            <w:r>
              <w:rPr>
                <w:rFonts w:ascii="Times New Roman" w:eastAsia="Times New Roman" w:hAnsi="Times New Roman"/>
                <w:sz w:val="24"/>
                <w:szCs w:val="24"/>
                <w:lang w:eastAsia="lt-LT"/>
              </w:rPr>
              <w:t>B</w:t>
            </w:r>
            <w:r w:rsidRPr="008A7006">
              <w:rPr>
                <w:rFonts w:ascii="Times New Roman" w:eastAsia="Times New Roman" w:hAnsi="Times New Roman"/>
                <w:sz w:val="24"/>
                <w:szCs w:val="24"/>
                <w:lang w:eastAsia="lt-LT"/>
              </w:rPr>
              <w:t>endrosios dalies 11.3 punkte nurodytų Šalių iš anksto sutartų minimalių nuostolių dydis yra – 0,</w:t>
            </w:r>
            <w:r>
              <w:rPr>
                <w:rFonts w:ascii="Times New Roman" w:eastAsia="Times New Roman" w:hAnsi="Times New Roman"/>
                <w:sz w:val="24"/>
                <w:szCs w:val="24"/>
                <w:lang w:eastAsia="lt-LT"/>
              </w:rPr>
              <w:t>05</w:t>
            </w:r>
            <w:r w:rsidRPr="008A7006">
              <w:rPr>
                <w:rFonts w:ascii="Times New Roman" w:eastAsia="Times New Roman" w:hAnsi="Times New Roman"/>
                <w:sz w:val="24"/>
                <w:szCs w:val="24"/>
                <w:lang w:eastAsia="lt-LT"/>
              </w:rPr>
              <w:t xml:space="preserve"> procento dydžio nuo nepakeistų/nesuremontuotų Prekių kainos be PVM už kiekvieną uždelstą dieną.</w:t>
            </w:r>
          </w:p>
          <w:p w14:paraId="020B8622" w14:textId="77777777" w:rsidR="002847B3" w:rsidRPr="008A7006" w:rsidRDefault="002847B3" w:rsidP="000721B8">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9.3. Sutarties B</w:t>
            </w:r>
            <w:r w:rsidRPr="008A7006">
              <w:rPr>
                <w:rFonts w:ascii="Times New Roman" w:eastAsia="Times New Roman" w:hAnsi="Times New Roman"/>
                <w:sz w:val="24"/>
                <w:szCs w:val="24"/>
                <w:lang w:eastAsia="lt-LT"/>
              </w:rPr>
              <w:t xml:space="preserve">endrosios dalies 11.4 punkte nurodytų Šalių iš anksto sutartų minimalių nuostolių dydis yra______ Eur (suma žodžiais) </w:t>
            </w:r>
            <w:r>
              <w:rPr>
                <w:rFonts w:ascii="Times New Roman" w:eastAsia="Times New Roman" w:hAnsi="Times New Roman"/>
                <w:sz w:val="24"/>
                <w:szCs w:val="24"/>
                <w:lang w:eastAsia="lt-LT"/>
              </w:rPr>
              <w:t>5</w:t>
            </w:r>
            <w:r w:rsidRPr="008A7006">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penki</w:t>
            </w:r>
            <w:r w:rsidRPr="008A7006">
              <w:rPr>
                <w:rFonts w:ascii="Times New Roman" w:eastAsia="Times New Roman" w:hAnsi="Times New Roman"/>
                <w:sz w:val="24"/>
                <w:szCs w:val="24"/>
                <w:lang w:eastAsia="lt-LT"/>
              </w:rPr>
              <w:t xml:space="preserve">) procentai nuo Sutarties kainos be PVM. </w:t>
            </w:r>
          </w:p>
          <w:p w14:paraId="0F257E2D" w14:textId="77777777" w:rsidR="002847B3" w:rsidRPr="00212DE2" w:rsidRDefault="002847B3" w:rsidP="000721B8">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9</w:t>
            </w:r>
            <w:r w:rsidRPr="008A7006">
              <w:rPr>
                <w:rFonts w:ascii="Times New Roman" w:eastAsia="Times New Roman" w:hAnsi="Times New Roman"/>
                <w:sz w:val="24"/>
                <w:szCs w:val="24"/>
                <w:lang w:eastAsia="lt-LT"/>
              </w:rPr>
              <w:t>.</w:t>
            </w:r>
            <w:r>
              <w:rPr>
                <w:rFonts w:ascii="Times New Roman" w:eastAsia="Times New Roman" w:hAnsi="Times New Roman"/>
                <w:sz w:val="24"/>
                <w:szCs w:val="24"/>
                <w:lang w:eastAsia="lt-LT"/>
              </w:rPr>
              <w:t>4</w:t>
            </w:r>
            <w:r w:rsidRPr="008A7006">
              <w:rPr>
                <w:rFonts w:ascii="Times New Roman" w:eastAsia="Times New Roman" w:hAnsi="Times New Roman"/>
                <w:sz w:val="24"/>
                <w:szCs w:val="24"/>
                <w:lang w:eastAsia="lt-LT"/>
              </w:rPr>
              <w:t xml:space="preserve">. Nenugalimos jėgos aplinkybių trukmė – 30 (trisdešimt) dienų, taikant Sutarties </w:t>
            </w:r>
            <w:r>
              <w:rPr>
                <w:rFonts w:ascii="Times New Roman" w:eastAsia="Times New Roman" w:hAnsi="Times New Roman"/>
                <w:sz w:val="24"/>
                <w:szCs w:val="24"/>
                <w:lang w:eastAsia="lt-LT"/>
              </w:rPr>
              <w:t>B</w:t>
            </w:r>
            <w:r w:rsidRPr="008A7006">
              <w:rPr>
                <w:rFonts w:ascii="Times New Roman" w:eastAsia="Times New Roman" w:hAnsi="Times New Roman"/>
                <w:sz w:val="24"/>
                <w:szCs w:val="24"/>
                <w:lang w:eastAsia="lt-LT"/>
              </w:rPr>
              <w:t>endrosios dalies 9.1.2 punkto sąlygas.</w:t>
            </w:r>
          </w:p>
          <w:p w14:paraId="2C664431" w14:textId="77777777" w:rsidR="002847B3" w:rsidRPr="00212DE2" w:rsidRDefault="002847B3" w:rsidP="000721B8">
            <w:pPr>
              <w:spacing w:after="0" w:line="240" w:lineRule="auto"/>
              <w:jc w:val="both"/>
              <w:rPr>
                <w:rFonts w:ascii="Times New Roman" w:eastAsia="Times New Roman" w:hAnsi="Times New Roman"/>
                <w:sz w:val="24"/>
                <w:szCs w:val="24"/>
                <w:lang w:eastAsia="lt-LT"/>
              </w:rPr>
            </w:pPr>
            <w:r w:rsidRPr="00212DE2">
              <w:rPr>
                <w:rFonts w:ascii="Times New Roman" w:eastAsia="Times New Roman" w:hAnsi="Times New Roman"/>
                <w:sz w:val="24"/>
                <w:szCs w:val="24"/>
                <w:lang w:eastAsia="lt-LT"/>
              </w:rPr>
              <w:t xml:space="preserve">9.5. </w:t>
            </w:r>
            <w:r>
              <w:rPr>
                <w:rFonts w:ascii="Times New Roman" w:eastAsia="Times New Roman" w:hAnsi="Times New Roman"/>
                <w:b/>
                <w:sz w:val="24"/>
                <w:szCs w:val="24"/>
                <w:lang w:eastAsia="lt-LT"/>
              </w:rPr>
              <w:t>Dalyvis</w:t>
            </w:r>
            <w:r w:rsidRPr="00212DE2">
              <w:rPr>
                <w:rFonts w:ascii="Times New Roman" w:eastAsia="Times New Roman" w:hAnsi="Times New Roman"/>
                <w:sz w:val="24"/>
                <w:szCs w:val="24"/>
                <w:lang w:eastAsia="lt-LT"/>
              </w:rPr>
              <w:t xml:space="preserve"> šiai Sutarčiai vykdyti pasitelks subtiekėją (-us): (</w:t>
            </w:r>
            <w:r w:rsidRPr="00212DE2">
              <w:rPr>
                <w:rFonts w:ascii="Times New Roman" w:eastAsia="Times New Roman" w:hAnsi="Times New Roman"/>
                <w:i/>
                <w:sz w:val="24"/>
                <w:szCs w:val="24"/>
                <w:lang w:eastAsia="lt-LT"/>
              </w:rPr>
              <w:t xml:space="preserve">nurodomas subtiekėjo (-ų) pavadinimas). </w:t>
            </w:r>
            <w:r w:rsidRPr="00212DE2">
              <w:rPr>
                <w:rFonts w:ascii="Times New Roman" w:eastAsia="Times New Roman" w:hAnsi="Times New Roman"/>
                <w:sz w:val="24"/>
                <w:szCs w:val="24"/>
                <w:lang w:eastAsia="lt-LT"/>
              </w:rPr>
              <w:t>Subtiekėjo (-jų) keitimo tvarka nurodyta Sutarties bendrosios dalies 15.9 punkte.</w:t>
            </w:r>
            <w:r w:rsidRPr="00212DE2">
              <w:rPr>
                <w:rFonts w:ascii="Times New Roman" w:eastAsia="Times New Roman" w:hAnsi="Times New Roman"/>
                <w:i/>
                <w:sz w:val="24"/>
                <w:szCs w:val="24"/>
                <w:lang w:eastAsia="lt-LT"/>
              </w:rPr>
              <w:t xml:space="preserve"> arba</w:t>
            </w:r>
            <w:r w:rsidRPr="00212DE2">
              <w:rPr>
                <w:rFonts w:ascii="Times New Roman" w:eastAsia="Times New Roman" w:hAnsi="Times New Roman"/>
                <w:sz w:val="24"/>
                <w:szCs w:val="24"/>
                <w:lang w:eastAsia="lt-LT"/>
              </w:rPr>
              <w:t xml:space="preserve"> </w:t>
            </w:r>
            <w:r>
              <w:rPr>
                <w:rFonts w:ascii="Times New Roman" w:eastAsia="Times New Roman" w:hAnsi="Times New Roman"/>
                <w:b/>
                <w:sz w:val="24"/>
                <w:szCs w:val="24"/>
                <w:lang w:eastAsia="lt-LT"/>
              </w:rPr>
              <w:t>Dalyvis</w:t>
            </w:r>
            <w:r w:rsidRPr="00212DE2">
              <w:rPr>
                <w:rFonts w:ascii="Times New Roman" w:eastAsia="Times New Roman" w:hAnsi="Times New Roman"/>
                <w:sz w:val="24"/>
                <w:szCs w:val="24"/>
                <w:lang w:eastAsia="lt-LT"/>
              </w:rPr>
              <w:t xml:space="preserve"> šiai Sutarčiai vykdyti subtiekėjo (-ų) nepasitelks </w:t>
            </w:r>
            <w:r w:rsidRPr="00212DE2">
              <w:rPr>
                <w:rFonts w:ascii="Times New Roman" w:eastAsia="Times New Roman" w:hAnsi="Times New Roman"/>
                <w:i/>
                <w:sz w:val="24"/>
                <w:szCs w:val="24"/>
                <w:lang w:eastAsia="lt-LT"/>
              </w:rPr>
              <w:t>(jei subtiekėjas nebus pasitelktas)</w:t>
            </w:r>
            <w:r w:rsidRPr="00212DE2">
              <w:rPr>
                <w:rFonts w:ascii="Times New Roman" w:eastAsia="Times New Roman" w:hAnsi="Times New Roman"/>
                <w:sz w:val="24"/>
                <w:szCs w:val="24"/>
                <w:lang w:eastAsia="lt-LT"/>
              </w:rPr>
              <w:t>.</w:t>
            </w:r>
          </w:p>
          <w:p w14:paraId="6A52CCFC" w14:textId="77777777" w:rsidR="002847B3" w:rsidRPr="00212DE2" w:rsidRDefault="002847B3" w:rsidP="000721B8">
            <w:pPr>
              <w:spacing w:after="0" w:line="240" w:lineRule="auto"/>
              <w:jc w:val="both"/>
              <w:rPr>
                <w:rFonts w:ascii="Times New Roman" w:eastAsia="Times New Roman" w:hAnsi="Times New Roman"/>
                <w:sz w:val="24"/>
                <w:szCs w:val="24"/>
                <w:lang w:eastAsia="lt-LT"/>
              </w:rPr>
            </w:pPr>
            <w:r w:rsidRPr="00212DE2">
              <w:rPr>
                <w:rFonts w:ascii="Times New Roman" w:eastAsia="Times New Roman" w:hAnsi="Times New Roman"/>
                <w:sz w:val="24"/>
                <w:szCs w:val="24"/>
                <w:lang w:eastAsia="lt-LT"/>
              </w:rPr>
              <w:t xml:space="preserve">9.6. </w:t>
            </w:r>
            <w:r>
              <w:rPr>
                <w:rFonts w:ascii="Times New Roman" w:eastAsia="Times New Roman" w:hAnsi="Times New Roman"/>
                <w:b/>
                <w:sz w:val="24"/>
                <w:szCs w:val="24"/>
                <w:lang w:eastAsia="lt-LT"/>
              </w:rPr>
              <w:t>Dalyvio</w:t>
            </w:r>
            <w:r w:rsidRPr="00212DE2">
              <w:rPr>
                <w:rFonts w:ascii="Times New Roman" w:eastAsia="Times New Roman" w:hAnsi="Times New Roman"/>
                <w:sz w:val="24"/>
                <w:szCs w:val="24"/>
                <w:lang w:eastAsia="lt-LT"/>
              </w:rPr>
              <w:t xml:space="preserve"> atstovas (ai) – </w:t>
            </w:r>
            <w:r>
              <w:rPr>
                <w:rFonts w:ascii="Times New Roman" w:eastAsia="Times New Roman" w:hAnsi="Times New Roman"/>
                <w:color w:val="000000"/>
                <w:sz w:val="24"/>
                <w:szCs w:val="24"/>
              </w:rPr>
              <w:t>&lt;...&gt;.</w:t>
            </w:r>
          </w:p>
          <w:p w14:paraId="058EE0CD" w14:textId="77777777" w:rsidR="002847B3" w:rsidRPr="00212DE2" w:rsidRDefault="002847B3" w:rsidP="000721B8">
            <w:pPr>
              <w:spacing w:after="0" w:line="240" w:lineRule="auto"/>
              <w:jc w:val="both"/>
              <w:rPr>
                <w:rFonts w:ascii="Times New Roman" w:eastAsia="Times New Roman" w:hAnsi="Times New Roman"/>
                <w:sz w:val="24"/>
                <w:szCs w:val="24"/>
                <w:lang w:eastAsia="lt-LT"/>
              </w:rPr>
            </w:pPr>
            <w:r w:rsidRPr="00212DE2">
              <w:rPr>
                <w:rFonts w:ascii="Times New Roman" w:eastAsia="Times New Roman" w:hAnsi="Times New Roman"/>
                <w:sz w:val="24"/>
                <w:szCs w:val="24"/>
                <w:lang w:eastAsia="lt-LT"/>
              </w:rPr>
              <w:t xml:space="preserve">9.7. </w:t>
            </w:r>
            <w:r>
              <w:rPr>
                <w:rFonts w:ascii="Times New Roman" w:eastAsia="Times New Roman" w:hAnsi="Times New Roman"/>
                <w:b/>
                <w:sz w:val="24"/>
                <w:szCs w:val="24"/>
                <w:lang w:eastAsia="lt-LT"/>
              </w:rPr>
              <w:t>Užsakovo</w:t>
            </w:r>
            <w:r w:rsidRPr="00212DE2">
              <w:rPr>
                <w:rFonts w:ascii="Times New Roman" w:eastAsia="Times New Roman" w:hAnsi="Times New Roman"/>
                <w:sz w:val="24"/>
                <w:szCs w:val="24"/>
                <w:lang w:eastAsia="lt-LT"/>
              </w:rPr>
              <w:t xml:space="preserve"> atstovas (ai) </w:t>
            </w:r>
            <w:r>
              <w:rPr>
                <w:rFonts w:ascii="Times New Roman" w:eastAsia="Times New Roman" w:hAnsi="Times New Roman"/>
                <w:sz w:val="24"/>
                <w:szCs w:val="24"/>
                <w:lang w:eastAsia="lt-LT"/>
              </w:rPr>
              <w:t>–</w:t>
            </w:r>
            <w:r w:rsidRPr="00212DE2">
              <w:rPr>
                <w:rFonts w:ascii="Times New Roman" w:eastAsia="Times New Roman" w:hAnsi="Times New Roman"/>
                <w:sz w:val="24"/>
                <w:szCs w:val="24"/>
                <w:lang w:eastAsia="lt-LT"/>
              </w:rPr>
              <w:t xml:space="preserve"> </w:t>
            </w:r>
            <w:r>
              <w:rPr>
                <w:rFonts w:ascii="Times New Roman" w:eastAsia="Times New Roman" w:hAnsi="Times New Roman"/>
                <w:color w:val="000000"/>
                <w:sz w:val="24"/>
                <w:szCs w:val="24"/>
              </w:rPr>
              <w:t>&lt;...&gt;.</w:t>
            </w:r>
          </w:p>
          <w:p w14:paraId="5552D89C" w14:textId="77777777" w:rsidR="002847B3" w:rsidRDefault="002847B3" w:rsidP="000721B8">
            <w:pPr>
              <w:spacing w:after="0" w:line="240" w:lineRule="auto"/>
              <w:jc w:val="both"/>
              <w:rPr>
                <w:rFonts w:ascii="Times New Roman" w:eastAsia="Times New Roman" w:hAnsi="Times New Roman"/>
                <w:sz w:val="24"/>
                <w:szCs w:val="24"/>
                <w:lang w:eastAsia="lt-LT"/>
              </w:rPr>
            </w:pPr>
            <w:r w:rsidRPr="00212DE2">
              <w:rPr>
                <w:rFonts w:ascii="Times New Roman" w:eastAsia="Times New Roman" w:hAnsi="Times New Roman"/>
                <w:sz w:val="24"/>
                <w:szCs w:val="24"/>
                <w:lang w:eastAsia="lt-LT"/>
              </w:rPr>
              <w:t>9.</w:t>
            </w:r>
            <w:r>
              <w:rPr>
                <w:rFonts w:ascii="Times New Roman" w:eastAsia="Times New Roman" w:hAnsi="Times New Roman"/>
                <w:sz w:val="24"/>
                <w:szCs w:val="24"/>
                <w:lang w:eastAsia="lt-LT"/>
              </w:rPr>
              <w:t>8</w:t>
            </w:r>
            <w:r w:rsidRPr="00212DE2">
              <w:rPr>
                <w:rFonts w:ascii="Times New Roman" w:eastAsia="Times New Roman" w:hAnsi="Times New Roman"/>
                <w:sz w:val="24"/>
                <w:szCs w:val="24"/>
                <w:lang w:eastAsia="lt-LT"/>
              </w:rPr>
              <w:t>. Sutarties priedai:</w:t>
            </w:r>
          </w:p>
          <w:p w14:paraId="664CC517" w14:textId="77777777" w:rsidR="002847B3" w:rsidRPr="00E45E5A" w:rsidRDefault="002847B3" w:rsidP="000721B8">
            <w:pPr>
              <w:spacing w:after="0" w:line="240" w:lineRule="auto"/>
              <w:jc w:val="both"/>
              <w:rPr>
                <w:rFonts w:ascii="Times New Roman" w:eastAsia="Times New Roman" w:hAnsi="Times New Roman"/>
                <w:i/>
                <w:sz w:val="24"/>
                <w:szCs w:val="24"/>
                <w:lang w:eastAsia="lt-LT"/>
              </w:rPr>
            </w:pPr>
            <w:r w:rsidRPr="00E45E5A">
              <w:rPr>
                <w:rFonts w:ascii="Times New Roman" w:eastAsia="Times New Roman" w:hAnsi="Times New Roman"/>
                <w:i/>
                <w:sz w:val="24"/>
                <w:szCs w:val="24"/>
                <w:lang w:eastAsia="lt-LT"/>
              </w:rPr>
              <w:t>1 priedas „Techninė užduotis“</w:t>
            </w:r>
          </w:p>
          <w:p w14:paraId="2A31FD31" w14:textId="77777777" w:rsidR="002847B3" w:rsidRPr="00E45E5A" w:rsidRDefault="002847B3" w:rsidP="000721B8">
            <w:pPr>
              <w:spacing w:after="0" w:line="240" w:lineRule="auto"/>
              <w:jc w:val="both"/>
              <w:rPr>
                <w:rFonts w:ascii="Times New Roman" w:eastAsia="Times New Roman" w:hAnsi="Times New Roman"/>
                <w:i/>
                <w:sz w:val="24"/>
                <w:szCs w:val="24"/>
                <w:lang w:eastAsia="lt-LT"/>
              </w:rPr>
            </w:pPr>
            <w:r w:rsidRPr="00E45E5A">
              <w:rPr>
                <w:rFonts w:ascii="Times New Roman" w:eastAsia="Times New Roman" w:hAnsi="Times New Roman"/>
                <w:i/>
                <w:sz w:val="24"/>
                <w:szCs w:val="24"/>
                <w:lang w:eastAsia="lt-LT"/>
              </w:rPr>
              <w:t>2 priedas „Valstybės užsakymo rezultatų vertinimo tvarka ir kriterijai“</w:t>
            </w:r>
          </w:p>
          <w:p w14:paraId="5ACB019D" w14:textId="6B5D5720" w:rsidR="002847B3" w:rsidRDefault="002847B3" w:rsidP="000721B8">
            <w:pPr>
              <w:spacing w:after="0" w:line="240" w:lineRule="auto"/>
              <w:jc w:val="both"/>
              <w:rPr>
                <w:rFonts w:ascii="Times New Roman" w:eastAsia="Times New Roman" w:hAnsi="Times New Roman"/>
                <w:i/>
                <w:color w:val="000000"/>
                <w:sz w:val="24"/>
                <w:szCs w:val="24"/>
              </w:rPr>
            </w:pPr>
            <w:r w:rsidRPr="00E45E5A">
              <w:rPr>
                <w:rFonts w:ascii="Times New Roman" w:eastAsia="Times New Roman" w:hAnsi="Times New Roman"/>
                <w:i/>
                <w:sz w:val="24"/>
                <w:szCs w:val="24"/>
                <w:lang w:eastAsia="lt-LT"/>
              </w:rPr>
              <w:t>3 priedas „Perdavimo-priėmimo akto forma“</w:t>
            </w:r>
          </w:p>
          <w:p w14:paraId="44B7504A" w14:textId="39A64F3D" w:rsidR="00E45E5A" w:rsidRPr="00E45E5A" w:rsidRDefault="00E45E5A" w:rsidP="000721B8">
            <w:pPr>
              <w:spacing w:after="0" w:line="240" w:lineRule="auto"/>
              <w:jc w:val="both"/>
              <w:rPr>
                <w:rFonts w:ascii="Times New Roman" w:eastAsia="Times New Roman" w:hAnsi="Times New Roman"/>
                <w:i/>
                <w:sz w:val="24"/>
                <w:szCs w:val="24"/>
                <w:lang w:eastAsia="lt-LT"/>
              </w:rPr>
            </w:pPr>
            <w:r>
              <w:rPr>
                <w:rFonts w:ascii="Times New Roman" w:eastAsia="Times New Roman" w:hAnsi="Times New Roman"/>
                <w:i/>
                <w:color w:val="000000"/>
                <w:sz w:val="24"/>
                <w:szCs w:val="24"/>
              </w:rPr>
              <w:t>kita</w:t>
            </w:r>
          </w:p>
          <w:p w14:paraId="3909C272" w14:textId="77777777" w:rsidR="002847B3" w:rsidRPr="00212DE2" w:rsidRDefault="002847B3" w:rsidP="000721B8">
            <w:pPr>
              <w:spacing w:after="0" w:line="240" w:lineRule="auto"/>
              <w:jc w:val="both"/>
              <w:rPr>
                <w:rFonts w:ascii="Times New Roman" w:eastAsia="Times New Roman" w:hAnsi="Times New Roman"/>
                <w:b/>
                <w:sz w:val="24"/>
                <w:szCs w:val="24"/>
                <w:lang w:eastAsia="lt-LT"/>
              </w:rPr>
            </w:pPr>
          </w:p>
        </w:tc>
      </w:tr>
      <w:tr w:rsidR="002847B3" w:rsidRPr="00212DE2" w14:paraId="215E5C8B" w14:textId="77777777" w:rsidTr="000721B8">
        <w:trPr>
          <w:gridAfter w:val="1"/>
          <w:wAfter w:w="30" w:type="dxa"/>
          <w:trHeight w:val="573"/>
        </w:trPr>
        <w:tc>
          <w:tcPr>
            <w:tcW w:w="9895" w:type="dxa"/>
            <w:shd w:val="clear" w:color="auto" w:fill="auto"/>
          </w:tcPr>
          <w:p w14:paraId="20903D15" w14:textId="77777777" w:rsidR="002847B3" w:rsidRPr="00212DE2" w:rsidRDefault="002847B3" w:rsidP="000721B8">
            <w:pPr>
              <w:spacing w:after="0" w:line="240" w:lineRule="auto"/>
              <w:rPr>
                <w:rFonts w:ascii="Times New Roman" w:eastAsia="Times New Roman" w:hAnsi="Times New Roman"/>
                <w:b/>
                <w:sz w:val="24"/>
                <w:szCs w:val="24"/>
                <w:lang w:eastAsia="lt-LT"/>
              </w:rPr>
            </w:pPr>
            <w:r w:rsidRPr="00F578DC">
              <w:rPr>
                <w:rFonts w:ascii="Times New Roman" w:eastAsia="Times New Roman" w:hAnsi="Times New Roman"/>
                <w:b/>
                <w:sz w:val="24"/>
                <w:szCs w:val="24"/>
                <w:lang w:eastAsia="lt-LT"/>
              </w:rPr>
              <w:t>10.</w:t>
            </w:r>
            <w:r w:rsidRPr="00212DE2">
              <w:rPr>
                <w:rFonts w:ascii="Times New Roman" w:eastAsia="Times New Roman" w:hAnsi="Times New Roman"/>
                <w:b/>
                <w:sz w:val="24"/>
                <w:szCs w:val="24"/>
                <w:lang w:eastAsia="lt-LT"/>
              </w:rPr>
              <w:t xml:space="preserve"> Sutarties galiojimas</w:t>
            </w:r>
          </w:p>
          <w:p w14:paraId="58840D58" w14:textId="7B9A8085" w:rsidR="002847B3" w:rsidRPr="00D77204" w:rsidRDefault="002847B3" w:rsidP="000721B8">
            <w:pPr>
              <w:spacing w:after="0" w:line="240" w:lineRule="auto"/>
              <w:jc w:val="both"/>
              <w:rPr>
                <w:rFonts w:ascii="Times New Roman" w:eastAsia="Times New Roman" w:hAnsi="Times New Roman"/>
                <w:bCs/>
                <w:sz w:val="24"/>
                <w:szCs w:val="24"/>
                <w:lang w:eastAsia="lt-LT"/>
              </w:rPr>
            </w:pPr>
            <w:r w:rsidRPr="00212DE2">
              <w:rPr>
                <w:rFonts w:ascii="Times New Roman" w:eastAsia="Times New Roman" w:hAnsi="Times New Roman"/>
                <w:bCs/>
                <w:sz w:val="24"/>
                <w:szCs w:val="24"/>
                <w:lang w:eastAsia="lt-LT"/>
              </w:rPr>
              <w:t xml:space="preserve">10.1. Sutartis </w:t>
            </w:r>
            <w:r w:rsidRPr="00D77204">
              <w:rPr>
                <w:rFonts w:ascii="Times New Roman" w:eastAsia="Times New Roman" w:hAnsi="Times New Roman"/>
                <w:bCs/>
                <w:sz w:val="24"/>
                <w:szCs w:val="24"/>
                <w:lang w:eastAsia="lt-LT"/>
              </w:rPr>
              <w:t xml:space="preserve">galioja </w:t>
            </w:r>
            <w:r w:rsidRPr="00D77204">
              <w:rPr>
                <w:rFonts w:ascii="Times New Roman" w:eastAsia="Times New Roman" w:hAnsi="Times New Roman"/>
                <w:color w:val="000000"/>
                <w:sz w:val="24"/>
                <w:szCs w:val="24"/>
              </w:rPr>
              <w:t>2</w:t>
            </w:r>
            <w:r w:rsidR="009F5610" w:rsidRPr="00D77204">
              <w:rPr>
                <w:rFonts w:ascii="Times New Roman" w:eastAsia="Times New Roman" w:hAnsi="Times New Roman"/>
                <w:color w:val="000000"/>
                <w:sz w:val="24"/>
                <w:szCs w:val="24"/>
              </w:rPr>
              <w:t>4</w:t>
            </w:r>
            <w:r w:rsidRPr="00D77204">
              <w:rPr>
                <w:rFonts w:ascii="Times New Roman" w:eastAsia="Times New Roman" w:hAnsi="Times New Roman"/>
                <w:bCs/>
                <w:sz w:val="24"/>
                <w:szCs w:val="24"/>
                <w:lang w:eastAsia="lt-LT"/>
              </w:rPr>
              <w:t xml:space="preserve"> mėn. nuo Sutarties įsigaliojimo dienos, o finansinių ir garantinių įsipareigojimų atžvilgiu – iki visiško finansinių ir garantinių įsipareigojimų įvykdymo. </w:t>
            </w:r>
          </w:p>
          <w:p w14:paraId="5D00C415" w14:textId="77777777" w:rsidR="002847B3" w:rsidRPr="00212DE2" w:rsidRDefault="002847B3" w:rsidP="000721B8">
            <w:pPr>
              <w:spacing w:after="0" w:line="240" w:lineRule="auto"/>
              <w:rPr>
                <w:rFonts w:ascii="Times New Roman" w:eastAsia="Times New Roman" w:hAnsi="Times New Roman"/>
                <w:b/>
                <w:sz w:val="24"/>
                <w:szCs w:val="24"/>
                <w:lang w:eastAsia="lt-LT"/>
              </w:rPr>
            </w:pPr>
            <w:r w:rsidRPr="00D77204">
              <w:rPr>
                <w:rFonts w:ascii="Times New Roman" w:eastAsia="Times New Roman" w:hAnsi="Times New Roman"/>
                <w:sz w:val="24"/>
                <w:szCs w:val="24"/>
                <w:lang w:eastAsia="lt-LT"/>
              </w:rPr>
              <w:t>10.2.</w:t>
            </w:r>
            <w:r w:rsidRPr="00D77204">
              <w:rPr>
                <w:rFonts w:ascii="Times New Roman" w:eastAsia="Times New Roman" w:hAnsi="Times New Roman"/>
                <w:b/>
                <w:sz w:val="24"/>
                <w:szCs w:val="24"/>
                <w:lang w:eastAsia="lt-LT"/>
              </w:rPr>
              <w:t xml:space="preserve"> </w:t>
            </w:r>
            <w:r w:rsidRPr="00D77204">
              <w:rPr>
                <w:rFonts w:ascii="Times New Roman" w:eastAsia="Times New Roman" w:hAnsi="Times New Roman"/>
                <w:sz w:val="24"/>
                <w:szCs w:val="24"/>
                <w:lang w:eastAsia="lt-LT"/>
              </w:rPr>
              <w:t>Sutarties pratęsimas –</w:t>
            </w:r>
            <w:r w:rsidRPr="00D77204">
              <w:rPr>
                <w:rFonts w:ascii="Times New Roman" w:eastAsia="Times New Roman" w:hAnsi="Times New Roman"/>
                <w:b/>
                <w:sz w:val="24"/>
                <w:szCs w:val="24"/>
                <w:lang w:eastAsia="lt-LT"/>
              </w:rPr>
              <w:t xml:space="preserve"> </w:t>
            </w:r>
            <w:r w:rsidRPr="00D77204">
              <w:rPr>
                <w:rFonts w:ascii="Times New Roman" w:eastAsia="Times New Roman" w:hAnsi="Times New Roman"/>
                <w:color w:val="000000"/>
                <w:sz w:val="24"/>
                <w:szCs w:val="24"/>
              </w:rPr>
              <w:t>sutartis gali būti pratęsta 3 mėn.</w:t>
            </w:r>
          </w:p>
          <w:p w14:paraId="016F2EAD" w14:textId="77777777" w:rsidR="002847B3" w:rsidRPr="00212DE2" w:rsidRDefault="002847B3" w:rsidP="000721B8">
            <w:pPr>
              <w:spacing w:after="0" w:line="240" w:lineRule="auto"/>
              <w:jc w:val="both"/>
              <w:rPr>
                <w:rFonts w:ascii="Times New Roman" w:eastAsia="Times New Roman" w:hAnsi="Times New Roman"/>
                <w:b/>
                <w:sz w:val="24"/>
                <w:szCs w:val="24"/>
                <w:lang w:eastAsia="lt-LT"/>
              </w:rPr>
            </w:pPr>
          </w:p>
        </w:tc>
      </w:tr>
      <w:tr w:rsidR="002847B3" w:rsidRPr="00212DE2" w14:paraId="54510F84" w14:textId="77777777" w:rsidTr="000721B8">
        <w:trPr>
          <w:gridAfter w:val="1"/>
          <w:wAfter w:w="30" w:type="dxa"/>
          <w:trHeight w:val="695"/>
        </w:trPr>
        <w:tc>
          <w:tcPr>
            <w:tcW w:w="9895" w:type="dxa"/>
            <w:shd w:val="clear" w:color="auto" w:fill="auto"/>
          </w:tcPr>
          <w:p w14:paraId="3C111518" w14:textId="77777777" w:rsidR="002847B3" w:rsidRPr="00212DE2" w:rsidRDefault="002847B3" w:rsidP="000721B8">
            <w:pPr>
              <w:spacing w:after="0" w:line="240" w:lineRule="auto"/>
              <w:rPr>
                <w:rFonts w:ascii="Times New Roman" w:eastAsia="Times New Roman" w:hAnsi="Times New Roman"/>
                <w:b/>
                <w:sz w:val="24"/>
                <w:szCs w:val="24"/>
                <w:lang w:eastAsia="lt-LT"/>
              </w:rPr>
            </w:pPr>
            <w:r w:rsidRPr="00212DE2">
              <w:rPr>
                <w:rFonts w:ascii="Times New Roman" w:eastAsia="Times New Roman" w:hAnsi="Times New Roman"/>
                <w:b/>
                <w:sz w:val="24"/>
                <w:szCs w:val="24"/>
                <w:lang w:eastAsia="lt-LT"/>
              </w:rPr>
              <w:t xml:space="preserve">11. </w:t>
            </w:r>
            <w:r>
              <w:rPr>
                <w:rFonts w:ascii="Times New Roman" w:eastAsia="Times New Roman" w:hAnsi="Times New Roman"/>
                <w:b/>
                <w:sz w:val="24"/>
                <w:szCs w:val="24"/>
                <w:lang w:eastAsia="lt-LT"/>
              </w:rPr>
              <w:t>Užsakovo</w:t>
            </w:r>
            <w:r w:rsidRPr="00212DE2">
              <w:rPr>
                <w:rFonts w:ascii="Times New Roman" w:eastAsia="Times New Roman" w:hAnsi="Times New Roman"/>
                <w:b/>
                <w:sz w:val="24"/>
                <w:szCs w:val="24"/>
                <w:lang w:eastAsia="lt-LT"/>
              </w:rPr>
              <w:t xml:space="preserve"> rekvizitai</w:t>
            </w:r>
          </w:p>
          <w:p w14:paraId="4E560029" w14:textId="5E763EFD" w:rsidR="000C3542" w:rsidRPr="00212DE2" w:rsidRDefault="000C3542" w:rsidP="00E45E5A">
            <w:pPr>
              <w:spacing w:after="0" w:line="240" w:lineRule="auto"/>
              <w:jc w:val="both"/>
              <w:rPr>
                <w:rFonts w:ascii="Times New Roman" w:eastAsia="Times New Roman" w:hAnsi="Times New Roman"/>
                <w:sz w:val="24"/>
                <w:szCs w:val="24"/>
                <w:lang w:eastAsia="lt-LT"/>
              </w:rPr>
            </w:pPr>
          </w:p>
        </w:tc>
      </w:tr>
      <w:tr w:rsidR="005D43EA" w:rsidRPr="00212DE2" w14:paraId="4F52AB15" w14:textId="77777777" w:rsidTr="000721B8">
        <w:trPr>
          <w:gridAfter w:val="1"/>
          <w:wAfter w:w="30" w:type="dxa"/>
          <w:trHeight w:val="695"/>
        </w:trPr>
        <w:tc>
          <w:tcPr>
            <w:tcW w:w="9895" w:type="dxa"/>
            <w:shd w:val="clear" w:color="auto" w:fill="auto"/>
          </w:tcPr>
          <w:p w14:paraId="756D2A46" w14:textId="77FBB9DC" w:rsidR="009F5610" w:rsidRPr="009F5610" w:rsidRDefault="005D43EA" w:rsidP="000721B8">
            <w:pPr>
              <w:spacing w:after="0" w:line="240" w:lineRule="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t xml:space="preserve">12. </w:t>
            </w:r>
            <w:r w:rsidR="009F5610" w:rsidRPr="009F5610">
              <w:rPr>
                <w:rFonts w:ascii="Times New Roman" w:eastAsia="Times New Roman" w:hAnsi="Times New Roman"/>
                <w:b/>
                <w:sz w:val="24"/>
                <w:szCs w:val="24"/>
                <w:lang w:eastAsia="lt-LT"/>
              </w:rPr>
              <w:t>Gavėjo rekvizitai</w:t>
            </w:r>
          </w:p>
          <w:p w14:paraId="27FA7B23" w14:textId="5D56FC47" w:rsidR="005D43EA" w:rsidRPr="00212DE2" w:rsidRDefault="005D43EA" w:rsidP="000721B8">
            <w:pPr>
              <w:spacing w:after="0" w:line="240" w:lineRule="auto"/>
              <w:rPr>
                <w:rFonts w:ascii="Times New Roman" w:eastAsia="Times New Roman" w:hAnsi="Times New Roman"/>
                <w:b/>
                <w:sz w:val="24"/>
                <w:szCs w:val="24"/>
                <w:lang w:eastAsia="lt-LT"/>
              </w:rPr>
            </w:pPr>
          </w:p>
        </w:tc>
      </w:tr>
      <w:tr w:rsidR="002847B3" w:rsidRPr="00212DE2" w14:paraId="6A7F42B0" w14:textId="77777777" w:rsidTr="000721B8">
        <w:trPr>
          <w:gridAfter w:val="1"/>
          <w:wAfter w:w="30" w:type="dxa"/>
          <w:trHeight w:val="695"/>
        </w:trPr>
        <w:tc>
          <w:tcPr>
            <w:tcW w:w="9895" w:type="dxa"/>
            <w:shd w:val="clear" w:color="auto" w:fill="auto"/>
          </w:tcPr>
          <w:p w14:paraId="44CD2700" w14:textId="7860F994" w:rsidR="002847B3" w:rsidRPr="00212DE2" w:rsidRDefault="005D43EA" w:rsidP="000721B8">
            <w:pPr>
              <w:spacing w:after="0" w:line="240" w:lineRule="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t>13</w:t>
            </w:r>
            <w:r w:rsidR="002847B3" w:rsidRPr="00212DE2">
              <w:rPr>
                <w:rFonts w:ascii="Times New Roman" w:eastAsia="Times New Roman" w:hAnsi="Times New Roman"/>
                <w:b/>
                <w:sz w:val="24"/>
                <w:szCs w:val="24"/>
                <w:lang w:eastAsia="lt-LT"/>
              </w:rPr>
              <w:t xml:space="preserve">. </w:t>
            </w:r>
            <w:r w:rsidR="002847B3">
              <w:rPr>
                <w:rFonts w:ascii="Times New Roman" w:eastAsia="Times New Roman" w:hAnsi="Times New Roman"/>
                <w:b/>
                <w:sz w:val="24"/>
                <w:szCs w:val="24"/>
                <w:lang w:eastAsia="lt-LT"/>
              </w:rPr>
              <w:t>Dalyvio</w:t>
            </w:r>
            <w:r w:rsidR="002847B3" w:rsidRPr="00212DE2">
              <w:rPr>
                <w:rFonts w:ascii="Times New Roman" w:eastAsia="Times New Roman" w:hAnsi="Times New Roman"/>
                <w:b/>
                <w:sz w:val="24"/>
                <w:szCs w:val="24"/>
                <w:lang w:eastAsia="lt-LT"/>
              </w:rPr>
              <w:t xml:space="preserve"> rekvizitai</w:t>
            </w:r>
          </w:p>
          <w:p w14:paraId="0D5E01FF" w14:textId="77777777" w:rsidR="002847B3" w:rsidRPr="00212DE2" w:rsidRDefault="002847B3" w:rsidP="000721B8">
            <w:pPr>
              <w:spacing w:after="0" w:line="240" w:lineRule="auto"/>
              <w:jc w:val="both"/>
              <w:rPr>
                <w:rFonts w:ascii="Times New Roman" w:eastAsia="Times New Roman" w:hAnsi="Times New Roman"/>
                <w:sz w:val="24"/>
                <w:szCs w:val="24"/>
                <w:lang w:eastAsia="lt-LT"/>
              </w:rPr>
            </w:pPr>
          </w:p>
        </w:tc>
      </w:tr>
    </w:tbl>
    <w:p w14:paraId="2F2E5CD7" w14:textId="77777777" w:rsidR="002847B3" w:rsidRPr="00212DE2" w:rsidRDefault="002847B3" w:rsidP="002847B3">
      <w:pPr>
        <w:suppressAutoHyphens/>
        <w:spacing w:after="0" w:line="240" w:lineRule="auto"/>
        <w:jc w:val="both"/>
        <w:rPr>
          <w:rFonts w:ascii="Times New Roman" w:eastAsia="Times New Roman" w:hAnsi="Times New Roman"/>
          <w:b/>
          <w:sz w:val="20"/>
          <w:szCs w:val="20"/>
        </w:rPr>
      </w:pPr>
    </w:p>
    <w:p w14:paraId="20AC6419" w14:textId="77777777" w:rsidR="002847B3" w:rsidRPr="00212DE2" w:rsidRDefault="002847B3" w:rsidP="002847B3">
      <w:pPr>
        <w:suppressAutoHyphens/>
        <w:spacing w:after="0" w:line="240" w:lineRule="auto"/>
        <w:jc w:val="both"/>
        <w:rPr>
          <w:rFonts w:ascii="Times New Roman" w:eastAsia="Times New Roman" w:hAnsi="Times New Roman"/>
          <w:b/>
          <w:sz w:val="20"/>
          <w:szCs w:val="20"/>
        </w:rPr>
      </w:pPr>
    </w:p>
    <w:p w14:paraId="1088CB35" w14:textId="77777777" w:rsidR="002847B3" w:rsidRPr="00212DE2" w:rsidRDefault="002847B3" w:rsidP="002847B3">
      <w:pPr>
        <w:suppressAutoHyphens/>
        <w:spacing w:after="0" w:line="240" w:lineRule="auto"/>
        <w:jc w:val="both"/>
        <w:rPr>
          <w:rFonts w:ascii="Times New Roman" w:eastAsia="Arial" w:hAnsi="Times New Roman"/>
          <w:b/>
          <w:sz w:val="24"/>
          <w:szCs w:val="24"/>
          <w:lang w:eastAsia="ar-SA"/>
        </w:rPr>
      </w:pPr>
      <w:r>
        <w:rPr>
          <w:rFonts w:ascii="Times New Roman" w:eastAsia="Arial" w:hAnsi="Times New Roman"/>
          <w:b/>
          <w:sz w:val="24"/>
          <w:szCs w:val="24"/>
          <w:lang w:eastAsia="ar-SA"/>
        </w:rPr>
        <w:t>UŽSAKOVAS</w:t>
      </w:r>
      <w:r w:rsidRPr="00212DE2">
        <w:rPr>
          <w:rFonts w:ascii="Times New Roman" w:eastAsia="Arial" w:hAnsi="Times New Roman"/>
          <w:b/>
          <w:sz w:val="24"/>
          <w:szCs w:val="24"/>
          <w:lang w:eastAsia="ar-SA"/>
        </w:rPr>
        <w:tab/>
      </w:r>
      <w:r w:rsidRPr="00212DE2">
        <w:rPr>
          <w:rFonts w:ascii="Times New Roman" w:eastAsia="Arial" w:hAnsi="Times New Roman"/>
          <w:b/>
          <w:sz w:val="24"/>
          <w:szCs w:val="24"/>
          <w:lang w:eastAsia="ar-SA"/>
        </w:rPr>
        <w:tab/>
      </w:r>
      <w:r w:rsidRPr="00212DE2">
        <w:rPr>
          <w:rFonts w:ascii="Times New Roman" w:eastAsia="Arial" w:hAnsi="Times New Roman"/>
          <w:b/>
          <w:sz w:val="24"/>
          <w:szCs w:val="24"/>
          <w:lang w:eastAsia="ar-SA"/>
        </w:rPr>
        <w:tab/>
      </w:r>
      <w:r w:rsidRPr="00212DE2">
        <w:rPr>
          <w:rFonts w:ascii="Times New Roman" w:eastAsia="Arial" w:hAnsi="Times New Roman"/>
          <w:b/>
          <w:sz w:val="24"/>
          <w:szCs w:val="24"/>
          <w:lang w:eastAsia="ar-SA"/>
        </w:rPr>
        <w:tab/>
      </w:r>
      <w:r w:rsidRPr="00212DE2">
        <w:rPr>
          <w:rFonts w:ascii="Times New Roman" w:eastAsia="Arial" w:hAnsi="Times New Roman"/>
          <w:b/>
          <w:sz w:val="24"/>
          <w:szCs w:val="24"/>
          <w:lang w:eastAsia="ar-SA"/>
        </w:rPr>
        <w:tab/>
      </w:r>
      <w:r>
        <w:rPr>
          <w:rFonts w:ascii="Times New Roman" w:eastAsia="Arial" w:hAnsi="Times New Roman"/>
          <w:b/>
          <w:sz w:val="24"/>
          <w:szCs w:val="24"/>
          <w:lang w:eastAsia="ar-SA"/>
        </w:rPr>
        <w:t>DALYVIS</w:t>
      </w:r>
    </w:p>
    <w:p w14:paraId="708EAB5F" w14:textId="77777777" w:rsidR="000B1D55" w:rsidRPr="00212DE2" w:rsidRDefault="000B1D55" w:rsidP="000B1D55">
      <w:pPr>
        <w:spacing w:after="0" w:line="240" w:lineRule="auto"/>
        <w:rPr>
          <w:rFonts w:ascii="Times New Roman" w:eastAsia="Times New Roman" w:hAnsi="Times New Roman"/>
          <w:i/>
          <w:sz w:val="24"/>
          <w:szCs w:val="24"/>
          <w:lang w:eastAsia="lt-LT"/>
        </w:rPr>
      </w:pPr>
      <w:r w:rsidRPr="00212DE2">
        <w:rPr>
          <w:rFonts w:ascii="Times New Roman" w:eastAsia="Times New Roman" w:hAnsi="Times New Roman"/>
          <w:sz w:val="24"/>
          <w:szCs w:val="24"/>
          <w:lang w:eastAsia="lt-LT"/>
        </w:rPr>
        <w:br w:type="page"/>
      </w:r>
    </w:p>
    <w:p w14:paraId="2C51410B" w14:textId="77777777" w:rsidR="000B1D55" w:rsidRPr="00212DE2" w:rsidRDefault="000B1D55" w:rsidP="000B1D55">
      <w:pPr>
        <w:spacing w:after="0" w:line="240" w:lineRule="auto"/>
        <w:jc w:val="center"/>
        <w:rPr>
          <w:rFonts w:ascii="Times New Roman" w:eastAsia="Times New Roman" w:hAnsi="Times New Roman"/>
          <w:b/>
          <w:sz w:val="24"/>
          <w:szCs w:val="24"/>
          <w:lang w:eastAsia="lt-LT"/>
        </w:rPr>
      </w:pPr>
      <w:r>
        <w:rPr>
          <w:rFonts w:ascii="Times New Roman" w:eastAsia="Times New Roman" w:hAnsi="Times New Roman"/>
          <w:b/>
          <w:sz w:val="24"/>
          <w:szCs w:val="24"/>
          <w:lang w:eastAsia="lt-LT"/>
        </w:rPr>
        <w:lastRenderedPageBreak/>
        <w:t>VALSTYBĖS UŽSAKYMO</w:t>
      </w:r>
      <w:r w:rsidRPr="00212DE2">
        <w:rPr>
          <w:rFonts w:ascii="Times New Roman" w:eastAsia="Times New Roman" w:hAnsi="Times New Roman"/>
          <w:b/>
          <w:sz w:val="24"/>
          <w:szCs w:val="24"/>
          <w:lang w:eastAsia="lt-LT"/>
        </w:rPr>
        <w:t xml:space="preserve"> SUTARTIS</w:t>
      </w:r>
    </w:p>
    <w:p w14:paraId="4438FB44" w14:textId="77777777" w:rsidR="000B1D55" w:rsidRDefault="000B1D55" w:rsidP="000B1D55">
      <w:pPr>
        <w:spacing w:after="0" w:line="240" w:lineRule="auto"/>
        <w:jc w:val="center"/>
        <w:rPr>
          <w:rFonts w:ascii="Times New Roman" w:eastAsia="Times New Roman" w:hAnsi="Times New Roman"/>
          <w:b/>
          <w:sz w:val="24"/>
          <w:szCs w:val="24"/>
          <w:lang w:eastAsia="lt-LT"/>
        </w:rPr>
      </w:pPr>
    </w:p>
    <w:p w14:paraId="590C495A" w14:textId="77777777" w:rsidR="000B1D55" w:rsidRPr="00212DE2" w:rsidRDefault="000B1D55" w:rsidP="000B1D55">
      <w:pPr>
        <w:spacing w:after="0" w:line="240" w:lineRule="auto"/>
        <w:jc w:val="center"/>
        <w:rPr>
          <w:rFonts w:ascii="Times New Roman" w:eastAsia="Times New Roman" w:hAnsi="Times New Roman"/>
          <w:b/>
          <w:sz w:val="24"/>
          <w:szCs w:val="24"/>
          <w:lang w:eastAsia="lt-LT"/>
        </w:rPr>
      </w:pPr>
    </w:p>
    <w:p w14:paraId="4766DFE1" w14:textId="77777777" w:rsidR="000B1D55" w:rsidRPr="00212DE2" w:rsidRDefault="000B1D55" w:rsidP="000B1D55">
      <w:pPr>
        <w:spacing w:after="0" w:line="240" w:lineRule="auto"/>
        <w:jc w:val="center"/>
        <w:rPr>
          <w:rFonts w:ascii="Times New Roman" w:eastAsia="Times New Roman" w:hAnsi="Times New Roman"/>
          <w:b/>
          <w:sz w:val="24"/>
          <w:szCs w:val="24"/>
          <w:lang w:eastAsia="lt-LT"/>
        </w:rPr>
      </w:pPr>
      <w:r w:rsidRPr="00212DE2">
        <w:rPr>
          <w:rFonts w:ascii="Times New Roman" w:eastAsia="Times New Roman" w:hAnsi="Times New Roman"/>
          <w:b/>
          <w:sz w:val="24"/>
          <w:szCs w:val="24"/>
          <w:lang w:eastAsia="lt-LT"/>
        </w:rPr>
        <w:t>II. BENDROJI DALIS</w:t>
      </w:r>
    </w:p>
    <w:p w14:paraId="50A7A0F1" w14:textId="77777777" w:rsidR="000B1D55" w:rsidRPr="00AC2699" w:rsidRDefault="000B1D55" w:rsidP="000B1D55">
      <w:pPr>
        <w:spacing w:after="0" w:line="240" w:lineRule="auto"/>
        <w:rPr>
          <w:rFonts w:ascii="Times New Roman" w:hAnsi="Times New Roman"/>
          <w:sz w:val="24"/>
          <w:szCs w:val="24"/>
        </w:rPr>
      </w:pPr>
    </w:p>
    <w:p w14:paraId="49D60E19" w14:textId="77777777" w:rsidR="002847B3" w:rsidRPr="00AC2699" w:rsidRDefault="002847B3" w:rsidP="002847B3">
      <w:pPr>
        <w:spacing w:after="0" w:line="240" w:lineRule="auto"/>
        <w:rPr>
          <w:rFonts w:ascii="Times New Roman" w:hAnsi="Times New Roman"/>
          <w:sz w:val="24"/>
          <w:szCs w:val="24"/>
        </w:rPr>
      </w:pPr>
    </w:p>
    <w:p w14:paraId="33E7B90A" w14:textId="77777777" w:rsidR="002847B3" w:rsidRPr="002847B3" w:rsidRDefault="002847B3" w:rsidP="002847B3">
      <w:pPr>
        <w:spacing w:after="0" w:line="240" w:lineRule="auto"/>
        <w:jc w:val="both"/>
        <w:rPr>
          <w:rFonts w:ascii="Times New Roman" w:hAnsi="Times New Roman"/>
          <w:b/>
          <w:sz w:val="24"/>
          <w:szCs w:val="24"/>
        </w:rPr>
      </w:pPr>
      <w:r w:rsidRPr="002847B3">
        <w:rPr>
          <w:rFonts w:ascii="Times New Roman" w:hAnsi="Times New Roman"/>
          <w:b/>
          <w:sz w:val="24"/>
          <w:szCs w:val="24"/>
        </w:rPr>
        <w:t>1.</w:t>
      </w:r>
      <w:r w:rsidRPr="002847B3">
        <w:rPr>
          <w:rFonts w:ascii="Times New Roman" w:hAnsi="Times New Roman"/>
          <w:sz w:val="24"/>
          <w:szCs w:val="24"/>
        </w:rPr>
        <w:t xml:space="preserve"> </w:t>
      </w:r>
      <w:r w:rsidRPr="002847B3">
        <w:rPr>
          <w:rFonts w:ascii="Times New Roman" w:hAnsi="Times New Roman"/>
          <w:b/>
          <w:sz w:val="24"/>
          <w:szCs w:val="24"/>
        </w:rPr>
        <w:t>Sąvokos</w:t>
      </w:r>
    </w:p>
    <w:p w14:paraId="5BB273F2"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1.1. Šioje Sutartyje naudojamos pagrindinės sąvokos:</w:t>
      </w:r>
    </w:p>
    <w:p w14:paraId="6816F768" w14:textId="77777777" w:rsidR="002847B3" w:rsidRPr="002847B3" w:rsidRDefault="002847B3" w:rsidP="002847B3">
      <w:pPr>
        <w:pStyle w:val="BodyText"/>
        <w:tabs>
          <w:tab w:val="left" w:pos="-360"/>
          <w:tab w:val="left" w:pos="-180"/>
          <w:tab w:val="left" w:pos="0"/>
          <w:tab w:val="left" w:pos="720"/>
        </w:tabs>
        <w:spacing w:after="0"/>
        <w:jc w:val="both"/>
        <w:rPr>
          <w:lang w:val="lt-LT"/>
        </w:rPr>
      </w:pPr>
      <w:r w:rsidRPr="002847B3">
        <w:rPr>
          <w:lang w:val="lt-LT"/>
        </w:rPr>
        <w:t xml:space="preserve">1.1.1. Sutartis – šios valstybės užsakymo sutarties bendroji ir specialioji dalys, valstybės užsakymo sutarties priedai. </w:t>
      </w:r>
    </w:p>
    <w:p w14:paraId="541E5195" w14:textId="77777777" w:rsidR="002847B3" w:rsidRPr="002847B3" w:rsidRDefault="002847B3" w:rsidP="002847B3">
      <w:pPr>
        <w:pStyle w:val="BodyText"/>
        <w:tabs>
          <w:tab w:val="left" w:pos="-180"/>
          <w:tab w:val="left" w:pos="0"/>
          <w:tab w:val="left" w:pos="540"/>
        </w:tabs>
        <w:spacing w:after="0"/>
        <w:jc w:val="both"/>
        <w:rPr>
          <w:lang w:val="lt-LT"/>
        </w:rPr>
      </w:pPr>
      <w:r w:rsidRPr="002847B3">
        <w:rPr>
          <w:lang w:val="lt-LT"/>
        </w:rPr>
        <w:t xml:space="preserve">1.1.2. Sutarties Šalys – </w:t>
      </w:r>
      <w:r w:rsidRPr="002847B3">
        <w:rPr>
          <w:b/>
          <w:lang w:val="lt-LT"/>
        </w:rPr>
        <w:t>Užsakovas</w:t>
      </w:r>
      <w:r w:rsidRPr="002847B3">
        <w:rPr>
          <w:lang w:val="lt-LT"/>
        </w:rPr>
        <w:t xml:space="preserve"> ir </w:t>
      </w:r>
      <w:r w:rsidRPr="002847B3">
        <w:rPr>
          <w:b/>
          <w:lang w:val="lt-LT"/>
        </w:rPr>
        <w:t>Dalyvis</w:t>
      </w:r>
      <w:r w:rsidRPr="002847B3">
        <w:rPr>
          <w:lang w:val="lt-LT"/>
        </w:rPr>
        <w:t>.</w:t>
      </w:r>
    </w:p>
    <w:p w14:paraId="2A2CA430" w14:textId="77777777" w:rsidR="002847B3" w:rsidRPr="002847B3" w:rsidRDefault="002847B3" w:rsidP="002847B3">
      <w:pPr>
        <w:pStyle w:val="BodyText"/>
        <w:spacing w:after="0"/>
        <w:jc w:val="both"/>
        <w:rPr>
          <w:lang w:val="lt-LT"/>
        </w:rPr>
      </w:pPr>
      <w:r w:rsidRPr="002847B3">
        <w:rPr>
          <w:lang w:val="lt-LT"/>
        </w:rPr>
        <w:t xml:space="preserve">1.1.3. </w:t>
      </w:r>
      <w:r w:rsidRPr="002847B3">
        <w:rPr>
          <w:b/>
          <w:lang w:val="lt-LT"/>
        </w:rPr>
        <w:t>Mokėtojas</w:t>
      </w:r>
      <w:r w:rsidRPr="002847B3">
        <w:rPr>
          <w:lang w:val="lt-LT"/>
        </w:rPr>
        <w:t xml:space="preserve"> – krašto apsaugos sistemos juridinis asmuo ar jo padalinys, mokantis už prekes Sutartyje nurodytomis sąlygomis ir nurodytas Sutarties Specialiojoje dalyje ir pasirašydamas priėmimo perdavimo aktą (ar kitą spec. dalyje nurodytą dokumentą) patikrina jų kiekį ir komplektaciją.</w:t>
      </w:r>
    </w:p>
    <w:p w14:paraId="0DA37DDD" w14:textId="77777777" w:rsidR="002847B3" w:rsidRPr="002847B3" w:rsidRDefault="002847B3" w:rsidP="002847B3">
      <w:pPr>
        <w:pStyle w:val="BodyText"/>
        <w:spacing w:after="0"/>
        <w:jc w:val="both"/>
        <w:rPr>
          <w:lang w:val="lt-LT"/>
        </w:rPr>
      </w:pPr>
      <w:r w:rsidRPr="002847B3">
        <w:rPr>
          <w:lang w:val="lt-LT"/>
        </w:rPr>
        <w:t>1.1.4.</w:t>
      </w:r>
      <w:r w:rsidRPr="002847B3">
        <w:rPr>
          <w:b/>
          <w:lang w:val="lt-LT"/>
        </w:rPr>
        <w:t xml:space="preserve"> Gavėjas</w:t>
      </w:r>
      <w:r w:rsidRPr="002847B3">
        <w:rPr>
          <w:lang w:val="lt-LT"/>
        </w:rPr>
        <w:t xml:space="preserve"> – krašto apsaugos sistemos juridinis asmuo ar jo padalinys, nurodytas Sutarties Specialiojoje dalyje arba Sutarties priede, kuriam pristatomos prekės (Sutarties specialiojoje dalyje nurodytais atvejais </w:t>
      </w:r>
      <w:r w:rsidRPr="002847B3">
        <w:rPr>
          <w:b/>
          <w:lang w:val="lt-LT"/>
        </w:rPr>
        <w:t>Užsakovas,</w:t>
      </w:r>
      <w:r w:rsidRPr="002847B3">
        <w:rPr>
          <w:lang w:val="lt-LT"/>
        </w:rPr>
        <w:t xml:space="preserve"> </w:t>
      </w:r>
      <w:r w:rsidRPr="002847B3">
        <w:rPr>
          <w:b/>
          <w:lang w:val="lt-LT"/>
        </w:rPr>
        <w:t>Gavėjas</w:t>
      </w:r>
      <w:r w:rsidRPr="002847B3">
        <w:rPr>
          <w:lang w:val="lt-LT"/>
        </w:rPr>
        <w:t xml:space="preserve"> ir </w:t>
      </w:r>
      <w:r w:rsidRPr="002847B3">
        <w:rPr>
          <w:b/>
          <w:lang w:val="lt-LT"/>
        </w:rPr>
        <w:t>Mokėtojas</w:t>
      </w:r>
      <w:r w:rsidRPr="002847B3">
        <w:rPr>
          <w:lang w:val="lt-LT"/>
        </w:rPr>
        <w:t xml:space="preserve"> gali sutapti). </w:t>
      </w:r>
    </w:p>
    <w:p w14:paraId="54203225" w14:textId="77777777" w:rsidR="002847B3" w:rsidRPr="002847B3" w:rsidRDefault="002847B3" w:rsidP="002847B3">
      <w:pPr>
        <w:pStyle w:val="BodyText"/>
        <w:spacing w:after="0"/>
        <w:jc w:val="both"/>
        <w:rPr>
          <w:lang w:val="lt-LT"/>
        </w:rPr>
      </w:pPr>
      <w:r w:rsidRPr="002847B3">
        <w:rPr>
          <w:lang w:val="lt-LT"/>
        </w:rPr>
        <w:t xml:space="preserve">1.1.5. Trečiasis asmuo – tai bet kuris fizinis ar juridinis asmuo (taip pat valstybė, valstybės institucijos, savivaldybė, savivaldybės institucijos), išskyrus </w:t>
      </w:r>
      <w:r w:rsidRPr="002847B3">
        <w:rPr>
          <w:b/>
          <w:lang w:val="lt-LT"/>
        </w:rPr>
        <w:t>Mokėtoją</w:t>
      </w:r>
      <w:r w:rsidRPr="002847B3">
        <w:rPr>
          <w:lang w:val="lt-LT"/>
        </w:rPr>
        <w:t xml:space="preserve"> ar </w:t>
      </w:r>
      <w:r w:rsidRPr="002847B3">
        <w:rPr>
          <w:b/>
          <w:lang w:val="lt-LT"/>
        </w:rPr>
        <w:t>Gavėją</w:t>
      </w:r>
      <w:r w:rsidRPr="002847B3">
        <w:rPr>
          <w:lang w:val="lt-LT"/>
        </w:rPr>
        <w:t>, kuris nėra šios Sutarties šalis.</w:t>
      </w:r>
    </w:p>
    <w:p w14:paraId="72308B62" w14:textId="77777777" w:rsidR="002847B3" w:rsidRPr="002847B3" w:rsidRDefault="002847B3" w:rsidP="002847B3">
      <w:pPr>
        <w:pStyle w:val="BodyText"/>
        <w:spacing w:after="0"/>
        <w:jc w:val="both"/>
        <w:rPr>
          <w:lang w:val="lt-LT"/>
        </w:rPr>
      </w:pPr>
      <w:r w:rsidRPr="002847B3">
        <w:rPr>
          <w:lang w:val="lt-LT"/>
        </w:rPr>
        <w:t xml:space="preserve">1.1.6. Licencijos </w:t>
      </w:r>
      <w:r w:rsidRPr="002847B3">
        <w:rPr>
          <w:b/>
          <w:lang w:val="lt-LT"/>
        </w:rPr>
        <w:t xml:space="preserve">- </w:t>
      </w:r>
      <w:r w:rsidRPr="002847B3">
        <w:rPr>
          <w:spacing w:val="-3"/>
          <w:lang w:val="lt-LT"/>
        </w:rPr>
        <w:t>visos reikalingos licencijos ir/arba leidimai būtini Sutarties vykdymui.</w:t>
      </w:r>
    </w:p>
    <w:p w14:paraId="4B60158D" w14:textId="77777777" w:rsidR="002847B3" w:rsidRPr="002847B3" w:rsidRDefault="002847B3" w:rsidP="002847B3">
      <w:pPr>
        <w:pStyle w:val="BodyText"/>
        <w:tabs>
          <w:tab w:val="left" w:pos="2880"/>
        </w:tabs>
        <w:spacing w:after="0"/>
        <w:jc w:val="both"/>
        <w:rPr>
          <w:b/>
          <w:lang w:val="lt-LT"/>
        </w:rPr>
      </w:pPr>
      <w:r w:rsidRPr="002847B3">
        <w:rPr>
          <w:lang w:val="lt-LT"/>
        </w:rPr>
        <w:t>1.1.7. Sutarties objektas - prekės ir visos su jų pardavimu susijusios paslaugos (personalo apmokymai, instaliavimas, įdiegimas, pristatymas ir kt.), dėl kurių Sutarties šalys susitarė Sutarties Specialiojoje dalyje ir kurios atitinka Sutarties ir jos priedų nustatytus reikalavimus.</w:t>
      </w:r>
    </w:p>
    <w:p w14:paraId="4027B23E" w14:textId="77777777" w:rsidR="002847B3" w:rsidRPr="002847B3" w:rsidRDefault="002847B3" w:rsidP="002847B3">
      <w:pPr>
        <w:pStyle w:val="BodyText"/>
        <w:tabs>
          <w:tab w:val="left" w:pos="540"/>
          <w:tab w:val="left" w:pos="2880"/>
        </w:tabs>
        <w:spacing w:after="0"/>
        <w:jc w:val="both"/>
        <w:rPr>
          <w:lang w:val="lt-LT"/>
        </w:rPr>
      </w:pPr>
      <w:r w:rsidRPr="002847B3">
        <w:rPr>
          <w:lang w:val="lt-LT"/>
        </w:rPr>
        <w:t xml:space="preserve">1.1.8. Šalių iš anksto sutarti minimalūs nuostoliai – tai Sutarties nustatyta arba Sutartyje nustatyta tvarka apskaičiuota ir neginčijama pinigų suma, kurią </w:t>
      </w:r>
      <w:r w:rsidRPr="002847B3">
        <w:rPr>
          <w:b/>
          <w:lang w:val="lt-LT"/>
        </w:rPr>
        <w:t>Dalyvis</w:t>
      </w:r>
      <w:r w:rsidRPr="002847B3">
        <w:rPr>
          <w:lang w:val="lt-LT"/>
        </w:rPr>
        <w:t xml:space="preserve"> įsipareigoja sumokėti </w:t>
      </w:r>
      <w:r w:rsidRPr="002847B3">
        <w:rPr>
          <w:b/>
          <w:lang w:val="lt-LT"/>
        </w:rPr>
        <w:t>Užsakovui</w:t>
      </w:r>
      <w:r w:rsidRPr="002847B3">
        <w:rPr>
          <w:lang w:val="lt-LT"/>
        </w:rPr>
        <w:t>, jeigu sutartiniai įsipareigojimai neįvykdyti arba netinkamai įvykdyti.</w:t>
      </w:r>
    </w:p>
    <w:p w14:paraId="4DEDBD34" w14:textId="77777777" w:rsidR="002847B3" w:rsidRPr="002847B3" w:rsidRDefault="002847B3" w:rsidP="002847B3">
      <w:pPr>
        <w:pStyle w:val="BodyText"/>
        <w:tabs>
          <w:tab w:val="left" w:pos="540"/>
          <w:tab w:val="left" w:pos="2880"/>
        </w:tabs>
        <w:spacing w:after="0"/>
        <w:jc w:val="both"/>
        <w:rPr>
          <w:lang w:val="lt-LT"/>
        </w:rPr>
      </w:pPr>
      <w:r w:rsidRPr="002847B3">
        <w:rPr>
          <w:lang w:val="lt-LT"/>
        </w:rPr>
        <w:t>1.1.9. Kainodaros taisyklės – sutartyje nustatyta kaina/įkainiai ar sutarties kainos/įkainių apskaičiavimo bei kainos/įkainių koregavimo taisyklės.</w:t>
      </w:r>
    </w:p>
    <w:p w14:paraId="34805513" w14:textId="77777777" w:rsidR="002847B3" w:rsidRPr="002847B3" w:rsidRDefault="002847B3" w:rsidP="002847B3">
      <w:pPr>
        <w:pStyle w:val="BodyText"/>
        <w:tabs>
          <w:tab w:val="left" w:pos="540"/>
          <w:tab w:val="left" w:pos="2880"/>
        </w:tabs>
        <w:spacing w:after="0"/>
        <w:jc w:val="both"/>
        <w:rPr>
          <w:lang w:val="lt-LT"/>
        </w:rPr>
      </w:pPr>
      <w:r w:rsidRPr="002847B3">
        <w:rPr>
          <w:lang w:val="lt-LT"/>
        </w:rPr>
        <w:t>1.1.10. Prekių siunta – tai vienu metu pristatomų prekių kiekis.</w:t>
      </w:r>
    </w:p>
    <w:p w14:paraId="3A4C83EF" w14:textId="77777777" w:rsidR="002847B3" w:rsidRPr="002847B3" w:rsidRDefault="002847B3" w:rsidP="002847B3">
      <w:pPr>
        <w:pStyle w:val="BodyText"/>
        <w:tabs>
          <w:tab w:val="left" w:pos="540"/>
          <w:tab w:val="left" w:pos="2880"/>
        </w:tabs>
        <w:spacing w:after="0"/>
        <w:jc w:val="both"/>
        <w:rPr>
          <w:lang w:val="lt-LT"/>
        </w:rPr>
      </w:pPr>
      <w:r w:rsidRPr="002847B3">
        <w:rPr>
          <w:lang w:val="lt-LT"/>
        </w:rPr>
        <w:t>1.1.11. Prekių partija – tai prekės, turinčios tas pačias savybes, pagamintos pagal tą pačią technologiją, tomis pačiomis sąlygomis, iš žaliavų ar medžiagų gautų iš to paties žaliavų ar medžiagų gamintojo/ pardavėjo.</w:t>
      </w:r>
    </w:p>
    <w:p w14:paraId="246E2CFC" w14:textId="77777777" w:rsidR="002847B3" w:rsidRPr="002847B3" w:rsidRDefault="002847B3" w:rsidP="002847B3">
      <w:pPr>
        <w:pStyle w:val="BodyText"/>
        <w:tabs>
          <w:tab w:val="left" w:pos="540"/>
          <w:tab w:val="left" w:pos="2880"/>
        </w:tabs>
        <w:spacing w:after="0"/>
        <w:jc w:val="both"/>
        <w:rPr>
          <w:bCs/>
          <w:iCs/>
          <w:lang w:val="lt-LT"/>
        </w:rPr>
      </w:pPr>
      <w:r w:rsidRPr="002847B3">
        <w:rPr>
          <w:lang w:val="lt-LT"/>
        </w:rPr>
        <w:t>1.1.12. M</w:t>
      </w:r>
      <w:r w:rsidRPr="002847B3">
        <w:rPr>
          <w:bCs/>
          <w:lang w:val="lt-LT"/>
        </w:rPr>
        <w:t xml:space="preserve">edžiagų partija – </w:t>
      </w:r>
      <w:r w:rsidRPr="002847B3">
        <w:rPr>
          <w:bCs/>
          <w:iCs/>
          <w:lang w:val="lt-LT"/>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31C08C20" w14:textId="77777777" w:rsidR="002847B3" w:rsidRPr="002847B3" w:rsidRDefault="002847B3" w:rsidP="002847B3">
      <w:pPr>
        <w:pStyle w:val="BodyText"/>
        <w:tabs>
          <w:tab w:val="left" w:pos="540"/>
          <w:tab w:val="left" w:pos="2880"/>
        </w:tabs>
        <w:spacing w:after="0"/>
        <w:jc w:val="both"/>
        <w:rPr>
          <w:bCs/>
          <w:iCs/>
          <w:lang w:val="lt-LT"/>
        </w:rPr>
      </w:pPr>
      <w:r w:rsidRPr="002847B3">
        <w:rPr>
          <w:bCs/>
          <w:iCs/>
          <w:lang w:val="lt-LT"/>
        </w:rPr>
        <w:t xml:space="preserve">1.2. </w:t>
      </w:r>
      <w:r w:rsidRPr="002847B3">
        <w:rPr>
          <w:lang w:val="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42CC7387" w14:textId="77777777" w:rsidR="002847B3" w:rsidRPr="002847B3" w:rsidRDefault="002847B3" w:rsidP="002847B3">
      <w:pPr>
        <w:pStyle w:val="BodyText"/>
        <w:tabs>
          <w:tab w:val="left" w:pos="540"/>
          <w:tab w:val="left" w:pos="1701"/>
          <w:tab w:val="left" w:pos="2880"/>
        </w:tabs>
        <w:spacing w:after="0"/>
        <w:jc w:val="both"/>
        <w:rPr>
          <w:lang w:val="lt-LT"/>
        </w:rPr>
      </w:pPr>
      <w:r w:rsidRPr="002847B3">
        <w:rPr>
          <w:bCs/>
          <w:iCs/>
          <w:lang w:val="lt-LT"/>
        </w:rPr>
        <w:t xml:space="preserve">1.3. </w:t>
      </w:r>
      <w:r w:rsidRPr="002847B3">
        <w:rPr>
          <w:lang w:val="lt-LT"/>
        </w:rPr>
        <w:t>Sutarties dalių ir straipsnių pavadinimai yra naudojami tik nuorodų patogumui, ir aiškinant Sutartį gali būti naudojami tik kaip papildoma priemonė.</w:t>
      </w:r>
    </w:p>
    <w:p w14:paraId="3878DBF5" w14:textId="77777777" w:rsidR="002847B3" w:rsidRPr="002847B3" w:rsidRDefault="002847B3" w:rsidP="002847B3">
      <w:pPr>
        <w:pStyle w:val="BodyText"/>
        <w:tabs>
          <w:tab w:val="left" w:pos="360"/>
          <w:tab w:val="left" w:pos="2880"/>
        </w:tabs>
        <w:spacing w:after="0"/>
        <w:jc w:val="both"/>
        <w:rPr>
          <w:lang w:val="lt-LT"/>
        </w:rPr>
      </w:pPr>
      <w:r w:rsidRPr="002847B3">
        <w:rPr>
          <w:lang w:val="lt-LT"/>
        </w:rPr>
        <w:t xml:space="preserve">1.4. Jeigu Sutartyje nenustatyta kitaip, Sutarties trukmė ir kiti terminai yra skaičiuojami kalendorinėmis dienomis. </w:t>
      </w:r>
    </w:p>
    <w:p w14:paraId="0F9B1EA6" w14:textId="77777777" w:rsidR="002847B3" w:rsidRPr="002847B3" w:rsidRDefault="002847B3" w:rsidP="002847B3">
      <w:pPr>
        <w:pStyle w:val="BodyText"/>
        <w:tabs>
          <w:tab w:val="left" w:pos="540"/>
          <w:tab w:val="left" w:pos="1701"/>
          <w:tab w:val="left" w:pos="2880"/>
        </w:tabs>
        <w:spacing w:after="0"/>
        <w:jc w:val="both"/>
        <w:rPr>
          <w:lang w:val="lt-LT"/>
        </w:rPr>
      </w:pPr>
      <w:r w:rsidRPr="002847B3">
        <w:rPr>
          <w:lang w:val="lt-LT"/>
        </w:rPr>
        <w:t xml:space="preserve">1.5. Jeigu mokėjimų ar prievolių įvykdymo terminas sutampa su oficialių švenčių ir ne darbo diena Lietuvos Respublikoje, tai pagal Sutartį prievolės įvykdymo ir mokėjimų terminas yra po to einanti darbo diena. </w:t>
      </w:r>
    </w:p>
    <w:p w14:paraId="4CF37536" w14:textId="77777777" w:rsidR="002847B3" w:rsidRPr="002847B3" w:rsidRDefault="002847B3" w:rsidP="002847B3">
      <w:pPr>
        <w:pStyle w:val="BodyText"/>
        <w:tabs>
          <w:tab w:val="left" w:pos="540"/>
          <w:tab w:val="left" w:pos="792"/>
          <w:tab w:val="left" w:pos="1701"/>
          <w:tab w:val="left" w:pos="2880"/>
        </w:tabs>
        <w:spacing w:after="0"/>
        <w:jc w:val="both"/>
        <w:rPr>
          <w:lang w:val="lt-LT"/>
        </w:rPr>
      </w:pPr>
      <w:r w:rsidRPr="002847B3">
        <w:rPr>
          <w:lang w:val="lt-LT"/>
        </w:rPr>
        <w:t>1.6. Sutartyje, kur reikalauja kontekstas, žodžiai pateikti vienaskaitoje, gali turėti daugiskaitos prasmę ir atvirkščiai.</w:t>
      </w:r>
    </w:p>
    <w:p w14:paraId="32E46738" w14:textId="77777777" w:rsidR="002847B3" w:rsidRPr="002847B3" w:rsidRDefault="002847B3" w:rsidP="002847B3">
      <w:pPr>
        <w:pStyle w:val="BodyText"/>
        <w:tabs>
          <w:tab w:val="left" w:pos="540"/>
          <w:tab w:val="left" w:pos="792"/>
          <w:tab w:val="left" w:pos="1701"/>
          <w:tab w:val="left" w:pos="2880"/>
        </w:tabs>
        <w:spacing w:after="0"/>
        <w:jc w:val="both"/>
        <w:rPr>
          <w:lang w:val="lt-LT"/>
        </w:rPr>
      </w:pPr>
      <w:r w:rsidRPr="002847B3">
        <w:rPr>
          <w:lang w:val="lt-LT"/>
        </w:rPr>
        <w:lastRenderedPageBreak/>
        <w:t>1.7. Tais atvejais, kai tam tikra prasmė yra skirtinga tarp nurodytosios žodžiais ir nurodytosios skaičiais, vadovaujamasi žodine prasme.</w:t>
      </w:r>
    </w:p>
    <w:p w14:paraId="7F589792" w14:textId="77777777" w:rsidR="002847B3" w:rsidRPr="002847B3" w:rsidRDefault="002847B3" w:rsidP="002847B3">
      <w:pPr>
        <w:spacing w:after="0" w:line="240" w:lineRule="auto"/>
        <w:jc w:val="both"/>
        <w:rPr>
          <w:rFonts w:ascii="Times New Roman" w:hAnsi="Times New Roman"/>
          <w:b/>
          <w:sz w:val="24"/>
          <w:szCs w:val="24"/>
        </w:rPr>
      </w:pPr>
    </w:p>
    <w:p w14:paraId="04BBC024" w14:textId="77777777" w:rsidR="002847B3" w:rsidRPr="002847B3" w:rsidRDefault="002847B3" w:rsidP="002847B3">
      <w:pPr>
        <w:spacing w:after="0" w:line="240" w:lineRule="auto"/>
        <w:jc w:val="both"/>
        <w:rPr>
          <w:rFonts w:ascii="Times New Roman" w:hAnsi="Times New Roman"/>
          <w:b/>
          <w:sz w:val="24"/>
          <w:szCs w:val="24"/>
        </w:rPr>
      </w:pPr>
      <w:r w:rsidRPr="002847B3">
        <w:rPr>
          <w:rFonts w:ascii="Times New Roman" w:hAnsi="Times New Roman"/>
          <w:b/>
          <w:sz w:val="24"/>
          <w:szCs w:val="24"/>
        </w:rPr>
        <w:t>2. Sutarties kaina/prekių įkainiai/kainodaros taisyklės</w:t>
      </w:r>
    </w:p>
    <w:p w14:paraId="31C6E18C"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2.1. Sutarties kaina/įkainiai - pinigų suma, kuri Sutartyje nustatyta tvarka ir terminais sumokama </w:t>
      </w:r>
      <w:r w:rsidRPr="002847B3">
        <w:rPr>
          <w:rFonts w:ascii="Times New Roman" w:hAnsi="Times New Roman"/>
          <w:b/>
          <w:sz w:val="24"/>
          <w:szCs w:val="24"/>
        </w:rPr>
        <w:t>Dalyviui</w:t>
      </w:r>
      <w:r w:rsidRPr="002847B3">
        <w:rPr>
          <w:rFonts w:ascii="Times New Roman" w:hAnsi="Times New Roman"/>
          <w:sz w:val="24"/>
          <w:szCs w:val="24"/>
        </w:rPr>
        <w:t xml:space="preserve">. </w:t>
      </w:r>
      <w:r w:rsidRPr="002847B3">
        <w:rPr>
          <w:rFonts w:ascii="Times New Roman" w:hAnsi="Times New Roman"/>
          <w:b/>
          <w:sz w:val="24"/>
          <w:szCs w:val="24"/>
        </w:rPr>
        <w:t>Užsakovas</w:t>
      </w:r>
      <w:r w:rsidRPr="002847B3">
        <w:rPr>
          <w:rFonts w:ascii="Times New Roman" w:hAnsi="Times New Roman"/>
          <w:sz w:val="24"/>
          <w:szCs w:val="24"/>
        </w:rPr>
        <w:t xml:space="preserve"> yra atsakingas </w:t>
      </w:r>
      <w:r w:rsidRPr="002847B3">
        <w:rPr>
          <w:rFonts w:ascii="Times New Roman" w:hAnsi="Times New Roman"/>
          <w:b/>
          <w:sz w:val="24"/>
          <w:szCs w:val="24"/>
        </w:rPr>
        <w:t>Dalyviui</w:t>
      </w:r>
      <w:r w:rsidRPr="002847B3">
        <w:rPr>
          <w:rFonts w:ascii="Times New Roman" w:hAnsi="Times New Roman"/>
          <w:sz w:val="24"/>
          <w:szCs w:val="24"/>
        </w:rPr>
        <w:t xml:space="preserve"> už tinkamą </w:t>
      </w:r>
      <w:r w:rsidRPr="002847B3">
        <w:rPr>
          <w:rFonts w:ascii="Times New Roman" w:hAnsi="Times New Roman"/>
          <w:b/>
          <w:sz w:val="24"/>
          <w:szCs w:val="24"/>
        </w:rPr>
        <w:t>Mokėtojo</w:t>
      </w:r>
      <w:r w:rsidRPr="002847B3">
        <w:rPr>
          <w:rFonts w:ascii="Times New Roman" w:hAnsi="Times New Roman"/>
          <w:sz w:val="24"/>
          <w:szCs w:val="24"/>
        </w:rPr>
        <w:t xml:space="preserve"> prievolės sumokėti Sutartyje nurodytą kainą įvykdymą. </w:t>
      </w:r>
    </w:p>
    <w:p w14:paraId="35C781BD" w14:textId="5B8E62E3"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2.2. Sutarties kaina/įkainiai yra pastovūs ir nekeičiami visą Sutarties galiojimo laikotarpį, išskyrus atvejus, kai po Sutarties pasirašymo keičiasi prekėms taikomo PVM/akcizų tarifas</w:t>
      </w:r>
      <w:r w:rsidR="005A0552">
        <w:rPr>
          <w:rFonts w:ascii="Times New Roman" w:hAnsi="Times New Roman"/>
          <w:sz w:val="24"/>
          <w:szCs w:val="24"/>
        </w:rPr>
        <w:t xml:space="preserve"> arba kaina/įkainiai keičiami po derybų</w:t>
      </w:r>
      <w:r w:rsidRPr="002847B3">
        <w:rPr>
          <w:rFonts w:ascii="Times New Roman" w:hAnsi="Times New Roman"/>
          <w:i/>
          <w:sz w:val="24"/>
          <w:szCs w:val="24"/>
        </w:rPr>
        <w:t>.</w:t>
      </w:r>
      <w:r w:rsidRPr="002847B3">
        <w:rPr>
          <w:rFonts w:ascii="Times New Roman" w:hAnsi="Times New Roman"/>
          <w:sz w:val="24"/>
          <w:szCs w:val="24"/>
        </w:rPr>
        <w:t xml:space="preserve"> Perskaičiuota kaina/įkainiai įforminami raštišku Šalių susitarimu ir taikomi prekėms, kurios pristatomos po tokio Šalių pasirašyto susitarimo įsigaliojimo dienos.</w:t>
      </w:r>
    </w:p>
    <w:p w14:paraId="41C90D3F"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2847B3">
        <w:rPr>
          <w:rFonts w:ascii="Times New Roman" w:hAnsi="Times New Roman"/>
          <w:i/>
          <w:sz w:val="24"/>
          <w:szCs w:val="24"/>
        </w:rPr>
        <w:t>(jei spec. dalyje nurodyta, kad ši sąlyga taikoma)</w:t>
      </w:r>
      <w:r w:rsidRPr="002847B3">
        <w:rPr>
          <w:rFonts w:ascii="Times New Roman" w:hAnsi="Times New Roman"/>
          <w:sz w:val="24"/>
          <w:szCs w:val="24"/>
        </w:rPr>
        <w:t>.</w:t>
      </w:r>
    </w:p>
    <w:p w14:paraId="590DFEB4" w14:textId="77777777" w:rsidR="002847B3" w:rsidRPr="002847B3" w:rsidRDefault="002847B3" w:rsidP="002847B3">
      <w:pPr>
        <w:widowControl w:val="0"/>
        <w:shd w:val="clear" w:color="auto" w:fill="FFFFFF"/>
        <w:spacing w:after="0" w:line="240" w:lineRule="auto"/>
        <w:jc w:val="both"/>
        <w:rPr>
          <w:rFonts w:ascii="Times New Roman" w:hAnsi="Times New Roman"/>
          <w:sz w:val="24"/>
          <w:szCs w:val="24"/>
        </w:rPr>
      </w:pPr>
      <w:r w:rsidRPr="002847B3">
        <w:rPr>
          <w:rFonts w:ascii="Times New Roman" w:hAnsi="Times New Roman"/>
          <w:sz w:val="24"/>
          <w:szCs w:val="24"/>
        </w:rPr>
        <w:t xml:space="preserve">2.4. </w:t>
      </w:r>
      <w:r w:rsidRPr="002847B3">
        <w:rPr>
          <w:rFonts w:ascii="Times New Roman" w:hAnsi="Times New Roman"/>
          <w:b/>
          <w:sz w:val="24"/>
          <w:szCs w:val="24"/>
        </w:rPr>
        <w:t>Dalyvis</w:t>
      </w:r>
      <w:r w:rsidRPr="002847B3">
        <w:rPr>
          <w:rFonts w:ascii="Times New Roman" w:hAnsi="Times New Roman"/>
          <w:sz w:val="24"/>
          <w:szCs w:val="24"/>
        </w:rPr>
        <w:t xml:space="preserve"> į Sutarties kainą/prekių įkainius privalo įskaičiuoti visas su prekių tiekimu susijusias išlaidas ir mokesčius, įskaitant, bet neapsiribojant:</w:t>
      </w:r>
    </w:p>
    <w:p w14:paraId="08F130E9" w14:textId="77777777" w:rsidR="002847B3" w:rsidRPr="002847B3" w:rsidRDefault="002847B3" w:rsidP="002847B3">
      <w:pPr>
        <w:widowControl w:val="0"/>
        <w:shd w:val="clear" w:color="auto" w:fill="FFFFFF"/>
        <w:spacing w:after="0" w:line="240" w:lineRule="auto"/>
        <w:jc w:val="both"/>
        <w:rPr>
          <w:rFonts w:ascii="Times New Roman" w:hAnsi="Times New Roman"/>
          <w:sz w:val="24"/>
          <w:szCs w:val="24"/>
        </w:rPr>
      </w:pPr>
      <w:r w:rsidRPr="002847B3">
        <w:rPr>
          <w:rFonts w:ascii="Times New Roman" w:hAnsi="Times New Roman"/>
          <w:sz w:val="24"/>
          <w:szCs w:val="24"/>
        </w:rPr>
        <w:t>2.4.1. logistikos (transportavimo) išlaidas;</w:t>
      </w:r>
    </w:p>
    <w:p w14:paraId="27EE153E" w14:textId="77777777" w:rsidR="002847B3" w:rsidRPr="002847B3" w:rsidRDefault="002847B3" w:rsidP="002847B3">
      <w:pPr>
        <w:widowControl w:val="0"/>
        <w:shd w:val="clear" w:color="auto" w:fill="FFFFFF"/>
        <w:spacing w:after="0" w:line="240" w:lineRule="auto"/>
        <w:jc w:val="both"/>
        <w:rPr>
          <w:rFonts w:ascii="Times New Roman" w:hAnsi="Times New Roman"/>
          <w:sz w:val="24"/>
          <w:szCs w:val="24"/>
        </w:rPr>
      </w:pPr>
      <w:r w:rsidRPr="002847B3">
        <w:rPr>
          <w:rFonts w:ascii="Times New Roman" w:hAnsi="Times New Roman"/>
          <w:sz w:val="24"/>
          <w:szCs w:val="24"/>
        </w:rPr>
        <w:t>2.4.2. pakavimo, pakrovimo, tranzito, iškrovimo, išpakavimo, tikrinimo, draudimo ir kitas su prekių tiekimu susijusias išlaidas;</w:t>
      </w:r>
    </w:p>
    <w:p w14:paraId="73B1A0A5" w14:textId="77777777" w:rsidR="002847B3" w:rsidRPr="002847B3" w:rsidRDefault="002847B3" w:rsidP="002847B3">
      <w:pPr>
        <w:widowControl w:val="0"/>
        <w:shd w:val="clear" w:color="auto" w:fill="FFFFFF"/>
        <w:spacing w:after="0" w:line="240" w:lineRule="auto"/>
        <w:jc w:val="both"/>
        <w:rPr>
          <w:rFonts w:ascii="Times New Roman" w:hAnsi="Times New Roman"/>
          <w:sz w:val="24"/>
          <w:szCs w:val="24"/>
        </w:rPr>
      </w:pPr>
      <w:r w:rsidRPr="002847B3">
        <w:rPr>
          <w:rFonts w:ascii="Times New Roman" w:hAnsi="Times New Roman"/>
          <w:sz w:val="24"/>
          <w:szCs w:val="24"/>
        </w:rPr>
        <w:t xml:space="preserve">2.4.3. visas su dokumentų, kurių reikalauja </w:t>
      </w:r>
      <w:r w:rsidRPr="002847B3">
        <w:rPr>
          <w:rFonts w:ascii="Times New Roman" w:hAnsi="Times New Roman"/>
          <w:b/>
          <w:sz w:val="24"/>
          <w:szCs w:val="24"/>
        </w:rPr>
        <w:t>Užsakovas</w:t>
      </w:r>
      <w:r w:rsidRPr="002847B3">
        <w:rPr>
          <w:rFonts w:ascii="Times New Roman" w:hAnsi="Times New Roman"/>
          <w:sz w:val="24"/>
          <w:szCs w:val="24"/>
        </w:rPr>
        <w:t>, rengimu ir pateikimu susijusias išlaidas;</w:t>
      </w:r>
    </w:p>
    <w:p w14:paraId="006CD1D5" w14:textId="77777777" w:rsidR="002847B3" w:rsidRPr="002847B3" w:rsidRDefault="002847B3" w:rsidP="002847B3">
      <w:pPr>
        <w:widowControl w:val="0"/>
        <w:shd w:val="clear" w:color="auto" w:fill="FFFFFF"/>
        <w:spacing w:after="0" w:line="240" w:lineRule="auto"/>
        <w:jc w:val="both"/>
        <w:rPr>
          <w:rFonts w:ascii="Times New Roman" w:hAnsi="Times New Roman"/>
          <w:sz w:val="24"/>
          <w:szCs w:val="24"/>
        </w:rPr>
      </w:pPr>
      <w:r w:rsidRPr="002847B3">
        <w:rPr>
          <w:rFonts w:ascii="Times New Roman" w:hAnsi="Times New Roman"/>
          <w:sz w:val="24"/>
          <w:szCs w:val="24"/>
        </w:rPr>
        <w:t>2.4.4. pristatytų prekių surinkimo vietoje ir/arba paleidimo, ir/arba priežiūros išlaidas;</w:t>
      </w:r>
    </w:p>
    <w:p w14:paraId="69BA7D77" w14:textId="77777777" w:rsidR="002847B3" w:rsidRPr="002847B3" w:rsidRDefault="002847B3" w:rsidP="002847B3">
      <w:pPr>
        <w:widowControl w:val="0"/>
        <w:shd w:val="clear" w:color="auto" w:fill="FFFFFF"/>
        <w:spacing w:after="0" w:line="240" w:lineRule="auto"/>
        <w:jc w:val="both"/>
        <w:rPr>
          <w:rFonts w:ascii="Times New Roman" w:hAnsi="Times New Roman"/>
          <w:sz w:val="24"/>
          <w:szCs w:val="24"/>
        </w:rPr>
      </w:pPr>
      <w:r w:rsidRPr="002847B3">
        <w:rPr>
          <w:rFonts w:ascii="Times New Roman" w:hAnsi="Times New Roman"/>
          <w:sz w:val="24"/>
          <w:szCs w:val="24"/>
        </w:rPr>
        <w:t>2.4.5. aprūpinimo įrankiais, reikalingais pristatytų prekių surinkimui ir/arba priežiūrai, išlaidas;</w:t>
      </w:r>
    </w:p>
    <w:p w14:paraId="326C3B10" w14:textId="77777777" w:rsidR="002847B3" w:rsidRPr="002847B3" w:rsidRDefault="002847B3" w:rsidP="002847B3">
      <w:pPr>
        <w:widowControl w:val="0"/>
        <w:shd w:val="clear" w:color="auto" w:fill="FFFFFF"/>
        <w:spacing w:after="0" w:line="240" w:lineRule="auto"/>
        <w:jc w:val="both"/>
        <w:rPr>
          <w:rFonts w:ascii="Times New Roman" w:hAnsi="Times New Roman"/>
          <w:sz w:val="24"/>
          <w:szCs w:val="24"/>
        </w:rPr>
      </w:pPr>
      <w:r w:rsidRPr="002847B3">
        <w:rPr>
          <w:rFonts w:ascii="Times New Roman" w:hAnsi="Times New Roman"/>
          <w:sz w:val="24"/>
          <w:szCs w:val="24"/>
        </w:rPr>
        <w:t>2.4.6. naudojimo ir priežiūros instrukcijų, numatytų Techninėje užduotyje, pateikimo išlaidas;</w:t>
      </w:r>
    </w:p>
    <w:p w14:paraId="7D22AB47" w14:textId="77777777" w:rsidR="002847B3" w:rsidRPr="002847B3" w:rsidRDefault="002847B3" w:rsidP="002847B3">
      <w:pPr>
        <w:widowControl w:val="0"/>
        <w:shd w:val="clear" w:color="auto" w:fill="FFFFFF"/>
        <w:spacing w:after="0" w:line="240" w:lineRule="auto"/>
        <w:jc w:val="both"/>
        <w:rPr>
          <w:rFonts w:ascii="Times New Roman" w:hAnsi="Times New Roman"/>
          <w:sz w:val="24"/>
          <w:szCs w:val="24"/>
        </w:rPr>
      </w:pPr>
      <w:r w:rsidRPr="002847B3">
        <w:rPr>
          <w:rFonts w:ascii="Times New Roman" w:hAnsi="Times New Roman"/>
          <w:sz w:val="24"/>
          <w:szCs w:val="24"/>
        </w:rPr>
        <w:t>2.4.7. prekių garantinio remonto išlaidas;</w:t>
      </w:r>
    </w:p>
    <w:p w14:paraId="3611B429" w14:textId="77777777" w:rsidR="002847B3" w:rsidRPr="002847B3" w:rsidRDefault="002847B3" w:rsidP="002847B3">
      <w:pPr>
        <w:widowControl w:val="0"/>
        <w:shd w:val="clear" w:color="auto" w:fill="FFFFFF"/>
        <w:spacing w:after="0" w:line="240" w:lineRule="auto"/>
        <w:jc w:val="both"/>
        <w:rPr>
          <w:rFonts w:ascii="Times New Roman" w:hAnsi="Times New Roman"/>
          <w:sz w:val="24"/>
          <w:szCs w:val="24"/>
        </w:rPr>
      </w:pPr>
      <w:r w:rsidRPr="002847B3">
        <w:rPr>
          <w:rFonts w:ascii="Times New Roman" w:hAnsi="Times New Roman"/>
          <w:sz w:val="24"/>
          <w:szCs w:val="24"/>
        </w:rPr>
        <w:t xml:space="preserve">2.4.8. visas su darbinių pavyzdžių pagaminimu ir pateikimu </w:t>
      </w:r>
      <w:r w:rsidRPr="002847B3">
        <w:rPr>
          <w:rFonts w:ascii="Times New Roman" w:hAnsi="Times New Roman"/>
          <w:b/>
          <w:sz w:val="24"/>
          <w:szCs w:val="24"/>
        </w:rPr>
        <w:t>Užsakovui</w:t>
      </w:r>
      <w:r w:rsidRPr="002847B3">
        <w:rPr>
          <w:rFonts w:ascii="Times New Roman" w:hAnsi="Times New Roman"/>
          <w:sz w:val="24"/>
          <w:szCs w:val="24"/>
        </w:rPr>
        <w:t xml:space="preserve"> susijusias išlaidas;</w:t>
      </w:r>
    </w:p>
    <w:p w14:paraId="60395BFD" w14:textId="77777777" w:rsidR="002847B3" w:rsidRPr="002847B3" w:rsidRDefault="002847B3" w:rsidP="002847B3">
      <w:pPr>
        <w:widowControl w:val="0"/>
        <w:shd w:val="clear" w:color="auto" w:fill="FFFFFF"/>
        <w:spacing w:after="0" w:line="240" w:lineRule="auto"/>
        <w:jc w:val="both"/>
        <w:rPr>
          <w:rFonts w:ascii="Times New Roman" w:hAnsi="Times New Roman"/>
          <w:sz w:val="24"/>
          <w:szCs w:val="24"/>
        </w:rPr>
      </w:pPr>
      <w:r w:rsidRPr="002847B3">
        <w:rPr>
          <w:rFonts w:ascii="Times New Roman" w:hAnsi="Times New Roman"/>
          <w:sz w:val="24"/>
          <w:szCs w:val="24"/>
        </w:rPr>
        <w:t xml:space="preserve">2.4.9. visas su medžiaginių pavyzdžių (pagrindinių ir priedų), kurios naudojamos produkto gamyboje, pagaminimu ir pateikimu </w:t>
      </w:r>
      <w:r w:rsidRPr="002847B3">
        <w:rPr>
          <w:rFonts w:ascii="Times New Roman" w:hAnsi="Times New Roman"/>
          <w:b/>
          <w:sz w:val="24"/>
          <w:szCs w:val="24"/>
        </w:rPr>
        <w:t>Užsakovui</w:t>
      </w:r>
      <w:r w:rsidRPr="002847B3">
        <w:rPr>
          <w:rFonts w:ascii="Times New Roman" w:hAnsi="Times New Roman"/>
          <w:sz w:val="24"/>
          <w:szCs w:val="24"/>
        </w:rPr>
        <w:t xml:space="preserve"> susijusias išlaidas.</w:t>
      </w:r>
    </w:p>
    <w:p w14:paraId="138AE39C"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2.5. Užsienio valiutų kursų svyravimo, gamintojų kainų keitimo rizika tenka </w:t>
      </w:r>
      <w:r w:rsidRPr="002847B3">
        <w:rPr>
          <w:rFonts w:ascii="Times New Roman" w:hAnsi="Times New Roman"/>
          <w:b/>
          <w:sz w:val="24"/>
          <w:szCs w:val="24"/>
        </w:rPr>
        <w:t>Dalyviui</w:t>
      </w:r>
      <w:r w:rsidRPr="002847B3">
        <w:rPr>
          <w:rFonts w:ascii="Times New Roman" w:hAnsi="Times New Roman"/>
          <w:sz w:val="24"/>
          <w:szCs w:val="24"/>
        </w:rPr>
        <w:t>.</w:t>
      </w:r>
    </w:p>
    <w:p w14:paraId="524AA453"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2.6. Su Sutarties specialiojoje dalyje nurodytu Subtiekėju (-ais) </w:t>
      </w:r>
      <w:r w:rsidRPr="002847B3">
        <w:rPr>
          <w:rFonts w:ascii="Times New Roman" w:hAnsi="Times New Roman"/>
          <w:b/>
          <w:sz w:val="24"/>
          <w:szCs w:val="24"/>
        </w:rPr>
        <w:t>Užsakovas</w:t>
      </w:r>
      <w:r w:rsidRPr="002847B3">
        <w:rPr>
          <w:rFonts w:ascii="Times New Roman" w:hAnsi="Times New Roman"/>
          <w:sz w:val="24"/>
          <w:szCs w:val="24"/>
        </w:rPr>
        <w:t xml:space="preserve"> ir </w:t>
      </w:r>
      <w:r w:rsidRPr="002847B3">
        <w:rPr>
          <w:rFonts w:ascii="Times New Roman" w:hAnsi="Times New Roman"/>
          <w:b/>
          <w:sz w:val="24"/>
          <w:szCs w:val="24"/>
        </w:rPr>
        <w:t>Dalyvis</w:t>
      </w:r>
      <w:r w:rsidRPr="002847B3">
        <w:rPr>
          <w:rFonts w:ascii="Times New Roman" w:hAnsi="Times New Roman"/>
          <w:sz w:val="24"/>
          <w:szCs w:val="24"/>
        </w:rPr>
        <w:t xml:space="preserve"> gali sudaryti trišalę tiesioginio atsiskaitymo sutartį, kuria Šalių ir Subtiekėjo sutarta apimtimi ir sąlygomis </w:t>
      </w:r>
      <w:r w:rsidRPr="002847B3">
        <w:rPr>
          <w:rFonts w:ascii="Times New Roman" w:hAnsi="Times New Roman"/>
          <w:b/>
          <w:sz w:val="24"/>
          <w:szCs w:val="24"/>
        </w:rPr>
        <w:t>Dalyvis</w:t>
      </w:r>
      <w:r w:rsidRPr="002847B3">
        <w:rPr>
          <w:rFonts w:ascii="Times New Roman" w:hAnsi="Times New Roman"/>
          <w:sz w:val="24"/>
          <w:szCs w:val="24"/>
        </w:rPr>
        <w:t xml:space="preserve"> perleidžia teisę Subtiekėjui reikalauti, kad jam būtų sumokėta sutarta Sutarties kainos dalis. Reikalavimo teisės perleidimas Subtiekėjui nesudarius tiesioginio atsiskaitymo Sutarties, negalioja.</w:t>
      </w:r>
    </w:p>
    <w:p w14:paraId="148ED707"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2.7. Subtiekėjas, norėdamas, kad pagal sutartį būtų atsiskaityta tiesiogiai su juo raštu praneša </w:t>
      </w:r>
      <w:r w:rsidRPr="002847B3">
        <w:rPr>
          <w:rFonts w:ascii="Times New Roman" w:hAnsi="Times New Roman"/>
          <w:b/>
          <w:sz w:val="24"/>
          <w:szCs w:val="24"/>
        </w:rPr>
        <w:t>Užsakovui</w:t>
      </w:r>
      <w:r w:rsidRPr="002847B3">
        <w:rPr>
          <w:rFonts w:ascii="Times New Roman" w:hAnsi="Times New Roman"/>
          <w:sz w:val="24"/>
          <w:szCs w:val="24"/>
        </w:rPr>
        <w:t>, kad pageidauja sudaryti tiesioginio atsiskaitymo sutartį. Kartu su prašymu sudaryti tiesioginio atsiskaitymo sutartį Subtiekėjas turi pateikti:</w:t>
      </w:r>
    </w:p>
    <w:p w14:paraId="46DBD6F9"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2.7.1. Pagrindines tiesioginio atsiskaitymo sutarties sąlygas nurodytas Sutarties Bendrosios dalies 2.8 punkte. </w:t>
      </w:r>
    </w:p>
    <w:p w14:paraId="7AD2E778"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2.7.2. </w:t>
      </w:r>
      <w:r w:rsidRPr="002847B3">
        <w:rPr>
          <w:rFonts w:ascii="Times New Roman" w:hAnsi="Times New Roman"/>
          <w:b/>
          <w:sz w:val="24"/>
          <w:szCs w:val="24"/>
        </w:rPr>
        <w:t>Dalyvio</w:t>
      </w:r>
      <w:r w:rsidRPr="002847B3">
        <w:rPr>
          <w:rFonts w:ascii="Times New Roman" w:hAnsi="Times New Roman"/>
          <w:sz w:val="24"/>
          <w:szCs w:val="24"/>
        </w:rPr>
        <w:t xml:space="preserve"> patvirtinimą, kad jis sutinka Subtiekėjo siūlomomis sąlygomis sudaryti tiesioginio atsiskaitymo sutartį. </w:t>
      </w:r>
    </w:p>
    <w:p w14:paraId="0806DEB5"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2847B3">
        <w:rPr>
          <w:rFonts w:ascii="Times New Roman" w:hAnsi="Times New Roman"/>
          <w:b/>
          <w:sz w:val="24"/>
          <w:szCs w:val="24"/>
        </w:rPr>
        <w:t>Dalyviu</w:t>
      </w:r>
      <w:r w:rsidRPr="002847B3">
        <w:rPr>
          <w:rFonts w:ascii="Times New Roman" w:hAnsi="Times New Roman"/>
          <w:sz w:val="24"/>
          <w:szCs w:val="24"/>
        </w:rPr>
        <w:t xml:space="preserve"> ir pateikus šio suderinimo rašytinius įrodymus, Šalių ir Subtiekėjo pareiga informuoti apie rekvizitų pasikeitimus, mokėjimų vykdymo tvarka įvykus ginčui tarp </w:t>
      </w:r>
      <w:r w:rsidRPr="002847B3">
        <w:rPr>
          <w:rFonts w:ascii="Times New Roman" w:hAnsi="Times New Roman"/>
          <w:b/>
          <w:sz w:val="24"/>
          <w:szCs w:val="24"/>
        </w:rPr>
        <w:t>Dalyvio</w:t>
      </w:r>
      <w:r w:rsidRPr="002847B3">
        <w:rPr>
          <w:rFonts w:ascii="Times New Roman" w:hAnsi="Times New Roman"/>
          <w:sz w:val="24"/>
          <w:szCs w:val="24"/>
        </w:rPr>
        <w:t xml:space="preserve"> ir Subtiekėjo, papildomas prievolių, užtikrinimas. </w:t>
      </w:r>
    </w:p>
    <w:p w14:paraId="0A9A7FD4"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2.9. Tiesioginio atsiskaitymo sutartis turi būti sudaryta ne vėliau kaip iki dienos, nuo kurios atsiranda mokėjimo prievolė pagal Sutarties Bendrosios dalies 4.1 punktą. </w:t>
      </w:r>
    </w:p>
    <w:p w14:paraId="642692B9"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2.10. Tiesioginis atsiskaitymas su Subtiekėju neatleidžia </w:t>
      </w:r>
      <w:r w:rsidRPr="002847B3">
        <w:rPr>
          <w:rFonts w:ascii="Times New Roman" w:hAnsi="Times New Roman"/>
          <w:b/>
          <w:sz w:val="24"/>
          <w:szCs w:val="24"/>
        </w:rPr>
        <w:t>Dalyvio</w:t>
      </w:r>
      <w:r w:rsidRPr="002847B3">
        <w:rPr>
          <w:rFonts w:ascii="Times New Roman" w:hAnsi="Times New Roman"/>
          <w:sz w:val="24"/>
          <w:szCs w:val="24"/>
        </w:rPr>
        <w:t xml:space="preserve"> nuo jo prisiimtų įsipareigojimų pagal sudarytą Valstybės užsakymo sutartį. Sutartyje numatytos </w:t>
      </w:r>
      <w:r w:rsidRPr="002847B3">
        <w:rPr>
          <w:rFonts w:ascii="Times New Roman" w:hAnsi="Times New Roman"/>
          <w:b/>
          <w:sz w:val="24"/>
          <w:szCs w:val="24"/>
        </w:rPr>
        <w:t>Dalyvio</w:t>
      </w:r>
      <w:r w:rsidRPr="002847B3">
        <w:rPr>
          <w:rFonts w:ascii="Times New Roman" w:hAnsi="Times New Roman"/>
          <w:sz w:val="24"/>
          <w:szCs w:val="24"/>
        </w:rPr>
        <w:t xml:space="preserve"> teisės, pareigos ir kiti </w:t>
      </w:r>
      <w:r w:rsidRPr="002847B3">
        <w:rPr>
          <w:rFonts w:ascii="Times New Roman" w:hAnsi="Times New Roman"/>
          <w:sz w:val="24"/>
          <w:szCs w:val="24"/>
        </w:rPr>
        <w:lastRenderedPageBreak/>
        <w:t>įsipareigojimai nesusiję su reikalavimo teise sumokėti Sutarties kainą perleidimu Subtiekėjui negali būti perduoti.</w:t>
      </w:r>
    </w:p>
    <w:p w14:paraId="36D7B194"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2.11. </w:t>
      </w:r>
      <w:r w:rsidRPr="002847B3">
        <w:rPr>
          <w:rFonts w:ascii="Times New Roman" w:hAnsi="Times New Roman"/>
          <w:b/>
          <w:sz w:val="24"/>
          <w:szCs w:val="24"/>
        </w:rPr>
        <w:t>Užsakovas</w:t>
      </w:r>
      <w:r w:rsidRPr="002847B3">
        <w:rPr>
          <w:rFonts w:ascii="Times New Roman" w:hAnsi="Times New Roman"/>
          <w:sz w:val="24"/>
          <w:szCs w:val="24"/>
        </w:rPr>
        <w:t xml:space="preserve"> turi teisę reikšti Subtiekėjui visus atsikirtimus, kuriuos jis turėjo teisę reikšti </w:t>
      </w:r>
      <w:r w:rsidRPr="002847B3">
        <w:rPr>
          <w:rFonts w:ascii="Times New Roman" w:hAnsi="Times New Roman"/>
          <w:b/>
          <w:sz w:val="24"/>
          <w:szCs w:val="24"/>
        </w:rPr>
        <w:t>Dalyviui</w:t>
      </w:r>
      <w:r w:rsidRPr="002847B3">
        <w:rPr>
          <w:rFonts w:ascii="Times New Roman" w:hAnsi="Times New Roman"/>
          <w:sz w:val="24"/>
          <w:szCs w:val="24"/>
        </w:rPr>
        <w:t xml:space="preserve"> iki reikalavimo teisės perdavimo.</w:t>
      </w:r>
    </w:p>
    <w:p w14:paraId="0BC44399"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2.12. Kilus ginčui tarp </w:t>
      </w:r>
      <w:r w:rsidRPr="002847B3">
        <w:rPr>
          <w:rFonts w:ascii="Times New Roman" w:hAnsi="Times New Roman"/>
          <w:b/>
          <w:sz w:val="24"/>
          <w:szCs w:val="24"/>
        </w:rPr>
        <w:t>Dalyvio</w:t>
      </w:r>
      <w:r w:rsidRPr="002847B3">
        <w:rPr>
          <w:rFonts w:ascii="Times New Roman" w:hAnsi="Times New Roman"/>
          <w:sz w:val="24"/>
          <w:szCs w:val="24"/>
        </w:rPr>
        <w:t xml:space="preserve"> ir Subtiekėjo dėl tiesioginio atsiskaitymo sutartyje numatytų atsiskaitymų ar jų tvarkos, visos mokėjimo prievolės vykdomos </w:t>
      </w:r>
      <w:r w:rsidRPr="002847B3">
        <w:rPr>
          <w:rFonts w:ascii="Times New Roman" w:hAnsi="Times New Roman"/>
          <w:b/>
          <w:sz w:val="24"/>
          <w:szCs w:val="24"/>
        </w:rPr>
        <w:t>Dalyviui</w:t>
      </w:r>
      <w:r w:rsidRPr="002847B3">
        <w:rPr>
          <w:rFonts w:ascii="Times New Roman" w:hAnsi="Times New Roman"/>
          <w:sz w:val="24"/>
          <w:szCs w:val="24"/>
        </w:rPr>
        <w:t xml:space="preserve">. Jei Subtiekėjo reikalavimas (sąskaita ar kitas dokumentas) yra nesuderintas su </w:t>
      </w:r>
      <w:r w:rsidRPr="002847B3">
        <w:rPr>
          <w:rFonts w:ascii="Times New Roman" w:hAnsi="Times New Roman"/>
          <w:b/>
          <w:sz w:val="24"/>
          <w:szCs w:val="24"/>
        </w:rPr>
        <w:t>Dalyviu</w:t>
      </w:r>
      <w:r w:rsidRPr="002847B3">
        <w:rPr>
          <w:rFonts w:ascii="Times New Roman" w:hAnsi="Times New Roman"/>
          <w:sz w:val="24"/>
          <w:szCs w:val="24"/>
        </w:rPr>
        <w:t xml:space="preserve">, bus laikoma, kad tarp </w:t>
      </w:r>
      <w:r w:rsidRPr="002847B3">
        <w:rPr>
          <w:rFonts w:ascii="Times New Roman" w:hAnsi="Times New Roman"/>
          <w:b/>
          <w:sz w:val="24"/>
          <w:szCs w:val="24"/>
        </w:rPr>
        <w:t>Dalyvio</w:t>
      </w:r>
      <w:r w:rsidRPr="002847B3">
        <w:rPr>
          <w:rFonts w:ascii="Times New Roman" w:hAnsi="Times New Roman"/>
          <w:sz w:val="24"/>
          <w:szCs w:val="24"/>
        </w:rPr>
        <w:t xml:space="preserve"> ir Subtiekėjo yra kilęs ginčas. </w:t>
      </w:r>
    </w:p>
    <w:p w14:paraId="03620D57"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2.13. Visi Pirkimo sutarties mokėjimų dokumentai yra teikiami elektroninėmis priemonėmis. .</w:t>
      </w:r>
    </w:p>
    <w:p w14:paraId="63A68464" w14:textId="77777777" w:rsidR="002847B3" w:rsidRPr="002847B3" w:rsidRDefault="002847B3" w:rsidP="002847B3">
      <w:pPr>
        <w:spacing w:after="0" w:line="240" w:lineRule="auto"/>
        <w:jc w:val="both"/>
        <w:rPr>
          <w:rFonts w:ascii="Times New Roman" w:hAnsi="Times New Roman"/>
          <w:sz w:val="24"/>
          <w:szCs w:val="24"/>
        </w:rPr>
      </w:pPr>
    </w:p>
    <w:p w14:paraId="0631DC9A" w14:textId="77777777" w:rsidR="002847B3" w:rsidRPr="002847B3" w:rsidRDefault="002847B3" w:rsidP="002847B3">
      <w:pPr>
        <w:spacing w:after="0" w:line="240" w:lineRule="auto"/>
        <w:jc w:val="both"/>
        <w:rPr>
          <w:rFonts w:ascii="Times New Roman" w:hAnsi="Times New Roman"/>
          <w:b/>
          <w:sz w:val="24"/>
          <w:szCs w:val="24"/>
        </w:rPr>
      </w:pPr>
      <w:r w:rsidRPr="002847B3">
        <w:rPr>
          <w:rFonts w:ascii="Times New Roman" w:hAnsi="Times New Roman"/>
          <w:b/>
          <w:sz w:val="24"/>
          <w:szCs w:val="24"/>
        </w:rPr>
        <w:t>3.</w:t>
      </w:r>
      <w:r w:rsidRPr="002847B3">
        <w:rPr>
          <w:rFonts w:ascii="Times New Roman" w:hAnsi="Times New Roman"/>
          <w:sz w:val="24"/>
          <w:szCs w:val="24"/>
        </w:rPr>
        <w:t xml:space="preserve"> </w:t>
      </w:r>
      <w:r w:rsidRPr="002847B3">
        <w:rPr>
          <w:rFonts w:ascii="Times New Roman" w:hAnsi="Times New Roman"/>
          <w:b/>
          <w:sz w:val="24"/>
          <w:szCs w:val="24"/>
        </w:rPr>
        <w:t>Prekių tiekimo terminai ir sąlygos</w:t>
      </w:r>
    </w:p>
    <w:p w14:paraId="41E8C57B"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3.1. Prekės pristatomos Sutarties Specialiojoje dalyje (arba Sutarties</w:t>
      </w:r>
      <w:r w:rsidRPr="002847B3">
        <w:rPr>
          <w:rFonts w:ascii="Times New Roman" w:hAnsi="Times New Roman"/>
          <w:i/>
          <w:sz w:val="24"/>
          <w:szCs w:val="24"/>
        </w:rPr>
        <w:t xml:space="preserve"> </w:t>
      </w:r>
      <w:r w:rsidRPr="002847B3">
        <w:rPr>
          <w:rFonts w:ascii="Times New Roman" w:hAnsi="Times New Roman"/>
          <w:sz w:val="24"/>
          <w:szCs w:val="24"/>
        </w:rPr>
        <w:t>priede (-uose)) numatytais terminais ir tvarka.</w:t>
      </w:r>
    </w:p>
    <w:p w14:paraId="19ECC8BE"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3.2. Prekes </w:t>
      </w:r>
      <w:r w:rsidRPr="002847B3">
        <w:rPr>
          <w:rFonts w:ascii="Times New Roman" w:hAnsi="Times New Roman"/>
          <w:b/>
          <w:sz w:val="24"/>
          <w:szCs w:val="24"/>
        </w:rPr>
        <w:t>Dalyvis</w:t>
      </w:r>
      <w:r w:rsidRPr="002847B3">
        <w:rPr>
          <w:rFonts w:ascii="Times New Roman" w:hAnsi="Times New Roman"/>
          <w:sz w:val="24"/>
          <w:szCs w:val="24"/>
        </w:rPr>
        <w:t xml:space="preserve"> pristato savo rizika be papildomo apmokėjimo. </w:t>
      </w:r>
      <w:r w:rsidRPr="002847B3">
        <w:rPr>
          <w:rFonts w:ascii="Times New Roman" w:hAnsi="Times New Roman"/>
          <w:b/>
          <w:sz w:val="24"/>
          <w:szCs w:val="24"/>
        </w:rPr>
        <w:t xml:space="preserve">Mokėtojas </w:t>
      </w:r>
      <w:r w:rsidRPr="002847B3">
        <w:rPr>
          <w:rFonts w:ascii="Times New Roman" w:hAnsi="Times New Roman"/>
          <w:sz w:val="24"/>
          <w:szCs w:val="24"/>
        </w:rPr>
        <w:t xml:space="preserve">nuosavybės teisę į prekes įgyja </w:t>
      </w:r>
      <w:r w:rsidRPr="002847B3">
        <w:rPr>
          <w:rFonts w:ascii="Times New Roman" w:hAnsi="Times New Roman"/>
          <w:b/>
          <w:sz w:val="24"/>
          <w:szCs w:val="24"/>
        </w:rPr>
        <w:t>Dalyviui</w:t>
      </w:r>
      <w:r w:rsidRPr="002847B3">
        <w:rPr>
          <w:rFonts w:ascii="Times New Roman" w:hAnsi="Times New Roman"/>
          <w:sz w:val="24"/>
          <w:szCs w:val="24"/>
        </w:rPr>
        <w:t xml:space="preserve"> ir </w:t>
      </w:r>
      <w:r w:rsidRPr="002847B3">
        <w:rPr>
          <w:rFonts w:ascii="Times New Roman" w:hAnsi="Times New Roman"/>
          <w:b/>
          <w:sz w:val="24"/>
          <w:szCs w:val="24"/>
        </w:rPr>
        <w:t>Užsakovui</w:t>
      </w:r>
      <w:r w:rsidRPr="002847B3">
        <w:rPr>
          <w:rFonts w:ascii="Times New Roman" w:hAnsi="Times New Roman"/>
          <w:sz w:val="24"/>
          <w:szCs w:val="24"/>
        </w:rPr>
        <w:t>/</w:t>
      </w:r>
      <w:r w:rsidRPr="002847B3">
        <w:rPr>
          <w:rFonts w:ascii="Times New Roman" w:hAnsi="Times New Roman"/>
          <w:b/>
          <w:sz w:val="24"/>
          <w:szCs w:val="24"/>
        </w:rPr>
        <w:t>Mokėtojui</w:t>
      </w:r>
      <w:r w:rsidRPr="002847B3">
        <w:rPr>
          <w:rFonts w:ascii="Times New Roman" w:hAnsi="Times New Roman"/>
          <w:sz w:val="24"/>
          <w:szCs w:val="24"/>
        </w:rPr>
        <w:t xml:space="preserve"> (Sutartyje numatytais atvejais – </w:t>
      </w:r>
      <w:r w:rsidRPr="002847B3">
        <w:rPr>
          <w:rFonts w:ascii="Times New Roman" w:hAnsi="Times New Roman"/>
          <w:b/>
          <w:sz w:val="24"/>
          <w:szCs w:val="24"/>
        </w:rPr>
        <w:t>Gavėjui</w:t>
      </w:r>
      <w:r w:rsidRPr="002847B3">
        <w:rPr>
          <w:rFonts w:ascii="Times New Roman" w:hAnsi="Times New Roman"/>
          <w:sz w:val="24"/>
          <w:szCs w:val="24"/>
        </w:rPr>
        <w:t xml:space="preserve">) pasirašius dokumentą, patvirtinantį prekių perdavimą-priėmimą, kuris pasirašomas tik tuo atveju, jeigu prekės yra kokybiškos ir atitinka Sutartyje ir jos priede (-uose) joms nustatytus reikalavimus. </w:t>
      </w:r>
      <w:r w:rsidRPr="002847B3">
        <w:rPr>
          <w:rFonts w:ascii="Times New Roman" w:hAnsi="Times New Roman"/>
          <w:b/>
          <w:sz w:val="24"/>
          <w:szCs w:val="24"/>
        </w:rPr>
        <w:t>Mokėtojas</w:t>
      </w:r>
      <w:r w:rsidRPr="002847B3">
        <w:rPr>
          <w:rFonts w:ascii="Times New Roman" w:hAnsi="Times New Roman"/>
          <w:sz w:val="24"/>
          <w:szCs w:val="24"/>
        </w:rPr>
        <w:t xml:space="preserve"> pasirašydamas dokumentą, patvirtinantį prekių perdavimą-priėmimą, patvirtina prekių kiekio ir komplektacijos atitiktį Sutarties ir jos priedų reikalavimams, o </w:t>
      </w:r>
      <w:r w:rsidRPr="002847B3">
        <w:rPr>
          <w:rFonts w:ascii="Times New Roman" w:hAnsi="Times New Roman"/>
          <w:b/>
          <w:sz w:val="24"/>
          <w:szCs w:val="24"/>
        </w:rPr>
        <w:t>Užsakovas</w:t>
      </w:r>
      <w:r w:rsidRPr="002847B3">
        <w:rPr>
          <w:rFonts w:ascii="Times New Roman" w:hAnsi="Times New Roman"/>
          <w:sz w:val="24"/>
          <w:szCs w:val="24"/>
        </w:rPr>
        <w:t xml:space="preserve"> pasirašydamas dokumentą, patvirtinantį prekių perdavimą-priėmimą, patvirtina prekių kokybės atitiktį Sutarties ir jos priedų reikalavimams. Kai pristatytos prekės yra kokybiškos ir atitinka Sutartyje ir jos priede (-uose) joms nustatytus reikalavimus dokumentas, patvirtinantis prekių perdavimą-priėmimą, turi būti pasirašomas ne vėliau kaip per 30 dienų, išskyrus kai prekėms atliekami laboratoriniai bandymai / testavimas. </w:t>
      </w:r>
    </w:p>
    <w:p w14:paraId="2BDDD852"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3.3. Už prekes, pateiktas viršijant Sutartyje nurodytus kiekius, </w:t>
      </w:r>
      <w:r w:rsidRPr="002847B3">
        <w:rPr>
          <w:rFonts w:ascii="Times New Roman" w:hAnsi="Times New Roman"/>
          <w:b/>
          <w:sz w:val="24"/>
          <w:szCs w:val="24"/>
        </w:rPr>
        <w:t xml:space="preserve">Dalyviui </w:t>
      </w:r>
      <w:r w:rsidRPr="002847B3">
        <w:rPr>
          <w:rFonts w:ascii="Times New Roman" w:hAnsi="Times New Roman"/>
          <w:sz w:val="24"/>
          <w:szCs w:val="24"/>
        </w:rPr>
        <w:t>neapmokama.</w:t>
      </w:r>
    </w:p>
    <w:p w14:paraId="78C09D93"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3.4. </w:t>
      </w:r>
      <w:r w:rsidRPr="002847B3">
        <w:rPr>
          <w:rFonts w:ascii="Times New Roman" w:hAnsi="Times New Roman"/>
          <w:b/>
          <w:sz w:val="24"/>
          <w:szCs w:val="24"/>
        </w:rPr>
        <w:t>Dalyviui</w:t>
      </w:r>
      <w:r w:rsidRPr="002847B3">
        <w:rPr>
          <w:rFonts w:ascii="Times New Roman" w:hAnsi="Times New Roman"/>
          <w:sz w:val="24"/>
          <w:szCs w:val="24"/>
        </w:rPr>
        <w:t xml:space="preserve"> pristačius mažesnę prekių siuntą negu nurodyta Sutartyje, yra laikoma, kad prekės nebuvo pristatytos. </w:t>
      </w:r>
      <w:r w:rsidRPr="002847B3">
        <w:rPr>
          <w:rFonts w:ascii="Times New Roman" w:hAnsi="Times New Roman"/>
          <w:b/>
          <w:sz w:val="24"/>
          <w:szCs w:val="24"/>
        </w:rPr>
        <w:t>Dalyvis</w:t>
      </w:r>
      <w:r w:rsidRPr="002847B3">
        <w:rPr>
          <w:rFonts w:ascii="Times New Roman" w:hAnsi="Times New Roman"/>
          <w:sz w:val="24"/>
          <w:szCs w:val="24"/>
        </w:rPr>
        <w:t xml:space="preserve"> savo lėšomis prekes turi atsiimti ir, jeigu dėl to yra praleidžiamas pristatymo terminas, Dalyviui taikomos Sutarties Bendrosios dalies 11.1 punkte numatytos baudos. </w:t>
      </w:r>
    </w:p>
    <w:p w14:paraId="1069FDCD" w14:textId="77777777" w:rsidR="002847B3" w:rsidRPr="002847B3" w:rsidRDefault="002847B3" w:rsidP="002847B3">
      <w:pPr>
        <w:spacing w:after="0" w:line="240" w:lineRule="auto"/>
        <w:jc w:val="both"/>
        <w:rPr>
          <w:rFonts w:ascii="Times New Roman" w:hAnsi="Times New Roman"/>
          <w:b/>
          <w:sz w:val="24"/>
          <w:szCs w:val="24"/>
        </w:rPr>
      </w:pPr>
    </w:p>
    <w:p w14:paraId="4D3A5C71" w14:textId="77777777" w:rsidR="002847B3" w:rsidRPr="002847B3" w:rsidRDefault="002847B3" w:rsidP="002847B3">
      <w:pPr>
        <w:spacing w:after="0" w:line="240" w:lineRule="auto"/>
        <w:jc w:val="both"/>
        <w:rPr>
          <w:rFonts w:ascii="Times New Roman" w:hAnsi="Times New Roman"/>
          <w:b/>
          <w:sz w:val="24"/>
          <w:szCs w:val="24"/>
        </w:rPr>
      </w:pPr>
      <w:r w:rsidRPr="002847B3">
        <w:rPr>
          <w:rFonts w:ascii="Times New Roman" w:hAnsi="Times New Roman"/>
          <w:b/>
          <w:sz w:val="24"/>
          <w:szCs w:val="24"/>
        </w:rPr>
        <w:t>4. Mokėjimo terminai ir sąlygos</w:t>
      </w:r>
    </w:p>
    <w:p w14:paraId="52F93304"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4.1. </w:t>
      </w:r>
      <w:r w:rsidRPr="002847B3">
        <w:rPr>
          <w:rFonts w:ascii="Times New Roman" w:hAnsi="Times New Roman"/>
          <w:b/>
          <w:sz w:val="24"/>
          <w:szCs w:val="24"/>
        </w:rPr>
        <w:t>Dalyviui</w:t>
      </w:r>
      <w:r w:rsidRPr="002847B3">
        <w:rPr>
          <w:rFonts w:ascii="Times New Roman" w:hAnsi="Times New Roman"/>
          <w:sz w:val="24"/>
          <w:szCs w:val="24"/>
        </w:rPr>
        <w:t xml:space="preserve"> sumokama, kai sutarties objektas atitinkantis Sutartyje ir jos priede (-uose) nustatytus reikalavimus perduodamas </w:t>
      </w:r>
      <w:r w:rsidRPr="002847B3">
        <w:rPr>
          <w:rFonts w:ascii="Times New Roman" w:hAnsi="Times New Roman"/>
          <w:b/>
          <w:sz w:val="24"/>
          <w:szCs w:val="24"/>
        </w:rPr>
        <w:t xml:space="preserve">Mokėtojui </w:t>
      </w:r>
      <w:r w:rsidRPr="002847B3">
        <w:rPr>
          <w:rFonts w:ascii="Times New Roman" w:hAnsi="Times New Roman"/>
          <w:sz w:val="24"/>
          <w:szCs w:val="24"/>
        </w:rPr>
        <w:t>ar</w:t>
      </w:r>
      <w:r w:rsidRPr="002847B3">
        <w:rPr>
          <w:rFonts w:ascii="Times New Roman" w:hAnsi="Times New Roman"/>
          <w:b/>
          <w:sz w:val="24"/>
          <w:szCs w:val="24"/>
        </w:rPr>
        <w:t xml:space="preserve"> Gavėjui,</w:t>
      </w:r>
      <w:r w:rsidRPr="002847B3">
        <w:rPr>
          <w:rFonts w:ascii="Times New Roman" w:hAnsi="Times New Roman"/>
          <w:sz w:val="24"/>
          <w:szCs w:val="24"/>
        </w:rPr>
        <w:t xml:space="preserve"> Sutartyje nustatyta tvarka pasirašius dokumentą, patvirtinantį prekių perdavimą-priėmimą, per 30 (trisdešimt) dienų nuo dokumento, patvirtinančio prekių perdavimą-priėmimą,</w:t>
      </w:r>
      <w:r w:rsidRPr="002847B3">
        <w:rPr>
          <w:rFonts w:ascii="Times New Roman" w:hAnsi="Times New Roman"/>
          <w:i/>
          <w:sz w:val="24"/>
          <w:szCs w:val="24"/>
        </w:rPr>
        <w:t xml:space="preserve"> </w:t>
      </w:r>
      <w:r w:rsidRPr="002847B3">
        <w:rPr>
          <w:rFonts w:ascii="Times New Roman" w:hAnsi="Times New Roman"/>
          <w:sz w:val="24"/>
          <w:szCs w:val="24"/>
        </w:rPr>
        <w:t>ir sąskaitos faktūros gavimo dienos. Sąskaita faktūra turi būti pateikiama Mokėtojui elektroninėmis priemonėmis Sutarties Specialiojoje dalyje nustatyta tvarka. Vėluojant atsiskaityti šiame punkte numatytu terminu,</w:t>
      </w:r>
      <w:r w:rsidRPr="002847B3">
        <w:rPr>
          <w:rFonts w:ascii="Times New Roman" w:hAnsi="Times New Roman"/>
          <w:b/>
          <w:bCs/>
          <w:sz w:val="24"/>
          <w:szCs w:val="24"/>
        </w:rPr>
        <w:t xml:space="preserve"> Dalyviui </w:t>
      </w:r>
      <w:r w:rsidRPr="002847B3">
        <w:rPr>
          <w:rFonts w:ascii="Times New Roman" w:hAnsi="Times New Roman"/>
          <w:sz w:val="24"/>
          <w:szCs w:val="24"/>
        </w:rPr>
        <w:t>pareikalavus (ne vėliau kaip per 30 (trisdešimt) dienų nuo pareikalavimo gavimo), jam mokamos palūkanas pagal Lietuvos Respublikos mokėjimų, atliekamų pagal komercines sutartis, vėlavimo prevencijos įstatymą.</w:t>
      </w:r>
    </w:p>
    <w:p w14:paraId="3D2703BC"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4.2. </w:t>
      </w:r>
      <w:r w:rsidRPr="002847B3">
        <w:rPr>
          <w:rFonts w:ascii="Times New Roman" w:hAnsi="Times New Roman"/>
          <w:b/>
          <w:sz w:val="24"/>
          <w:szCs w:val="24"/>
        </w:rPr>
        <w:t xml:space="preserve">Dalyviui </w:t>
      </w:r>
      <w:r w:rsidRPr="002847B3">
        <w:rPr>
          <w:rFonts w:ascii="Times New Roman" w:hAnsi="Times New Roman"/>
          <w:sz w:val="24"/>
          <w:szCs w:val="24"/>
        </w:rPr>
        <w:t xml:space="preserve">pristačius prekes, </w:t>
      </w:r>
      <w:r w:rsidRPr="002847B3">
        <w:rPr>
          <w:rFonts w:ascii="Times New Roman" w:hAnsi="Times New Roman"/>
          <w:b/>
          <w:sz w:val="24"/>
          <w:szCs w:val="24"/>
        </w:rPr>
        <w:t xml:space="preserve">Užsakovas </w:t>
      </w:r>
      <w:r w:rsidRPr="002847B3">
        <w:rPr>
          <w:rFonts w:ascii="Times New Roman" w:hAnsi="Times New Roman"/>
          <w:sz w:val="24"/>
          <w:szCs w:val="24"/>
        </w:rPr>
        <w:t xml:space="preserve">per 3 (tris) dienas turi teisę nuspręsti, ar </w:t>
      </w:r>
      <w:r w:rsidRPr="002847B3">
        <w:rPr>
          <w:rFonts w:ascii="Times New Roman" w:hAnsi="Times New Roman"/>
          <w:b/>
          <w:sz w:val="24"/>
          <w:szCs w:val="24"/>
        </w:rPr>
        <w:t>Dalyvio</w:t>
      </w:r>
      <w:r w:rsidRPr="002847B3">
        <w:rPr>
          <w:rFonts w:ascii="Times New Roman" w:hAnsi="Times New Roman"/>
          <w:sz w:val="24"/>
          <w:szCs w:val="24"/>
        </w:rPr>
        <w:t xml:space="preserve"> pristatytoms prekėms (nustatytai prekių partijai ar/ir siuntai) bus atliekami laboratoriniai bandymai / testavimas tam, kad būtų įsitikinta, jog prekės atitinka Sutartyje ir jos priede (-uose) nustatytus reikalavimus. Jeigu </w:t>
      </w:r>
      <w:r w:rsidRPr="002847B3">
        <w:rPr>
          <w:rFonts w:ascii="Times New Roman" w:hAnsi="Times New Roman"/>
          <w:b/>
          <w:sz w:val="24"/>
          <w:szCs w:val="24"/>
        </w:rPr>
        <w:t xml:space="preserve">Užsakovas </w:t>
      </w:r>
      <w:r w:rsidRPr="002847B3">
        <w:rPr>
          <w:rFonts w:ascii="Times New Roman" w:hAnsi="Times New Roman"/>
          <w:sz w:val="24"/>
          <w:szCs w:val="24"/>
        </w:rPr>
        <w:t xml:space="preserve">priima sprendimą, kad laboratoriniai bandymai / testavimas prekėms nebus atliekami, prekės, atitinkančios Sutartyje ir jos priede (-uose) nustatytus reikalavimus, priimamos ir už priimtas prekes </w:t>
      </w:r>
      <w:r w:rsidRPr="002847B3">
        <w:rPr>
          <w:rFonts w:ascii="Times New Roman" w:hAnsi="Times New Roman"/>
          <w:b/>
          <w:sz w:val="24"/>
          <w:szCs w:val="24"/>
        </w:rPr>
        <w:t>Mokėtojas</w:t>
      </w:r>
      <w:r w:rsidRPr="002847B3">
        <w:rPr>
          <w:rFonts w:ascii="Times New Roman" w:hAnsi="Times New Roman"/>
          <w:sz w:val="24"/>
          <w:szCs w:val="24"/>
        </w:rPr>
        <w:t xml:space="preserve"> sumoka </w:t>
      </w:r>
      <w:r w:rsidRPr="002847B3">
        <w:rPr>
          <w:rFonts w:ascii="Times New Roman" w:hAnsi="Times New Roman"/>
          <w:b/>
          <w:sz w:val="24"/>
          <w:szCs w:val="24"/>
        </w:rPr>
        <w:t xml:space="preserve">Dalyviui </w:t>
      </w:r>
      <w:r w:rsidRPr="002847B3">
        <w:rPr>
          <w:rFonts w:ascii="Times New Roman" w:hAnsi="Times New Roman"/>
          <w:sz w:val="24"/>
          <w:szCs w:val="24"/>
        </w:rPr>
        <w:t xml:space="preserve">per 30 (trisdešimt) dienų nuo sąskaitos faktūros gavimo dienos. Jeigu </w:t>
      </w:r>
      <w:r w:rsidRPr="002847B3">
        <w:rPr>
          <w:rFonts w:ascii="Times New Roman" w:hAnsi="Times New Roman"/>
          <w:b/>
          <w:sz w:val="24"/>
          <w:szCs w:val="24"/>
        </w:rPr>
        <w:t>Užsakovas</w:t>
      </w:r>
      <w:r w:rsidRPr="002847B3">
        <w:rPr>
          <w:rFonts w:ascii="Times New Roman" w:hAnsi="Times New Roman"/>
          <w:sz w:val="24"/>
          <w:szCs w:val="24"/>
        </w:rPr>
        <w:t xml:space="preserve"> nusprendžia, kad laboratoriniai bandymai / testavimas prekėms bus atliekami, už prekes sumokama per 30 (trisdešimt) dienų po to, kai yra gauti laboratorinių bandymų / testavimo rezultatai ir patvirtinta, kad prekės atitinka Sutartyje ir jos priede (-uose) nustatytus reikalavimus</w:t>
      </w:r>
      <w:r w:rsidRPr="002847B3">
        <w:rPr>
          <w:rFonts w:ascii="Times New Roman" w:hAnsi="Times New Roman"/>
          <w:i/>
          <w:sz w:val="24"/>
          <w:szCs w:val="24"/>
        </w:rPr>
        <w:t xml:space="preserve"> (jei spec. dalyje nurodyta, kad sąlyga dėl avanso taikoma)</w:t>
      </w:r>
      <w:r w:rsidRPr="002847B3">
        <w:rPr>
          <w:rFonts w:ascii="Times New Roman" w:hAnsi="Times New Roman"/>
          <w:sz w:val="24"/>
          <w:szCs w:val="24"/>
        </w:rPr>
        <w:t>.</w:t>
      </w:r>
    </w:p>
    <w:p w14:paraId="1CC710A0" w14:textId="77777777" w:rsidR="002847B3" w:rsidRPr="001B500B"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4.3. Jeigu už prekes bus mokamas Sutarties Specialiojoje dalyje nurodyto dydžio avansas,</w:t>
      </w:r>
      <w:r w:rsidRPr="002847B3">
        <w:rPr>
          <w:rFonts w:ascii="Times New Roman" w:hAnsi="Times New Roman"/>
          <w:b/>
          <w:sz w:val="24"/>
          <w:szCs w:val="24"/>
        </w:rPr>
        <w:t xml:space="preserve"> Dalyvis</w:t>
      </w:r>
      <w:r w:rsidRPr="002847B3">
        <w:rPr>
          <w:rFonts w:ascii="Times New Roman" w:hAnsi="Times New Roman"/>
          <w:sz w:val="24"/>
          <w:szCs w:val="24"/>
        </w:rPr>
        <w:t xml:space="preserve"> įsipareigoja per 5 (penkias) darbo dienas nuo pranešimo gavimo dienos pateikti </w:t>
      </w:r>
      <w:r w:rsidRPr="002847B3">
        <w:rPr>
          <w:rFonts w:ascii="Times New Roman" w:hAnsi="Times New Roman"/>
          <w:b/>
          <w:sz w:val="24"/>
          <w:szCs w:val="24"/>
        </w:rPr>
        <w:t>Mokėtojo</w:t>
      </w:r>
      <w:r w:rsidRPr="002847B3">
        <w:rPr>
          <w:rFonts w:ascii="Times New Roman" w:hAnsi="Times New Roman"/>
          <w:sz w:val="24"/>
          <w:szCs w:val="24"/>
        </w:rPr>
        <w:t xml:space="preserve"> sumokamo avanso sumai, avansinio apmokėjimo banko garantiją arba draudimo bendrovės laidavimo raštą </w:t>
      </w:r>
      <w:r w:rsidRPr="002847B3">
        <w:rPr>
          <w:rFonts w:ascii="Times New Roman" w:hAnsi="Times New Roman"/>
          <w:sz w:val="24"/>
          <w:szCs w:val="24"/>
        </w:rPr>
        <w:lastRenderedPageBreak/>
        <w:t xml:space="preserve">(kuri/-is galiotų 2 (du) mėnesius ilgiau nei prekių pristatymo terminas) ir avansinio mokėjimo </w:t>
      </w:r>
      <w:r w:rsidRPr="001B500B">
        <w:rPr>
          <w:rFonts w:ascii="Times New Roman" w:hAnsi="Times New Roman"/>
          <w:sz w:val="24"/>
          <w:szCs w:val="24"/>
        </w:rPr>
        <w:t>sąskaitą.</w:t>
      </w:r>
      <w:r w:rsidRPr="001B500B">
        <w:rPr>
          <w:rFonts w:ascii="Times New Roman" w:hAnsi="Times New Roman"/>
          <w:b/>
          <w:sz w:val="24"/>
          <w:szCs w:val="24"/>
        </w:rPr>
        <w:t xml:space="preserve"> </w:t>
      </w:r>
      <w:r w:rsidRPr="001B500B">
        <w:rPr>
          <w:rFonts w:ascii="Times New Roman" w:hAnsi="Times New Roman"/>
          <w:sz w:val="24"/>
          <w:szCs w:val="24"/>
        </w:rPr>
        <w:t xml:space="preserve">Jeigu avanso apmokėjimas bus užtikrintas laidavimu, </w:t>
      </w:r>
      <w:r w:rsidRPr="001B500B">
        <w:rPr>
          <w:rFonts w:ascii="Times New Roman" w:hAnsi="Times New Roman"/>
          <w:b/>
          <w:sz w:val="24"/>
          <w:szCs w:val="24"/>
        </w:rPr>
        <w:t>Dalyvis</w:t>
      </w:r>
      <w:r w:rsidRPr="001B500B">
        <w:rPr>
          <w:rFonts w:ascii="Times New Roman" w:hAnsi="Times New Roman"/>
          <w:sz w:val="24"/>
          <w:szCs w:val="24"/>
        </w:rPr>
        <w:t xml:space="preserve"> taip pat turi pateikti patvirtinimą iš draudimo bendrovės (apmokėjimą įrodantį</w:t>
      </w:r>
      <w:r w:rsidRPr="001B500B">
        <w:rPr>
          <w:rFonts w:ascii="Times New Roman" w:hAnsi="Times New Roman"/>
          <w:color w:val="000000"/>
          <w:sz w:val="24"/>
          <w:szCs w:val="24"/>
        </w:rPr>
        <w:t xml:space="preserve"> dokumentą ar pan.), kad laidavimo raštas yra galiojantis</w:t>
      </w:r>
      <w:r w:rsidRPr="001B500B">
        <w:rPr>
          <w:rFonts w:ascii="Times New Roman" w:hAnsi="Times New Roman"/>
          <w:i/>
          <w:color w:val="000000"/>
          <w:sz w:val="24"/>
          <w:szCs w:val="24"/>
        </w:rPr>
        <w:t xml:space="preserve"> </w:t>
      </w:r>
      <w:r w:rsidRPr="001B500B">
        <w:rPr>
          <w:rFonts w:ascii="Times New Roman" w:hAnsi="Times New Roman"/>
          <w:i/>
          <w:sz w:val="24"/>
          <w:szCs w:val="24"/>
        </w:rPr>
        <w:t>(jei spec. dalyje nurodyta, kad sąlyga dėl avanso taikoma)</w:t>
      </w:r>
      <w:r w:rsidRPr="001B500B">
        <w:rPr>
          <w:rFonts w:ascii="Times New Roman" w:hAnsi="Times New Roman"/>
          <w:i/>
          <w:color w:val="000000"/>
          <w:sz w:val="24"/>
          <w:szCs w:val="24"/>
        </w:rPr>
        <w:t>.</w:t>
      </w:r>
    </w:p>
    <w:p w14:paraId="1BD58EFD" w14:textId="77777777" w:rsidR="002847B3" w:rsidRPr="001B500B" w:rsidRDefault="002847B3" w:rsidP="002847B3">
      <w:pPr>
        <w:pStyle w:val="NoSpacing"/>
        <w:jc w:val="both"/>
        <w:rPr>
          <w:rFonts w:ascii="Times New Roman" w:hAnsi="Times New Roman"/>
          <w:sz w:val="24"/>
          <w:szCs w:val="24"/>
        </w:rPr>
      </w:pPr>
      <w:r w:rsidRPr="001B500B">
        <w:rPr>
          <w:rFonts w:ascii="Times New Roman" w:hAnsi="Times New Roman"/>
          <w:sz w:val="24"/>
          <w:szCs w:val="24"/>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1B500B">
        <w:rPr>
          <w:rFonts w:ascii="Times New Roman" w:hAnsi="Times New Roman"/>
          <w:b/>
          <w:sz w:val="24"/>
          <w:szCs w:val="24"/>
        </w:rPr>
        <w:t xml:space="preserve">Dalyvio </w:t>
      </w:r>
      <w:r w:rsidRPr="001B500B">
        <w:rPr>
          <w:rFonts w:ascii="Times New Roman" w:hAnsi="Times New Roman"/>
          <w:sz w:val="24"/>
          <w:szCs w:val="24"/>
        </w:rPr>
        <w:t xml:space="preserve">kaltės, iš </w:t>
      </w:r>
      <w:r w:rsidRPr="001B500B">
        <w:rPr>
          <w:rFonts w:ascii="Times New Roman" w:hAnsi="Times New Roman"/>
          <w:b/>
          <w:sz w:val="24"/>
          <w:szCs w:val="24"/>
        </w:rPr>
        <w:t xml:space="preserve">Užsakovo </w:t>
      </w:r>
      <w:r w:rsidRPr="001B500B">
        <w:rPr>
          <w:rFonts w:ascii="Times New Roman" w:hAnsi="Times New Roman"/>
          <w:sz w:val="24"/>
          <w:szCs w:val="24"/>
        </w:rPr>
        <w:t xml:space="preserve">gavimo, sumokėti </w:t>
      </w:r>
      <w:r w:rsidRPr="001B500B">
        <w:rPr>
          <w:rFonts w:ascii="Times New Roman" w:hAnsi="Times New Roman"/>
          <w:b/>
          <w:sz w:val="24"/>
          <w:szCs w:val="24"/>
        </w:rPr>
        <w:t xml:space="preserve">Mokėtojui </w:t>
      </w:r>
      <w:r w:rsidRPr="001B500B">
        <w:rPr>
          <w:rFonts w:ascii="Times New Roman" w:hAnsi="Times New Roman"/>
          <w:sz w:val="24"/>
          <w:szCs w:val="24"/>
        </w:rPr>
        <w:t xml:space="preserve">sumą, neviršijančią laidavimo/garantijos sumos, pinigus pervedant į </w:t>
      </w:r>
      <w:r w:rsidRPr="001B500B">
        <w:rPr>
          <w:rFonts w:ascii="Times New Roman" w:hAnsi="Times New Roman"/>
          <w:b/>
          <w:sz w:val="24"/>
          <w:szCs w:val="24"/>
        </w:rPr>
        <w:t>Mokėtojo</w:t>
      </w:r>
      <w:r w:rsidRPr="001B500B">
        <w:rPr>
          <w:rFonts w:ascii="Times New Roman" w:hAnsi="Times New Roman"/>
          <w:sz w:val="24"/>
          <w:szCs w:val="24"/>
        </w:rPr>
        <w:t xml:space="preserve"> sąskaitą. </w:t>
      </w:r>
    </w:p>
    <w:p w14:paraId="6ADB309C" w14:textId="77777777" w:rsidR="002847B3" w:rsidRPr="001B500B" w:rsidRDefault="002847B3" w:rsidP="002847B3">
      <w:pPr>
        <w:pStyle w:val="NoSpacing"/>
        <w:jc w:val="both"/>
        <w:rPr>
          <w:rFonts w:ascii="Times New Roman" w:hAnsi="Times New Roman"/>
          <w:sz w:val="24"/>
          <w:szCs w:val="24"/>
        </w:rPr>
      </w:pPr>
      <w:r w:rsidRPr="001B500B">
        <w:rPr>
          <w:rFonts w:ascii="Times New Roman" w:hAnsi="Times New Roman"/>
          <w:sz w:val="24"/>
          <w:szCs w:val="24"/>
        </w:rPr>
        <w:t xml:space="preserve">4.5. Avansinio apmokėjimo banko garantijoje ar laidavimo rašte negali būti nurodyta, kad garantas ar laiduotojas atsako tik už tiesioginių nuostolių atlyginimą. Negali būti įrašytos nuostatos ar sąlygos, kurios įpareigotų </w:t>
      </w:r>
      <w:r w:rsidRPr="001B500B">
        <w:rPr>
          <w:rFonts w:ascii="Times New Roman" w:hAnsi="Times New Roman"/>
          <w:b/>
          <w:sz w:val="24"/>
          <w:szCs w:val="24"/>
        </w:rPr>
        <w:t xml:space="preserve">Užsakovą </w:t>
      </w:r>
      <w:r w:rsidRPr="001B500B">
        <w:rPr>
          <w:rFonts w:ascii="Times New Roman" w:hAnsi="Times New Roman"/>
          <w:sz w:val="24"/>
          <w:szCs w:val="24"/>
        </w:rPr>
        <w:t>ar</w:t>
      </w:r>
      <w:r w:rsidRPr="001B500B">
        <w:rPr>
          <w:rFonts w:ascii="Times New Roman" w:hAnsi="Times New Roman"/>
          <w:b/>
          <w:sz w:val="24"/>
          <w:szCs w:val="24"/>
        </w:rPr>
        <w:t xml:space="preserve"> Mokėtoją</w:t>
      </w:r>
      <w:r w:rsidRPr="001B500B">
        <w:rPr>
          <w:rFonts w:ascii="Times New Roman" w:hAnsi="Times New Roman"/>
          <w:sz w:val="24"/>
          <w:szCs w:val="24"/>
        </w:rPr>
        <w:t xml:space="preserve"> įrodyti garantiją ar laidavimo raštą išdavusiai įmonei, kad su </w:t>
      </w:r>
      <w:r w:rsidRPr="001B500B">
        <w:rPr>
          <w:rFonts w:ascii="Times New Roman" w:hAnsi="Times New Roman"/>
          <w:b/>
          <w:sz w:val="24"/>
          <w:szCs w:val="24"/>
        </w:rPr>
        <w:t xml:space="preserve">Dalyviu </w:t>
      </w:r>
      <w:r w:rsidRPr="001B500B">
        <w:rPr>
          <w:rFonts w:ascii="Times New Roman" w:hAnsi="Times New Roman"/>
          <w:sz w:val="24"/>
          <w:szCs w:val="24"/>
        </w:rPr>
        <w:t xml:space="preserve">Sutartis nutraukta teisėtai arba kitaip leistų garantiją ar laidavimo raštą išdavusiai įmonei nemokėti (arba vilkinti mokėjimą) garantija ar laidavimu užtikrinamos (laiduojamos) sumos. </w:t>
      </w:r>
    </w:p>
    <w:p w14:paraId="75E4D36B" w14:textId="77777777" w:rsidR="002847B3" w:rsidRPr="001B500B" w:rsidRDefault="002847B3" w:rsidP="002847B3">
      <w:pPr>
        <w:spacing w:after="0" w:line="240" w:lineRule="auto"/>
        <w:jc w:val="both"/>
        <w:rPr>
          <w:rFonts w:ascii="Times New Roman" w:hAnsi="Times New Roman"/>
          <w:sz w:val="24"/>
          <w:szCs w:val="24"/>
        </w:rPr>
      </w:pPr>
      <w:r w:rsidRPr="001B500B">
        <w:rPr>
          <w:rFonts w:ascii="Times New Roman" w:hAnsi="Times New Roman"/>
          <w:sz w:val="24"/>
          <w:szCs w:val="24"/>
        </w:rPr>
        <w:t xml:space="preserve">4.6. Avansinio apmokėjimo banko garantija arba draudimo bendrovės laidavimo raštas, neatitinkantys Sutarties Bendrosios dalies 4.3-4.5 punktuose nustatytų reikalavimų, nebus priimami. Tokiu atveju bus laikoma, kad </w:t>
      </w:r>
      <w:r w:rsidRPr="001B500B">
        <w:rPr>
          <w:rFonts w:ascii="Times New Roman" w:hAnsi="Times New Roman"/>
          <w:b/>
          <w:sz w:val="24"/>
          <w:szCs w:val="24"/>
        </w:rPr>
        <w:t>Dalyvis</w:t>
      </w:r>
      <w:r w:rsidRPr="001B500B">
        <w:rPr>
          <w:rFonts w:ascii="Times New Roman" w:hAnsi="Times New Roman"/>
          <w:sz w:val="24"/>
          <w:szCs w:val="24"/>
        </w:rPr>
        <w:t xml:space="preserve"> avansinio apmokėjimo banko garantijos arba draudimo bendrovės laidavimo rašto </w:t>
      </w:r>
      <w:r w:rsidRPr="001B500B">
        <w:rPr>
          <w:rFonts w:ascii="Times New Roman" w:hAnsi="Times New Roman"/>
          <w:b/>
          <w:sz w:val="24"/>
          <w:szCs w:val="24"/>
        </w:rPr>
        <w:t>Užsakovui</w:t>
      </w:r>
      <w:r w:rsidRPr="001B500B">
        <w:rPr>
          <w:rFonts w:ascii="Times New Roman" w:hAnsi="Times New Roman"/>
          <w:sz w:val="24"/>
          <w:szCs w:val="24"/>
        </w:rPr>
        <w:t xml:space="preserve"> nepateikė ir bus atsiskaitoma pagal Sutarties Bendrosios dalies 4.1 punktą.</w:t>
      </w:r>
    </w:p>
    <w:p w14:paraId="668FAEB9" w14:textId="77777777" w:rsidR="002847B3" w:rsidRPr="001B500B" w:rsidRDefault="002847B3" w:rsidP="002847B3">
      <w:pPr>
        <w:spacing w:after="0" w:line="240" w:lineRule="auto"/>
        <w:jc w:val="both"/>
        <w:rPr>
          <w:rFonts w:ascii="Times New Roman" w:hAnsi="Times New Roman"/>
          <w:sz w:val="24"/>
          <w:szCs w:val="24"/>
        </w:rPr>
      </w:pPr>
      <w:r w:rsidRPr="001B500B">
        <w:rPr>
          <w:rFonts w:ascii="Times New Roman" w:hAnsi="Times New Roman"/>
          <w:sz w:val="24"/>
          <w:szCs w:val="24"/>
        </w:rPr>
        <w:t>4.7. Avansas sumokamas per 10 (dešimt) dienų nuo avansinio apmokėjimo banko garantijos ar draudimo bendrovės laidavimo rašto ir avansinio mokėjimo sąskaitos gavimo dienos.</w:t>
      </w:r>
    </w:p>
    <w:p w14:paraId="312EDCFA" w14:textId="77777777" w:rsidR="002847B3" w:rsidRPr="001B500B" w:rsidRDefault="002847B3" w:rsidP="002847B3">
      <w:pPr>
        <w:spacing w:after="0" w:line="240" w:lineRule="auto"/>
        <w:jc w:val="both"/>
        <w:rPr>
          <w:rFonts w:ascii="Times New Roman" w:hAnsi="Times New Roman"/>
          <w:sz w:val="24"/>
          <w:szCs w:val="24"/>
        </w:rPr>
      </w:pPr>
      <w:r w:rsidRPr="001B500B">
        <w:rPr>
          <w:rFonts w:ascii="Times New Roman" w:hAnsi="Times New Roman"/>
          <w:sz w:val="24"/>
          <w:szCs w:val="24"/>
        </w:rPr>
        <w:t xml:space="preserve">4.8. Šalys turi teisę sudaryti papildomus susitarimus dėl avansinio apmokėjimo banko garantijoje arba draudimo bendrovės laidavimo rašte numatytos sumos sumažinimo </w:t>
      </w:r>
      <w:r w:rsidRPr="001B500B">
        <w:rPr>
          <w:rFonts w:ascii="Times New Roman" w:hAnsi="Times New Roman"/>
          <w:b/>
          <w:sz w:val="24"/>
          <w:szCs w:val="24"/>
        </w:rPr>
        <w:t>Dalyviui</w:t>
      </w:r>
      <w:r w:rsidRPr="001B500B">
        <w:rPr>
          <w:rFonts w:ascii="Times New Roman" w:hAnsi="Times New Roman"/>
          <w:sz w:val="24"/>
          <w:szCs w:val="24"/>
        </w:rPr>
        <w:t xml:space="preserve"> tinkamai įvykdžius dalį įsipareigojimų.</w:t>
      </w:r>
    </w:p>
    <w:p w14:paraId="6DE040A1" w14:textId="77777777" w:rsidR="002847B3" w:rsidRPr="001B500B" w:rsidRDefault="002847B3" w:rsidP="002847B3">
      <w:pPr>
        <w:spacing w:after="0" w:line="240" w:lineRule="auto"/>
        <w:jc w:val="both"/>
        <w:rPr>
          <w:rFonts w:ascii="Times New Roman" w:hAnsi="Times New Roman"/>
          <w:sz w:val="24"/>
          <w:szCs w:val="24"/>
        </w:rPr>
      </w:pPr>
    </w:p>
    <w:p w14:paraId="4F1C4A36" w14:textId="609F3FB4" w:rsidR="002847B3" w:rsidRPr="001B500B" w:rsidRDefault="002847B3" w:rsidP="002847B3">
      <w:pPr>
        <w:spacing w:after="0" w:line="240" w:lineRule="auto"/>
        <w:jc w:val="both"/>
        <w:rPr>
          <w:rFonts w:ascii="Times New Roman" w:hAnsi="Times New Roman"/>
          <w:b/>
          <w:sz w:val="24"/>
          <w:szCs w:val="24"/>
        </w:rPr>
      </w:pPr>
      <w:r w:rsidRPr="001B500B">
        <w:rPr>
          <w:rFonts w:ascii="Times New Roman" w:hAnsi="Times New Roman"/>
          <w:b/>
          <w:sz w:val="24"/>
          <w:szCs w:val="24"/>
        </w:rPr>
        <w:t xml:space="preserve">5. Prekių kokybė </w:t>
      </w:r>
      <w:r w:rsidRPr="001B500B">
        <w:rPr>
          <w:rFonts w:ascii="Times New Roman" w:hAnsi="Times New Roman"/>
          <w:i/>
          <w:sz w:val="24"/>
          <w:szCs w:val="24"/>
        </w:rPr>
        <w:t>(taikoma valstybės užsakymo II</w:t>
      </w:r>
      <w:r w:rsidR="00EF4E40">
        <w:rPr>
          <w:rFonts w:ascii="Times New Roman" w:hAnsi="Times New Roman"/>
          <w:i/>
          <w:sz w:val="24"/>
          <w:szCs w:val="24"/>
        </w:rPr>
        <w:t>-III</w:t>
      </w:r>
      <w:r w:rsidRPr="001B500B">
        <w:rPr>
          <w:rFonts w:ascii="Times New Roman" w:hAnsi="Times New Roman"/>
          <w:i/>
          <w:sz w:val="24"/>
          <w:szCs w:val="24"/>
        </w:rPr>
        <w:t xml:space="preserve"> etapui)</w:t>
      </w:r>
    </w:p>
    <w:p w14:paraId="0B57DED9" w14:textId="77777777" w:rsidR="002847B3" w:rsidRPr="001B500B" w:rsidRDefault="002847B3" w:rsidP="002847B3">
      <w:pPr>
        <w:spacing w:after="0" w:line="240" w:lineRule="auto"/>
        <w:jc w:val="both"/>
        <w:rPr>
          <w:rFonts w:ascii="Times New Roman" w:hAnsi="Times New Roman"/>
          <w:sz w:val="24"/>
          <w:szCs w:val="24"/>
        </w:rPr>
      </w:pPr>
      <w:r w:rsidRPr="001B500B">
        <w:rPr>
          <w:rFonts w:ascii="Times New Roman" w:hAnsi="Times New Roman"/>
          <w:sz w:val="24"/>
          <w:szCs w:val="24"/>
        </w:rPr>
        <w:t xml:space="preserve">5.1. Prekės turi atitikti Sutartyje ir jos priede (-uose) nurodytus reikalavimus. </w:t>
      </w:r>
    </w:p>
    <w:p w14:paraId="450CED85" w14:textId="77777777" w:rsidR="002847B3" w:rsidRPr="002847B3" w:rsidRDefault="002847B3" w:rsidP="002847B3">
      <w:pPr>
        <w:spacing w:after="0" w:line="240" w:lineRule="auto"/>
        <w:jc w:val="both"/>
        <w:rPr>
          <w:rFonts w:ascii="Times New Roman" w:hAnsi="Times New Roman"/>
          <w:sz w:val="24"/>
          <w:szCs w:val="24"/>
        </w:rPr>
      </w:pPr>
      <w:r w:rsidRPr="001B500B">
        <w:rPr>
          <w:rFonts w:ascii="Times New Roman" w:hAnsi="Times New Roman"/>
          <w:sz w:val="24"/>
          <w:szCs w:val="24"/>
        </w:rPr>
        <w:t xml:space="preserve">5.2. </w:t>
      </w:r>
      <w:r w:rsidRPr="001B500B">
        <w:rPr>
          <w:rFonts w:ascii="Times New Roman" w:hAnsi="Times New Roman"/>
          <w:b/>
          <w:sz w:val="24"/>
          <w:szCs w:val="24"/>
        </w:rPr>
        <w:t>Dalyvis</w:t>
      </w:r>
      <w:r w:rsidRPr="001B500B">
        <w:rPr>
          <w:rFonts w:ascii="Times New Roman" w:hAnsi="Times New Roman"/>
          <w:sz w:val="24"/>
          <w:szCs w:val="24"/>
        </w:rPr>
        <w:t xml:space="preserve"> sutinka, kad, vadovaujantis LKS STANAG 4107 reikalavimais, Valstybinio kokybės užtikrinimo atstovas Lietuvoje gali kreiptis į atitinkamą NATO valstybės ar</w:t>
      </w:r>
      <w:r w:rsidRPr="002847B3">
        <w:rPr>
          <w:rFonts w:ascii="Times New Roman" w:hAnsi="Times New Roman"/>
          <w:sz w:val="24"/>
          <w:szCs w:val="24"/>
        </w:rPr>
        <w:t xml:space="preserve"> organizacijos Valstybinio kokybės užtikrinimo padalinį </w:t>
      </w:r>
      <w:r w:rsidRPr="002847B3">
        <w:rPr>
          <w:rFonts w:ascii="Times New Roman" w:hAnsi="Times New Roman"/>
          <w:b/>
          <w:sz w:val="24"/>
          <w:szCs w:val="24"/>
        </w:rPr>
        <w:t>Dalyvio</w:t>
      </w:r>
      <w:r w:rsidRPr="002847B3">
        <w:rPr>
          <w:rFonts w:ascii="Times New Roman" w:hAnsi="Times New Roman"/>
          <w:sz w:val="24"/>
          <w:szCs w:val="24"/>
        </w:rPr>
        <w:t xml:space="preserve"> valstybėje, kad būtų vykdoma Valstybinio kokybės užtikrinimo priežiūra sutarties vykdymo laikotarpiu (</w:t>
      </w:r>
      <w:r w:rsidRPr="002847B3">
        <w:rPr>
          <w:rFonts w:ascii="Times New Roman" w:hAnsi="Times New Roman"/>
          <w:i/>
          <w:sz w:val="24"/>
          <w:szCs w:val="24"/>
        </w:rPr>
        <w:t>jei spec. dalyje nurodyta, kad ši sąlyga taikoma).</w:t>
      </w:r>
      <w:r w:rsidRPr="002847B3">
        <w:rPr>
          <w:rFonts w:ascii="Times New Roman" w:hAnsi="Times New Roman"/>
          <w:sz w:val="24"/>
          <w:szCs w:val="24"/>
        </w:rPr>
        <w:t xml:space="preserve"> Jeigu </w:t>
      </w:r>
      <w:r w:rsidRPr="002847B3">
        <w:rPr>
          <w:rFonts w:ascii="Times New Roman" w:hAnsi="Times New Roman"/>
          <w:b/>
          <w:sz w:val="24"/>
          <w:szCs w:val="24"/>
        </w:rPr>
        <w:t>Dalyvis</w:t>
      </w:r>
      <w:r w:rsidRPr="002847B3">
        <w:rPr>
          <w:rFonts w:ascii="Times New Roman" w:hAnsi="Times New Roman"/>
          <w:sz w:val="24"/>
          <w:szCs w:val="24"/>
        </w:rPr>
        <w:t xml:space="preserve"> nėra gamintojas, šis reikalavimas įtraukiamas į </w:t>
      </w:r>
      <w:r w:rsidRPr="002847B3">
        <w:rPr>
          <w:rFonts w:ascii="Times New Roman" w:hAnsi="Times New Roman"/>
          <w:b/>
          <w:sz w:val="24"/>
          <w:szCs w:val="24"/>
        </w:rPr>
        <w:t>Dalyvio</w:t>
      </w:r>
      <w:r w:rsidRPr="002847B3">
        <w:rPr>
          <w:rFonts w:ascii="Times New Roman" w:hAnsi="Times New Roman"/>
          <w:sz w:val="24"/>
          <w:szCs w:val="24"/>
        </w:rPr>
        <w:t xml:space="preserve"> sutartį su jam prekes gaminsiančiu tiekėju, apie tai informuojant </w:t>
      </w:r>
      <w:r w:rsidRPr="002847B3">
        <w:rPr>
          <w:rFonts w:ascii="Times New Roman" w:hAnsi="Times New Roman"/>
          <w:b/>
          <w:sz w:val="24"/>
          <w:szCs w:val="24"/>
        </w:rPr>
        <w:t>Užsakovą</w:t>
      </w:r>
      <w:r w:rsidRPr="002847B3">
        <w:rPr>
          <w:rFonts w:ascii="Times New Roman" w:hAnsi="Times New Roman"/>
          <w:sz w:val="24"/>
          <w:szCs w:val="24"/>
        </w:rPr>
        <w:t xml:space="preserve"> ir pateikiant atitinkamus dokumentus (</w:t>
      </w:r>
      <w:r w:rsidRPr="002847B3">
        <w:rPr>
          <w:rFonts w:ascii="Times New Roman" w:hAnsi="Times New Roman"/>
          <w:i/>
          <w:sz w:val="24"/>
          <w:szCs w:val="24"/>
        </w:rPr>
        <w:t>jei spec. dalyje nurodyta, kad ši sąlyga taikoma).</w:t>
      </w:r>
    </w:p>
    <w:p w14:paraId="1C00D41F"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5.3. Prekių priėmimo metu nustačius jų neatitikimą Sutartyje ir jos priede (-uose) nustatytiems reikalavimams, nedelsiant kviečiami </w:t>
      </w:r>
      <w:r w:rsidRPr="002847B3">
        <w:rPr>
          <w:rFonts w:ascii="Times New Roman" w:hAnsi="Times New Roman"/>
          <w:b/>
          <w:sz w:val="24"/>
          <w:szCs w:val="24"/>
        </w:rPr>
        <w:t>Dalyvio</w:t>
      </w:r>
      <w:r w:rsidRPr="002847B3">
        <w:rPr>
          <w:rFonts w:ascii="Times New Roman" w:hAnsi="Times New Roman"/>
          <w:sz w:val="24"/>
          <w:szCs w:val="24"/>
        </w:rPr>
        <w:t xml:space="preserve"> atstovai, kuriems dalyvaujant surašomas aktas, prekės nepriimamos, o </w:t>
      </w:r>
      <w:r w:rsidRPr="002847B3">
        <w:rPr>
          <w:rFonts w:ascii="Times New Roman" w:hAnsi="Times New Roman"/>
          <w:b/>
          <w:sz w:val="24"/>
          <w:szCs w:val="24"/>
        </w:rPr>
        <w:t xml:space="preserve">Dalyviui </w:t>
      </w:r>
      <w:r w:rsidRPr="002847B3">
        <w:rPr>
          <w:rFonts w:ascii="Times New Roman" w:hAnsi="Times New Roman"/>
          <w:sz w:val="24"/>
          <w:szCs w:val="24"/>
        </w:rPr>
        <w:t>taikoma sutartinė atsakomybė, jeigu prekių pristatymo terminas jau pasibaigęs.</w:t>
      </w:r>
    </w:p>
    <w:p w14:paraId="66D663B4"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49BBE44E"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5.5. </w:t>
      </w:r>
      <w:r w:rsidRPr="002847B3">
        <w:rPr>
          <w:rFonts w:ascii="Times New Roman" w:hAnsi="Times New Roman"/>
          <w:b/>
          <w:sz w:val="24"/>
          <w:szCs w:val="24"/>
        </w:rPr>
        <w:t>Užsakovui</w:t>
      </w:r>
      <w:r w:rsidRPr="002847B3">
        <w:rPr>
          <w:rFonts w:ascii="Times New Roman" w:hAnsi="Times New Roman"/>
          <w:sz w:val="24"/>
          <w:szCs w:val="24"/>
        </w:rPr>
        <w:t xml:space="preserve">, vadovaujantis Sutarties Bendrosios dalies 4.2 punktu, nusprendus prekėms atlikti laboratorinius bandymus / testavimą, iš pasirinktos prekių partijos (siuntos), dalyvaujant </w:t>
      </w:r>
      <w:r w:rsidRPr="002847B3">
        <w:rPr>
          <w:rFonts w:ascii="Times New Roman" w:hAnsi="Times New Roman"/>
          <w:b/>
          <w:sz w:val="24"/>
          <w:szCs w:val="24"/>
        </w:rPr>
        <w:t>Dalyvio</w:t>
      </w:r>
      <w:r w:rsidRPr="002847B3">
        <w:rPr>
          <w:rFonts w:ascii="Times New Roman" w:hAnsi="Times New Roman"/>
          <w:sz w:val="24"/>
          <w:szCs w:val="24"/>
        </w:rPr>
        <w:t xml:space="preserve"> atstovui, pasirenkamas Sutarties Specialioje dalyje nurodytas prekių kiekis, kurių atitikimas reikalavimams, nustatytiems Sutartyje ir jos priede (-uose) bus tikrinamas </w:t>
      </w:r>
      <w:r w:rsidRPr="002847B3">
        <w:rPr>
          <w:rFonts w:ascii="Times New Roman" w:hAnsi="Times New Roman"/>
          <w:i/>
          <w:sz w:val="24"/>
          <w:szCs w:val="24"/>
        </w:rPr>
        <w:t>(jei spec. dalyje nurodyta, kad ši sąlyga taikoma)</w:t>
      </w:r>
      <w:r w:rsidRPr="002847B3">
        <w:rPr>
          <w:rFonts w:ascii="Times New Roman" w:hAnsi="Times New Roman"/>
          <w:sz w:val="24"/>
          <w:szCs w:val="24"/>
        </w:rPr>
        <w:t>.</w:t>
      </w:r>
    </w:p>
    <w:p w14:paraId="48325E1A"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5.6. Jeigu laboratorinių bandymų / testavimo metu patikrinus prekių atitikimą reikalavimams, nustatytiems Sutartyje ir jos priede (-uose), nustatoma, kad prekės jų neatitinka, jos nepriimamos, likusios prekės (partija ir/ar siunta) grąžinamos </w:t>
      </w:r>
      <w:r w:rsidRPr="002847B3">
        <w:rPr>
          <w:rFonts w:ascii="Times New Roman" w:hAnsi="Times New Roman"/>
          <w:b/>
          <w:sz w:val="24"/>
          <w:szCs w:val="24"/>
        </w:rPr>
        <w:t>Dalyviui</w:t>
      </w:r>
      <w:r w:rsidRPr="002847B3">
        <w:rPr>
          <w:rFonts w:ascii="Times New Roman" w:hAnsi="Times New Roman"/>
          <w:sz w:val="24"/>
          <w:szCs w:val="24"/>
        </w:rPr>
        <w:t xml:space="preserve">. Už prekes neapmokama bei laikoma, kad prekės nebuvo pristatytos, o </w:t>
      </w:r>
      <w:r w:rsidRPr="002847B3">
        <w:rPr>
          <w:rFonts w:ascii="Times New Roman" w:hAnsi="Times New Roman"/>
          <w:b/>
          <w:sz w:val="24"/>
          <w:szCs w:val="24"/>
        </w:rPr>
        <w:t xml:space="preserve">Dalyviui </w:t>
      </w:r>
      <w:r w:rsidRPr="002847B3">
        <w:rPr>
          <w:rFonts w:ascii="Times New Roman" w:hAnsi="Times New Roman"/>
          <w:sz w:val="24"/>
          <w:szCs w:val="24"/>
        </w:rPr>
        <w:t xml:space="preserve">taikomos Sutarties Bendrosios dalies 11.1 punkte numatytos </w:t>
      </w:r>
      <w:r w:rsidRPr="002847B3">
        <w:rPr>
          <w:rFonts w:ascii="Times New Roman" w:hAnsi="Times New Roman"/>
          <w:sz w:val="24"/>
          <w:szCs w:val="24"/>
        </w:rPr>
        <w:lastRenderedPageBreak/>
        <w:t xml:space="preserve">sankcijos. Nustačius prekių neatitikimą Sutartyje ir jos priede (-uose) nustatytiems reikalavimams, už bandymams panaudotas prekes neapmokama, o </w:t>
      </w:r>
      <w:r w:rsidRPr="002847B3">
        <w:rPr>
          <w:rFonts w:ascii="Times New Roman" w:hAnsi="Times New Roman"/>
          <w:b/>
          <w:sz w:val="24"/>
          <w:szCs w:val="24"/>
        </w:rPr>
        <w:t>Dalyvis</w:t>
      </w:r>
      <w:r w:rsidRPr="002847B3">
        <w:rPr>
          <w:rFonts w:ascii="Times New Roman" w:hAnsi="Times New Roman"/>
          <w:sz w:val="24"/>
          <w:szCs w:val="24"/>
        </w:rPr>
        <w:t xml:space="preserve"> turi apmokėti laboratorinių bandymų / testavimo išlaidas bei sumokėti </w:t>
      </w:r>
      <w:r w:rsidRPr="002847B3">
        <w:rPr>
          <w:rFonts w:ascii="Times New Roman" w:hAnsi="Times New Roman"/>
          <w:b/>
          <w:sz w:val="24"/>
          <w:szCs w:val="24"/>
        </w:rPr>
        <w:t>Užsakovui</w:t>
      </w:r>
      <w:r w:rsidRPr="002847B3">
        <w:rPr>
          <w:rFonts w:ascii="Times New Roman" w:hAnsi="Times New Roman"/>
          <w:sz w:val="24"/>
          <w:szCs w:val="24"/>
        </w:rPr>
        <w:t xml:space="preserve"> 10 (dešimties) % dydžio nuo išbrokuotos partijos kainos be PVM Šalių iš anksto sutartus minimalius nuostolius, kurie skirti atlyginti</w:t>
      </w:r>
      <w:r w:rsidRPr="002847B3">
        <w:rPr>
          <w:rFonts w:ascii="Times New Roman" w:hAnsi="Times New Roman"/>
          <w:b/>
          <w:sz w:val="24"/>
          <w:szCs w:val="24"/>
        </w:rPr>
        <w:t xml:space="preserve"> Užsakovo</w:t>
      </w:r>
      <w:r w:rsidRPr="002847B3">
        <w:rPr>
          <w:rFonts w:ascii="Times New Roman" w:hAnsi="Times New Roman"/>
          <w:sz w:val="24"/>
          <w:szCs w:val="24"/>
        </w:rPr>
        <w:t xml:space="preserve"> patirtas administracines išlaidas, organizuojant prekių laboratorinių bandymų / testavimo procedūras. Tokiu atveju </w:t>
      </w:r>
      <w:r w:rsidRPr="002847B3">
        <w:rPr>
          <w:rFonts w:ascii="Times New Roman" w:hAnsi="Times New Roman"/>
          <w:b/>
          <w:sz w:val="24"/>
          <w:szCs w:val="24"/>
        </w:rPr>
        <w:t>Dalyvis</w:t>
      </w:r>
      <w:r w:rsidRPr="002847B3">
        <w:rPr>
          <w:rFonts w:ascii="Times New Roman" w:hAnsi="Times New Roman"/>
          <w:sz w:val="24"/>
          <w:szCs w:val="24"/>
        </w:rPr>
        <w:t xml:space="preserve"> privalo vietoj nepriimtų prekių, neatitinkančių Sutartyje ir jos priede (-uose) nustatytiems reikalavimams, pristatyti naujas, Sutarties ir jos priede (-uose) nustatytus reikalavimus atitinkančias prekes.</w:t>
      </w:r>
    </w:p>
    <w:p w14:paraId="4F50D626"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5.7. Jeigu laboratorinių bandymų / testavimo metu patikrinus prekių atitikimą reikalavimams, nustatytiems Sutartyje ir jos priede (-uose), nustatoma, kad prekės juos atitinka, </w:t>
      </w:r>
      <w:r w:rsidRPr="002847B3">
        <w:rPr>
          <w:rFonts w:ascii="Times New Roman" w:hAnsi="Times New Roman"/>
          <w:b/>
          <w:sz w:val="24"/>
          <w:szCs w:val="24"/>
        </w:rPr>
        <w:t>Užsakovas</w:t>
      </w:r>
      <w:r w:rsidRPr="002847B3">
        <w:rPr>
          <w:rFonts w:ascii="Times New Roman" w:hAnsi="Times New Roman"/>
          <w:sz w:val="24"/>
          <w:szCs w:val="24"/>
        </w:rPr>
        <w:t xml:space="preserve"> apmoka laboratorinių bandymų / testavimo išlaidas, o </w:t>
      </w:r>
      <w:r w:rsidRPr="002847B3">
        <w:rPr>
          <w:rFonts w:ascii="Times New Roman" w:hAnsi="Times New Roman"/>
          <w:b/>
          <w:sz w:val="24"/>
          <w:szCs w:val="24"/>
        </w:rPr>
        <w:t>Dalyvis</w:t>
      </w:r>
      <w:r w:rsidRPr="002847B3">
        <w:rPr>
          <w:rFonts w:ascii="Times New Roman" w:hAnsi="Times New Roman"/>
          <w:sz w:val="24"/>
          <w:szCs w:val="24"/>
        </w:rPr>
        <w:t xml:space="preserve"> turi laboratoriniams bandymams / testavimui panaudotas prekes pakeisti </w:t>
      </w:r>
      <w:r w:rsidRPr="002847B3">
        <w:rPr>
          <w:rFonts w:ascii="Times New Roman" w:hAnsi="Times New Roman"/>
          <w:b/>
          <w:sz w:val="24"/>
          <w:szCs w:val="24"/>
        </w:rPr>
        <w:t>Užsakovui</w:t>
      </w:r>
      <w:r w:rsidRPr="002847B3">
        <w:rPr>
          <w:rFonts w:ascii="Times New Roman" w:hAnsi="Times New Roman"/>
          <w:sz w:val="24"/>
          <w:szCs w:val="24"/>
        </w:rPr>
        <w:t xml:space="preserve"> naujomis prekėmis be papildomo apmokėjimo.</w:t>
      </w:r>
    </w:p>
    <w:p w14:paraId="6B344D50" w14:textId="77777777" w:rsidR="002847B3" w:rsidRPr="002847B3" w:rsidRDefault="002847B3" w:rsidP="002847B3">
      <w:pPr>
        <w:spacing w:after="0" w:line="240" w:lineRule="auto"/>
        <w:jc w:val="both"/>
        <w:rPr>
          <w:rFonts w:ascii="Times New Roman" w:hAnsi="Times New Roman"/>
          <w:b/>
          <w:sz w:val="24"/>
          <w:szCs w:val="24"/>
        </w:rPr>
      </w:pPr>
    </w:p>
    <w:p w14:paraId="5086EA47" w14:textId="6AA9FD4B" w:rsidR="002847B3" w:rsidRPr="002847B3" w:rsidRDefault="002847B3" w:rsidP="002847B3">
      <w:pPr>
        <w:spacing w:after="0" w:line="240" w:lineRule="auto"/>
        <w:jc w:val="both"/>
        <w:rPr>
          <w:rFonts w:ascii="Times New Roman" w:hAnsi="Times New Roman"/>
          <w:b/>
          <w:sz w:val="24"/>
          <w:szCs w:val="24"/>
        </w:rPr>
      </w:pPr>
      <w:r w:rsidRPr="002847B3">
        <w:rPr>
          <w:rFonts w:ascii="Times New Roman" w:hAnsi="Times New Roman"/>
          <w:b/>
          <w:sz w:val="24"/>
          <w:szCs w:val="24"/>
        </w:rPr>
        <w:t xml:space="preserve">6. Prekės kokybės garantija </w:t>
      </w:r>
      <w:r w:rsidRPr="002847B3">
        <w:rPr>
          <w:rFonts w:ascii="Times New Roman" w:hAnsi="Times New Roman"/>
          <w:i/>
          <w:sz w:val="24"/>
          <w:szCs w:val="24"/>
        </w:rPr>
        <w:t>(taikoma valstybės užsakymo II</w:t>
      </w:r>
      <w:r w:rsidR="00EF4E40">
        <w:rPr>
          <w:rFonts w:ascii="Times New Roman" w:hAnsi="Times New Roman"/>
          <w:i/>
          <w:sz w:val="24"/>
          <w:szCs w:val="24"/>
        </w:rPr>
        <w:t>-III</w:t>
      </w:r>
      <w:r w:rsidRPr="002847B3">
        <w:rPr>
          <w:rFonts w:ascii="Times New Roman" w:hAnsi="Times New Roman"/>
          <w:i/>
          <w:sz w:val="24"/>
          <w:szCs w:val="24"/>
        </w:rPr>
        <w:t xml:space="preserve"> etapui)</w:t>
      </w:r>
    </w:p>
    <w:p w14:paraId="62D67524"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6.1. Prekėms suteikiamas Sutarties Specialiojoje dalyje (arba Sutarties priede) nurodytas kokybės garantijos/tinkamumo naudoti terminas.</w:t>
      </w:r>
    </w:p>
    <w:p w14:paraId="5858CDA1"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6.2. Kokybės garantijos/tinkamumo naudoti termino metu </w:t>
      </w:r>
      <w:r w:rsidRPr="002847B3">
        <w:rPr>
          <w:rFonts w:ascii="Times New Roman" w:hAnsi="Times New Roman"/>
          <w:b/>
          <w:sz w:val="24"/>
          <w:szCs w:val="24"/>
        </w:rPr>
        <w:t>Dalyvis</w:t>
      </w:r>
      <w:r w:rsidRPr="002847B3">
        <w:rPr>
          <w:rFonts w:ascii="Times New Roman" w:hAnsi="Times New Roman"/>
          <w:sz w:val="24"/>
          <w:szCs w:val="24"/>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w:t>
      </w:r>
      <w:r w:rsidRPr="002847B3">
        <w:rPr>
          <w:rFonts w:ascii="Times New Roman" w:hAnsi="Times New Roman"/>
          <w:i/>
          <w:sz w:val="24"/>
          <w:szCs w:val="24"/>
        </w:rPr>
        <w:t>(jei spec. dalyje nurodyta, kad ši sąlyga taikoma)</w:t>
      </w:r>
      <w:r w:rsidRPr="002847B3">
        <w:rPr>
          <w:rFonts w:ascii="Times New Roman" w:hAnsi="Times New Roman"/>
          <w:sz w:val="24"/>
          <w:szCs w:val="24"/>
        </w:rPr>
        <w:t>.</w:t>
      </w:r>
    </w:p>
    <w:p w14:paraId="61D57460"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6.3.</w:t>
      </w:r>
      <w:r w:rsidRPr="002847B3">
        <w:rPr>
          <w:rFonts w:ascii="Times New Roman" w:hAnsi="Times New Roman"/>
          <w:b/>
          <w:sz w:val="24"/>
          <w:szCs w:val="24"/>
        </w:rPr>
        <w:t xml:space="preserve"> </w:t>
      </w:r>
      <w:r w:rsidRPr="002847B3">
        <w:rPr>
          <w:rFonts w:ascii="Times New Roman" w:hAnsi="Times New Roman"/>
          <w:sz w:val="24"/>
          <w:szCs w:val="24"/>
        </w:rPr>
        <w:t xml:space="preserve">Kokybės garantijos termino metu </w:t>
      </w:r>
      <w:r w:rsidRPr="002847B3">
        <w:rPr>
          <w:rFonts w:ascii="Times New Roman" w:hAnsi="Times New Roman"/>
          <w:b/>
          <w:sz w:val="24"/>
          <w:szCs w:val="24"/>
        </w:rPr>
        <w:t>Dalyvis</w:t>
      </w:r>
      <w:r w:rsidRPr="002847B3">
        <w:rPr>
          <w:rFonts w:ascii="Times New Roman" w:hAnsi="Times New Roman"/>
          <w:sz w:val="24"/>
          <w:szCs w:val="24"/>
        </w:rPr>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sidRPr="002847B3">
        <w:rPr>
          <w:rFonts w:ascii="Times New Roman" w:hAnsi="Times New Roman"/>
          <w:b/>
          <w:sz w:val="24"/>
          <w:szCs w:val="24"/>
        </w:rPr>
        <w:t>Užsakovo</w:t>
      </w:r>
      <w:r w:rsidRPr="002847B3">
        <w:rPr>
          <w:rFonts w:ascii="Times New Roman" w:hAnsi="Times New Roman"/>
          <w:sz w:val="24"/>
          <w:szCs w:val="24"/>
        </w:rPr>
        <w:t xml:space="preserve"> patirtus nuostolius (jeigu tokių buvo)/Tinkamumo naudoti termino metu </w:t>
      </w:r>
      <w:r w:rsidRPr="002847B3">
        <w:rPr>
          <w:rFonts w:ascii="Times New Roman" w:hAnsi="Times New Roman"/>
          <w:b/>
          <w:sz w:val="24"/>
          <w:szCs w:val="24"/>
        </w:rPr>
        <w:t xml:space="preserve">Dalyvis </w:t>
      </w:r>
      <w:r w:rsidRPr="002847B3">
        <w:rPr>
          <w:rFonts w:ascii="Times New Roman" w:hAnsi="Times New Roman"/>
          <w:sz w:val="24"/>
          <w:szCs w:val="24"/>
        </w:rPr>
        <w:t xml:space="preserve">privalo ne vėliau kaip per Sutarties Specialiojoje dalyje nustatytą terminą savo sąskaita pakeisti prekes atitinkančiomis šioje Sutartyje ir jos priede (-uose) nustatytiems reikalavimams bei kompensuoti </w:t>
      </w:r>
      <w:r w:rsidRPr="002847B3">
        <w:rPr>
          <w:rFonts w:ascii="Times New Roman" w:hAnsi="Times New Roman"/>
          <w:b/>
          <w:sz w:val="24"/>
          <w:szCs w:val="24"/>
        </w:rPr>
        <w:t>Mokėtojo</w:t>
      </w:r>
      <w:r w:rsidRPr="002847B3">
        <w:rPr>
          <w:rFonts w:ascii="Times New Roman" w:hAnsi="Times New Roman"/>
          <w:sz w:val="24"/>
          <w:szCs w:val="24"/>
        </w:rPr>
        <w:t xml:space="preserve"> patirtus nuostolius (jeigu tokių buvo). </w:t>
      </w:r>
    </w:p>
    <w:p w14:paraId="54DE6D60"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6.4. Apie kokybės garantijos termino metu pastebėtus prekių trūkumus </w:t>
      </w:r>
      <w:r w:rsidRPr="002847B3">
        <w:rPr>
          <w:rFonts w:ascii="Times New Roman" w:hAnsi="Times New Roman"/>
          <w:b/>
          <w:sz w:val="24"/>
          <w:szCs w:val="24"/>
        </w:rPr>
        <w:t>Mokėtojas</w:t>
      </w:r>
      <w:r w:rsidRPr="002847B3">
        <w:rPr>
          <w:rFonts w:ascii="Times New Roman" w:hAnsi="Times New Roman"/>
          <w:sz w:val="24"/>
          <w:szCs w:val="24"/>
        </w:rPr>
        <w:t xml:space="preserve"> arba </w:t>
      </w:r>
      <w:r w:rsidRPr="002847B3">
        <w:rPr>
          <w:rFonts w:ascii="Times New Roman" w:hAnsi="Times New Roman"/>
          <w:b/>
          <w:sz w:val="24"/>
          <w:szCs w:val="24"/>
        </w:rPr>
        <w:t>Gavėjas</w:t>
      </w:r>
      <w:r w:rsidRPr="002847B3">
        <w:rPr>
          <w:rFonts w:ascii="Times New Roman" w:hAnsi="Times New Roman"/>
          <w:sz w:val="24"/>
          <w:szCs w:val="24"/>
        </w:rPr>
        <w:t xml:space="preserve"> informuoja </w:t>
      </w:r>
      <w:r w:rsidRPr="002847B3">
        <w:rPr>
          <w:rFonts w:ascii="Times New Roman" w:hAnsi="Times New Roman"/>
          <w:b/>
          <w:sz w:val="24"/>
          <w:szCs w:val="24"/>
        </w:rPr>
        <w:t>Užsakovą</w:t>
      </w:r>
      <w:r w:rsidRPr="002847B3">
        <w:rPr>
          <w:rFonts w:ascii="Times New Roman" w:hAnsi="Times New Roman"/>
          <w:sz w:val="24"/>
          <w:szCs w:val="24"/>
        </w:rPr>
        <w:t xml:space="preserve">. </w:t>
      </w:r>
      <w:r w:rsidRPr="002847B3">
        <w:rPr>
          <w:rFonts w:ascii="Times New Roman" w:hAnsi="Times New Roman"/>
          <w:b/>
          <w:sz w:val="24"/>
          <w:szCs w:val="24"/>
        </w:rPr>
        <w:t>Užsakovas</w:t>
      </w:r>
      <w:r w:rsidRPr="002847B3">
        <w:rPr>
          <w:rFonts w:ascii="Times New Roman" w:hAnsi="Times New Roman"/>
          <w:sz w:val="24"/>
          <w:szCs w:val="24"/>
        </w:rPr>
        <w:t xml:space="preserve"> remdamasis </w:t>
      </w:r>
      <w:r w:rsidRPr="002847B3">
        <w:rPr>
          <w:rFonts w:ascii="Times New Roman" w:hAnsi="Times New Roman"/>
          <w:b/>
          <w:sz w:val="24"/>
          <w:szCs w:val="24"/>
        </w:rPr>
        <w:t>Mokėtojo</w:t>
      </w:r>
      <w:r w:rsidRPr="002847B3">
        <w:rPr>
          <w:rFonts w:ascii="Times New Roman" w:hAnsi="Times New Roman"/>
          <w:sz w:val="24"/>
          <w:szCs w:val="24"/>
        </w:rPr>
        <w:t xml:space="preserve"> ar </w:t>
      </w:r>
      <w:r w:rsidRPr="002847B3">
        <w:rPr>
          <w:rFonts w:ascii="Times New Roman" w:hAnsi="Times New Roman"/>
          <w:b/>
          <w:sz w:val="24"/>
          <w:szCs w:val="24"/>
        </w:rPr>
        <w:t>Gavėjo</w:t>
      </w:r>
      <w:r w:rsidRPr="002847B3">
        <w:rPr>
          <w:rFonts w:ascii="Times New Roman" w:hAnsi="Times New Roman"/>
          <w:sz w:val="24"/>
          <w:szCs w:val="24"/>
        </w:rPr>
        <w:t xml:space="preserve"> pateikta informacija turi teisę raštu (paštu, el. paštu ar kt.) pareikšti pretenziją dėl prekių kokybės. Pretenziją galima pateikti viso</w:t>
      </w:r>
      <w:r w:rsidRPr="002847B3">
        <w:rPr>
          <w:rFonts w:ascii="Times New Roman" w:hAnsi="Times New Roman"/>
          <w:b/>
          <w:sz w:val="24"/>
          <w:szCs w:val="24"/>
        </w:rPr>
        <w:t xml:space="preserve"> </w:t>
      </w:r>
      <w:r w:rsidRPr="002847B3">
        <w:rPr>
          <w:rFonts w:ascii="Times New Roman" w:hAnsi="Times New Roman"/>
          <w:sz w:val="24"/>
          <w:szCs w:val="24"/>
        </w:rPr>
        <w:t>kokybės garantijos termino galiojimo metu.</w:t>
      </w:r>
    </w:p>
    <w:p w14:paraId="7416E84B"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6.5. </w:t>
      </w:r>
      <w:r w:rsidRPr="002847B3">
        <w:rPr>
          <w:rFonts w:ascii="Times New Roman" w:hAnsi="Times New Roman"/>
          <w:b/>
          <w:sz w:val="24"/>
          <w:szCs w:val="24"/>
        </w:rPr>
        <w:t>Užsakovas</w:t>
      </w:r>
      <w:r w:rsidRPr="002847B3">
        <w:rPr>
          <w:rFonts w:ascii="Times New Roman" w:hAnsi="Times New Roman"/>
          <w:sz w:val="24"/>
          <w:szCs w:val="24"/>
        </w:rPr>
        <w:t xml:space="preserve"> prekių kokybės garantijos termino metu gali nuspręsti atlikti laboratorinius bandymus / testavimą iš pasirinktos prekių siuntos arba kiekvienos partijos (jeigu siuntą sudaro kelios partijos), dalyvaujant </w:t>
      </w:r>
      <w:r w:rsidRPr="002847B3">
        <w:rPr>
          <w:rFonts w:ascii="Times New Roman" w:hAnsi="Times New Roman"/>
          <w:b/>
          <w:sz w:val="24"/>
          <w:szCs w:val="24"/>
        </w:rPr>
        <w:t>Dalyvio</w:t>
      </w:r>
      <w:r w:rsidRPr="002847B3">
        <w:rPr>
          <w:rFonts w:ascii="Times New Roman" w:hAnsi="Times New Roman"/>
          <w:sz w:val="24"/>
          <w:szCs w:val="24"/>
        </w:rPr>
        <w:t xml:space="preserve"> atstovui, pasirenkant Sutarties Specialiojoje dalyje nurodytą prekių kiekį, kurių atitikimas reikalavimams, nustatytiems Sutartyje ir jos priede (-uose) bus tikrinamas. Tuo atveju, kai gauti laboratorinių bandymų / testavimo rezultatai neatitinka Sutarties ir jos priede (-uose) prekėms nustatytų reikalavimų, brokuojama visa pristatyta prekių siunta/partija ir laboratorinių bandymų / testavimo išlaidas, apmoka </w:t>
      </w:r>
      <w:r w:rsidRPr="002847B3">
        <w:rPr>
          <w:rFonts w:ascii="Times New Roman" w:hAnsi="Times New Roman"/>
          <w:b/>
          <w:sz w:val="24"/>
          <w:szCs w:val="24"/>
        </w:rPr>
        <w:t>Dalyvis</w:t>
      </w:r>
      <w:r w:rsidRPr="002847B3">
        <w:rPr>
          <w:rFonts w:ascii="Times New Roman" w:hAnsi="Times New Roman"/>
          <w:sz w:val="24"/>
          <w:szCs w:val="24"/>
        </w:rPr>
        <w:t xml:space="preserve">. </w:t>
      </w:r>
      <w:r w:rsidRPr="002847B3">
        <w:rPr>
          <w:rFonts w:ascii="Times New Roman" w:hAnsi="Times New Roman"/>
          <w:color w:val="000000"/>
          <w:sz w:val="24"/>
          <w:szCs w:val="24"/>
        </w:rPr>
        <w:t>Nustatytų reikalavimų neatitinkančių</w:t>
      </w:r>
      <w:r w:rsidRPr="002847B3">
        <w:rPr>
          <w:rFonts w:ascii="Times New Roman" w:hAnsi="Times New Roman"/>
          <w:sz w:val="24"/>
          <w:szCs w:val="24"/>
        </w:rPr>
        <w:t xml:space="preserve"> prekių pakeitimas kokybiškomis vykdomas pagal Sutarties Bendrosios dalies 6.3 punkto nuostatas </w:t>
      </w:r>
      <w:r w:rsidRPr="002847B3">
        <w:rPr>
          <w:rFonts w:ascii="Times New Roman" w:hAnsi="Times New Roman"/>
          <w:i/>
          <w:sz w:val="24"/>
          <w:szCs w:val="24"/>
        </w:rPr>
        <w:t>(jei spec. dalyje nurodyta, kad ši sąlyga taikoma)</w:t>
      </w:r>
      <w:r w:rsidRPr="002847B3">
        <w:rPr>
          <w:rFonts w:ascii="Times New Roman" w:hAnsi="Times New Roman"/>
          <w:sz w:val="24"/>
          <w:szCs w:val="24"/>
        </w:rPr>
        <w:t>.</w:t>
      </w:r>
    </w:p>
    <w:p w14:paraId="2DDA7F15"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6.6. Jeigu prekė pakeičiama nauja, jai suteikiamas toks pats Sutarties Specialiojoje dalyje nurodytas garantinis terminas, kuris skaičiuojamas nuo dokumento, patvirtinančio naujos prekės perdavimą-priėmimą, pasirašymo dienos. </w:t>
      </w:r>
    </w:p>
    <w:p w14:paraId="324A0998"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6.7. Prekių, kuriomis </w:t>
      </w:r>
      <w:r w:rsidRPr="002847B3">
        <w:rPr>
          <w:rFonts w:ascii="Times New Roman" w:hAnsi="Times New Roman"/>
          <w:b/>
          <w:sz w:val="24"/>
          <w:szCs w:val="24"/>
        </w:rPr>
        <w:t xml:space="preserve">Mokėtojas </w:t>
      </w:r>
      <w:r w:rsidRPr="002847B3">
        <w:rPr>
          <w:rFonts w:ascii="Times New Roman" w:hAnsi="Times New Roman"/>
          <w:sz w:val="24"/>
          <w:szCs w:val="24"/>
        </w:rPr>
        <w:t>ar</w:t>
      </w:r>
      <w:r w:rsidRPr="002847B3">
        <w:rPr>
          <w:rFonts w:ascii="Times New Roman" w:hAnsi="Times New Roman"/>
          <w:b/>
          <w:sz w:val="24"/>
          <w:szCs w:val="24"/>
        </w:rPr>
        <w:t xml:space="preserve"> Gavėjas</w:t>
      </w:r>
      <w:r w:rsidRPr="002847B3">
        <w:rPr>
          <w:rFonts w:ascii="Times New Roman" w:hAnsi="Times New Roman"/>
          <w:sz w:val="24"/>
          <w:szCs w:val="24"/>
        </w:rPr>
        <w:t xml:space="preserve"> negalėjo naudotis trūkumų šalinimo metu, kokybės garantijos terminas pratęsiamas laikotarpiu, kuris yra lygus prekės trūkumų šalinimo laikotarpiui.</w:t>
      </w:r>
    </w:p>
    <w:p w14:paraId="5D5ED233"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6.8. Sutarties Specialiojoje dalyje (arba Sutarties priede) nurodyta kokybės garantija netaikoma, jeigu </w:t>
      </w:r>
      <w:r w:rsidRPr="002847B3">
        <w:rPr>
          <w:rFonts w:ascii="Times New Roman" w:hAnsi="Times New Roman"/>
          <w:b/>
          <w:sz w:val="24"/>
          <w:szCs w:val="24"/>
        </w:rPr>
        <w:t>Dalyvis</w:t>
      </w:r>
      <w:r w:rsidRPr="002847B3">
        <w:rPr>
          <w:rFonts w:ascii="Times New Roman" w:hAnsi="Times New Roman"/>
          <w:sz w:val="24"/>
          <w:szCs w:val="24"/>
        </w:rPr>
        <w:t xml:space="preserve"> įrodys, kad prekių trūkumai atsirado dėl neteisingo ar netinkamo elgesio su prekėmis arba trečiųjų asmenų veiklos, arba nenugalimos jėgos.</w:t>
      </w:r>
    </w:p>
    <w:p w14:paraId="19B2E165" w14:textId="77777777" w:rsidR="002847B3" w:rsidRPr="002847B3" w:rsidRDefault="002847B3" w:rsidP="002847B3">
      <w:pPr>
        <w:spacing w:after="0" w:line="240" w:lineRule="auto"/>
        <w:jc w:val="both"/>
        <w:rPr>
          <w:rFonts w:ascii="Times New Roman" w:hAnsi="Times New Roman"/>
          <w:b/>
          <w:sz w:val="24"/>
          <w:szCs w:val="24"/>
        </w:rPr>
      </w:pPr>
    </w:p>
    <w:p w14:paraId="7E7DA49F" w14:textId="77777777" w:rsidR="002847B3" w:rsidRPr="002847B3" w:rsidRDefault="002847B3" w:rsidP="002847B3">
      <w:pPr>
        <w:spacing w:after="0" w:line="240" w:lineRule="auto"/>
        <w:jc w:val="both"/>
        <w:rPr>
          <w:rFonts w:ascii="Times New Roman" w:hAnsi="Times New Roman"/>
          <w:b/>
          <w:sz w:val="24"/>
          <w:szCs w:val="24"/>
        </w:rPr>
      </w:pPr>
      <w:r w:rsidRPr="002847B3">
        <w:rPr>
          <w:rFonts w:ascii="Times New Roman" w:hAnsi="Times New Roman"/>
          <w:b/>
          <w:sz w:val="24"/>
          <w:szCs w:val="24"/>
        </w:rPr>
        <w:t xml:space="preserve">7. Nenugalimos jėgos </w:t>
      </w:r>
      <w:r w:rsidRPr="002847B3">
        <w:rPr>
          <w:rFonts w:ascii="Times New Roman" w:hAnsi="Times New Roman"/>
          <w:b/>
          <w:i/>
          <w:sz w:val="24"/>
          <w:szCs w:val="24"/>
        </w:rPr>
        <w:t>(force majeure)</w:t>
      </w:r>
      <w:r w:rsidRPr="002847B3">
        <w:rPr>
          <w:rFonts w:ascii="Times New Roman" w:hAnsi="Times New Roman"/>
          <w:b/>
          <w:sz w:val="24"/>
          <w:szCs w:val="24"/>
        </w:rPr>
        <w:t xml:space="preserve"> aplinkybės.</w:t>
      </w:r>
    </w:p>
    <w:p w14:paraId="35216C29"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2847B3">
        <w:rPr>
          <w:rFonts w:ascii="Times New Roman" w:hAnsi="Times New Roman"/>
          <w:i/>
          <w:iCs/>
          <w:sz w:val="24"/>
          <w:szCs w:val="24"/>
        </w:rPr>
        <w:t>(force majeure)</w:t>
      </w:r>
      <w:r w:rsidRPr="002847B3">
        <w:rPr>
          <w:rFonts w:ascii="Times New Roman" w:hAnsi="Times New Roman"/>
          <w:sz w:val="24"/>
          <w:szCs w:val="24"/>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2847B3">
        <w:rPr>
          <w:rFonts w:ascii="Times New Roman" w:hAnsi="Times New Roman"/>
          <w:i/>
          <w:iCs/>
          <w:sz w:val="24"/>
          <w:szCs w:val="24"/>
        </w:rPr>
        <w:t>(force majeure)</w:t>
      </w:r>
      <w:r w:rsidRPr="002847B3">
        <w:rPr>
          <w:rFonts w:ascii="Times New Roman" w:hAnsi="Times New Roman"/>
          <w:sz w:val="24"/>
          <w:szCs w:val="24"/>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5E3F393C"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A83928E" w14:textId="77777777" w:rsidR="002847B3" w:rsidRPr="00EF4E40" w:rsidRDefault="002847B3" w:rsidP="002847B3">
      <w:pPr>
        <w:pStyle w:val="BodyTextIndent2"/>
        <w:spacing w:after="0" w:line="240" w:lineRule="auto"/>
        <w:ind w:left="0"/>
        <w:jc w:val="both"/>
        <w:rPr>
          <w:rFonts w:ascii="Times New Roman" w:hAnsi="Times New Roman"/>
          <w:b/>
          <w:i/>
          <w:sz w:val="24"/>
          <w:szCs w:val="24"/>
        </w:rPr>
      </w:pPr>
    </w:p>
    <w:p w14:paraId="649A30AB" w14:textId="77777777" w:rsidR="002847B3" w:rsidRPr="00EF4E40" w:rsidRDefault="002847B3" w:rsidP="002847B3">
      <w:pPr>
        <w:pStyle w:val="BodyTextIndent2"/>
        <w:spacing w:after="0" w:line="240" w:lineRule="auto"/>
        <w:ind w:left="0"/>
        <w:jc w:val="both"/>
        <w:rPr>
          <w:rFonts w:ascii="Times New Roman" w:hAnsi="Times New Roman"/>
          <w:b/>
          <w:i/>
          <w:sz w:val="24"/>
          <w:szCs w:val="24"/>
        </w:rPr>
      </w:pPr>
      <w:r w:rsidRPr="00EF4E40">
        <w:rPr>
          <w:rFonts w:ascii="Times New Roman" w:hAnsi="Times New Roman"/>
          <w:b/>
          <w:sz w:val="24"/>
          <w:szCs w:val="24"/>
        </w:rPr>
        <w:t xml:space="preserve">8. Kodifikavimas </w:t>
      </w:r>
      <w:r w:rsidRPr="00EF4E40">
        <w:rPr>
          <w:rFonts w:ascii="Times New Roman" w:hAnsi="Times New Roman"/>
          <w:sz w:val="24"/>
          <w:szCs w:val="24"/>
        </w:rPr>
        <w:t>(taikoma valstybės užsakymo II etapui)</w:t>
      </w:r>
    </w:p>
    <w:p w14:paraId="0A49FD38" w14:textId="77777777" w:rsidR="002847B3" w:rsidRPr="00EF4E40" w:rsidRDefault="002847B3" w:rsidP="002847B3">
      <w:pPr>
        <w:spacing w:after="0" w:line="240" w:lineRule="auto"/>
        <w:jc w:val="both"/>
        <w:rPr>
          <w:rFonts w:ascii="Times New Roman" w:hAnsi="Times New Roman"/>
          <w:sz w:val="24"/>
          <w:szCs w:val="24"/>
        </w:rPr>
      </w:pPr>
      <w:r w:rsidRPr="00EF4E40">
        <w:rPr>
          <w:rFonts w:ascii="Times New Roman" w:hAnsi="Times New Roman"/>
          <w:sz w:val="24"/>
          <w:szCs w:val="24"/>
        </w:rPr>
        <w:t xml:space="preserve">8.1. Per 5 (penkias) dienas po Sutarties įsigaliojimo </w:t>
      </w:r>
      <w:r w:rsidRPr="00EF4E40">
        <w:rPr>
          <w:rFonts w:ascii="Times New Roman" w:hAnsi="Times New Roman"/>
          <w:b/>
          <w:bCs/>
          <w:sz w:val="24"/>
          <w:szCs w:val="24"/>
        </w:rPr>
        <w:t xml:space="preserve">Dalyvis </w:t>
      </w:r>
      <w:r w:rsidRPr="00EF4E40">
        <w:rPr>
          <w:rFonts w:ascii="Times New Roman" w:hAnsi="Times New Roman"/>
          <w:sz w:val="24"/>
          <w:szCs w:val="24"/>
        </w:rPr>
        <w:t xml:space="preserve"> privalo pateikti </w:t>
      </w:r>
      <w:r w:rsidRPr="00EF4E40">
        <w:rPr>
          <w:rFonts w:ascii="Times New Roman" w:hAnsi="Times New Roman"/>
          <w:b/>
          <w:sz w:val="24"/>
          <w:szCs w:val="24"/>
        </w:rPr>
        <w:t xml:space="preserve">Užsakovui </w:t>
      </w:r>
      <w:r w:rsidRPr="00EF4E40">
        <w:rPr>
          <w:rFonts w:ascii="Times New Roman" w:hAnsi="Times New Roman"/>
          <w:sz w:val="24"/>
          <w:szCs w:val="24"/>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EF4E40">
        <w:rPr>
          <w:rFonts w:ascii="Times New Roman" w:hAnsi="Times New Roman"/>
          <w:b/>
          <w:bCs/>
          <w:sz w:val="24"/>
          <w:szCs w:val="24"/>
        </w:rPr>
        <w:t>Dalyvis</w:t>
      </w:r>
      <w:r w:rsidRPr="00EF4E40">
        <w:rPr>
          <w:rFonts w:ascii="Times New Roman" w:hAnsi="Times New Roman"/>
          <w:sz w:val="24"/>
          <w:szCs w:val="24"/>
        </w:rPr>
        <w:t xml:space="preserve"> turi pateikti užpildytas ir pasirašytas formas elektroniniu pavidalu arba popierines jų kopijas </w:t>
      </w:r>
      <w:r w:rsidRPr="00EF4E40">
        <w:rPr>
          <w:rFonts w:ascii="Times New Roman" w:hAnsi="Times New Roman"/>
          <w:i/>
          <w:sz w:val="24"/>
          <w:szCs w:val="24"/>
        </w:rPr>
        <w:t>(jei spec. dalyje nurodyta, kad ši sąlyga taikoma)</w:t>
      </w:r>
      <w:r w:rsidRPr="00EF4E40">
        <w:rPr>
          <w:rFonts w:ascii="Times New Roman" w:hAnsi="Times New Roman"/>
          <w:sz w:val="24"/>
          <w:szCs w:val="24"/>
        </w:rPr>
        <w:t>.</w:t>
      </w:r>
    </w:p>
    <w:p w14:paraId="538412CD" w14:textId="77777777" w:rsidR="002847B3" w:rsidRPr="00EF4E40" w:rsidRDefault="002847B3" w:rsidP="002847B3">
      <w:pPr>
        <w:pStyle w:val="BodyTextIndent2"/>
        <w:spacing w:after="0" w:line="240" w:lineRule="auto"/>
        <w:ind w:left="0"/>
        <w:jc w:val="both"/>
        <w:rPr>
          <w:rFonts w:ascii="Times New Roman" w:hAnsi="Times New Roman"/>
          <w:i/>
          <w:iCs/>
          <w:sz w:val="24"/>
          <w:szCs w:val="24"/>
        </w:rPr>
      </w:pPr>
      <w:r w:rsidRPr="00EF4E40">
        <w:rPr>
          <w:rFonts w:ascii="Times New Roman" w:hAnsi="Times New Roman"/>
          <w:iCs/>
          <w:sz w:val="24"/>
          <w:szCs w:val="24"/>
        </w:rPr>
        <w:t xml:space="preserve">8.2. </w:t>
      </w:r>
      <w:r w:rsidRPr="00EF4E40">
        <w:rPr>
          <w:rFonts w:ascii="Times New Roman" w:hAnsi="Times New Roman"/>
          <w:b/>
          <w:bCs/>
          <w:sz w:val="24"/>
          <w:szCs w:val="24"/>
        </w:rPr>
        <w:t>Užsakovui</w:t>
      </w:r>
      <w:r w:rsidRPr="00EF4E40">
        <w:rPr>
          <w:rFonts w:ascii="Times New Roman" w:hAnsi="Times New Roman"/>
          <w:sz w:val="24"/>
          <w:szCs w:val="24"/>
        </w:rPr>
        <w:t xml:space="preserve"> pareikalavus, </w:t>
      </w:r>
      <w:r w:rsidRPr="00EF4E40">
        <w:rPr>
          <w:rFonts w:ascii="Times New Roman" w:hAnsi="Times New Roman"/>
          <w:b/>
          <w:bCs/>
          <w:sz w:val="24"/>
          <w:szCs w:val="24"/>
        </w:rPr>
        <w:t>Dalyvis</w:t>
      </w:r>
      <w:r w:rsidRPr="00EF4E40">
        <w:rPr>
          <w:rFonts w:ascii="Times New Roman" w:hAnsi="Times New Roman"/>
          <w:sz w:val="24"/>
          <w:szCs w:val="24"/>
        </w:rPr>
        <w:t xml:space="preserve"> privalo per 5 (penkias) dienas nemokamai pateikti kodifikavimui reikalingą papildomą techninę dokumentaciją (pvz. technines charakteristikas, brėžinius, nuotraukas, katalogus, nuorodas ir pan.)</w:t>
      </w:r>
    </w:p>
    <w:p w14:paraId="0CD22AED" w14:textId="77777777" w:rsidR="002847B3" w:rsidRPr="002847B3" w:rsidRDefault="002847B3" w:rsidP="002847B3">
      <w:pPr>
        <w:spacing w:after="0" w:line="240" w:lineRule="auto"/>
        <w:jc w:val="both"/>
        <w:rPr>
          <w:rFonts w:ascii="Times New Roman" w:hAnsi="Times New Roman"/>
          <w:b/>
          <w:sz w:val="24"/>
          <w:szCs w:val="24"/>
        </w:rPr>
      </w:pPr>
    </w:p>
    <w:p w14:paraId="75C58183" w14:textId="77777777" w:rsidR="002847B3" w:rsidRPr="002847B3" w:rsidRDefault="002847B3" w:rsidP="002847B3">
      <w:pPr>
        <w:spacing w:after="0" w:line="240" w:lineRule="auto"/>
        <w:jc w:val="both"/>
        <w:rPr>
          <w:rFonts w:ascii="Times New Roman" w:hAnsi="Times New Roman"/>
          <w:b/>
          <w:sz w:val="24"/>
          <w:szCs w:val="24"/>
        </w:rPr>
      </w:pPr>
      <w:r w:rsidRPr="002847B3">
        <w:rPr>
          <w:rFonts w:ascii="Times New Roman" w:hAnsi="Times New Roman"/>
          <w:b/>
          <w:sz w:val="24"/>
          <w:szCs w:val="24"/>
        </w:rPr>
        <w:t>9. Sutarties nutraukimas</w:t>
      </w:r>
    </w:p>
    <w:p w14:paraId="3506805E"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9.1. Ši Sutartis gali būti nutraukta:</w:t>
      </w:r>
    </w:p>
    <w:p w14:paraId="557760B3"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9.1.1. raštišku </w:t>
      </w:r>
      <w:r w:rsidRPr="002847B3">
        <w:rPr>
          <w:rFonts w:ascii="Times New Roman" w:hAnsi="Times New Roman"/>
          <w:bCs/>
          <w:sz w:val="24"/>
          <w:szCs w:val="24"/>
        </w:rPr>
        <w:t>Šalių</w:t>
      </w:r>
      <w:r w:rsidRPr="002847B3">
        <w:rPr>
          <w:rFonts w:ascii="Times New Roman" w:hAnsi="Times New Roman"/>
          <w:sz w:val="24"/>
          <w:szCs w:val="24"/>
        </w:rPr>
        <w:t xml:space="preserve"> susitarimu; </w:t>
      </w:r>
    </w:p>
    <w:p w14:paraId="5FC5A8F6"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9.1.2. nenugalimos jėgos aplinkybėms užtrukus ilgiau nei Sutarties Specialiojoje dalyje nurodytą dienų skaičių (priklausomai nuo Sutarties vykdymo specifikos, konkretus terminas nurodomas Sutarties Specialiojoje dalyje gali būti nuo 14 iki 60 dienų) ir abiem Šalims nesudarius susitarimų dėl šios Sutarties pakeitimo, leidžiančių Šalims toliau vykdyti savo įsipareigojimus,</w:t>
      </w:r>
      <w:r w:rsidRPr="002847B3">
        <w:rPr>
          <w:rFonts w:ascii="Times New Roman" w:hAnsi="Times New Roman"/>
          <w:color w:val="FF0000"/>
          <w:sz w:val="24"/>
          <w:szCs w:val="24"/>
        </w:rPr>
        <w:t xml:space="preserve"> </w:t>
      </w:r>
      <w:r w:rsidRPr="002847B3">
        <w:rPr>
          <w:rFonts w:ascii="Times New Roman" w:hAnsi="Times New Roman"/>
          <w:sz w:val="24"/>
          <w:szCs w:val="24"/>
        </w:rPr>
        <w:t>kiekviena Sutarties šalis gali vienašališkai nutraukti Sutartį, pranešant apie tai kitai Sutarties šaliai raštu ne vėliau kaip prieš 7 (septynias) dienas.</w:t>
      </w:r>
    </w:p>
    <w:p w14:paraId="3CEFE1D3" w14:textId="77777777" w:rsidR="002847B3" w:rsidRPr="002847B3" w:rsidRDefault="002847B3" w:rsidP="002847B3">
      <w:pPr>
        <w:spacing w:after="0" w:line="240" w:lineRule="auto"/>
        <w:jc w:val="both"/>
        <w:rPr>
          <w:rFonts w:ascii="Times New Roman" w:hAnsi="Times New Roman"/>
          <w:color w:val="000000"/>
          <w:sz w:val="24"/>
          <w:szCs w:val="24"/>
        </w:rPr>
      </w:pPr>
      <w:r w:rsidRPr="002847B3">
        <w:rPr>
          <w:rFonts w:ascii="Times New Roman" w:hAnsi="Times New Roman"/>
          <w:sz w:val="24"/>
          <w:szCs w:val="24"/>
        </w:rPr>
        <w:t xml:space="preserve">9.2. </w:t>
      </w:r>
      <w:r w:rsidRPr="002847B3">
        <w:rPr>
          <w:rFonts w:ascii="Times New Roman" w:hAnsi="Times New Roman"/>
          <w:b/>
          <w:bCs/>
          <w:sz w:val="24"/>
          <w:szCs w:val="24"/>
        </w:rPr>
        <w:t xml:space="preserve">Užsakovas, </w:t>
      </w:r>
      <w:r w:rsidRPr="002847B3">
        <w:rPr>
          <w:rFonts w:ascii="Times New Roman" w:hAnsi="Times New Roman"/>
          <w:bCs/>
          <w:sz w:val="24"/>
          <w:szCs w:val="24"/>
        </w:rPr>
        <w:t>ne vėliau kaip</w:t>
      </w:r>
      <w:r w:rsidRPr="002847B3">
        <w:rPr>
          <w:rFonts w:ascii="Times New Roman" w:hAnsi="Times New Roman"/>
          <w:b/>
          <w:bCs/>
          <w:sz w:val="24"/>
          <w:szCs w:val="24"/>
        </w:rPr>
        <w:t xml:space="preserve"> </w:t>
      </w:r>
      <w:r w:rsidRPr="002847B3">
        <w:rPr>
          <w:rFonts w:ascii="Times New Roman" w:hAnsi="Times New Roman"/>
          <w:sz w:val="24"/>
          <w:szCs w:val="24"/>
        </w:rPr>
        <w:t>prieš 7 (septynias) dienas (</w:t>
      </w:r>
      <w:r w:rsidRPr="002847B3">
        <w:rPr>
          <w:rFonts w:ascii="Times New Roman" w:hAnsi="Times New Roman"/>
          <w:i/>
          <w:sz w:val="24"/>
          <w:szCs w:val="24"/>
        </w:rPr>
        <w:t>jei spec. dalyje nenurodytas kitas terminas</w:t>
      </w:r>
      <w:r w:rsidRPr="002847B3">
        <w:rPr>
          <w:rFonts w:ascii="Times New Roman" w:hAnsi="Times New Roman"/>
          <w:sz w:val="24"/>
          <w:szCs w:val="24"/>
        </w:rPr>
        <w:t xml:space="preserve">) raštu informavęs </w:t>
      </w:r>
      <w:r w:rsidRPr="002847B3">
        <w:rPr>
          <w:rFonts w:ascii="Times New Roman" w:hAnsi="Times New Roman"/>
          <w:b/>
          <w:bCs/>
          <w:sz w:val="24"/>
          <w:szCs w:val="24"/>
        </w:rPr>
        <w:t xml:space="preserve">Dalyvį </w:t>
      </w:r>
      <w:r w:rsidRPr="002847B3">
        <w:rPr>
          <w:rFonts w:ascii="Times New Roman" w:hAnsi="Times New Roman"/>
          <w:bCs/>
          <w:sz w:val="24"/>
          <w:szCs w:val="24"/>
        </w:rPr>
        <w:t>turi teisę</w:t>
      </w:r>
      <w:r w:rsidRPr="002847B3">
        <w:rPr>
          <w:rFonts w:ascii="Times New Roman" w:hAnsi="Times New Roman"/>
          <w:sz w:val="24"/>
          <w:szCs w:val="24"/>
        </w:rPr>
        <w:t xml:space="preserve"> vienašališkai nutraukti Sutartį </w:t>
      </w:r>
      <w:r w:rsidRPr="002847B3">
        <w:rPr>
          <w:rFonts w:ascii="Times New Roman" w:hAnsi="Times New Roman"/>
          <w:color w:val="000000"/>
          <w:sz w:val="24"/>
          <w:szCs w:val="24"/>
        </w:rPr>
        <w:t>dėl esminio Sutarties pažeidimo. Esminiu Sutarties pažeidimu laikoma, jeigu:</w:t>
      </w:r>
    </w:p>
    <w:p w14:paraId="59B72A2D"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9.2.1. </w:t>
      </w:r>
      <w:r w:rsidRPr="002847B3">
        <w:rPr>
          <w:rFonts w:ascii="Times New Roman" w:hAnsi="Times New Roman"/>
          <w:b/>
          <w:sz w:val="24"/>
          <w:szCs w:val="24"/>
        </w:rPr>
        <w:t>Dalyvis</w:t>
      </w:r>
      <w:r w:rsidRPr="002847B3">
        <w:rPr>
          <w:rFonts w:ascii="Times New Roman" w:hAnsi="Times New Roman"/>
          <w:sz w:val="24"/>
          <w:szCs w:val="24"/>
        </w:rPr>
        <w:t xml:space="preserve"> vėluoja pristatyti </w:t>
      </w:r>
      <w:r w:rsidRPr="002847B3">
        <w:rPr>
          <w:rFonts w:ascii="Times New Roman" w:hAnsi="Times New Roman"/>
          <w:iCs/>
          <w:sz w:val="24"/>
          <w:szCs w:val="24"/>
        </w:rPr>
        <w:t>prekes</w:t>
      </w:r>
      <w:r w:rsidRPr="002847B3">
        <w:rPr>
          <w:rFonts w:ascii="Times New Roman" w:hAnsi="Times New Roman"/>
          <w:sz w:val="24"/>
          <w:szCs w:val="24"/>
        </w:rPr>
        <w:t xml:space="preserve"> Sutarties Specialiojoje dalyje nurodytu terminu; </w:t>
      </w:r>
    </w:p>
    <w:p w14:paraId="62D9E7F9"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9.2.2. </w:t>
      </w:r>
      <w:r w:rsidRPr="002847B3">
        <w:rPr>
          <w:rFonts w:ascii="Times New Roman" w:hAnsi="Times New Roman"/>
          <w:b/>
          <w:sz w:val="24"/>
          <w:szCs w:val="24"/>
        </w:rPr>
        <w:t>Dalyvis</w:t>
      </w:r>
      <w:r w:rsidRPr="002847B3">
        <w:rPr>
          <w:rFonts w:ascii="Times New Roman" w:hAnsi="Times New Roman"/>
          <w:sz w:val="24"/>
          <w:szCs w:val="24"/>
        </w:rPr>
        <w:t xml:space="preserve"> nevykdo (ar informuoja, kad negalės vykdyti) sutartinio įsipareigojimo tiekti prekes;</w:t>
      </w:r>
    </w:p>
    <w:p w14:paraId="5CA51D50"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9.2.3. </w:t>
      </w:r>
      <w:r w:rsidRPr="002847B3">
        <w:rPr>
          <w:rFonts w:ascii="Times New Roman" w:hAnsi="Times New Roman"/>
          <w:b/>
          <w:sz w:val="24"/>
          <w:szCs w:val="24"/>
        </w:rPr>
        <w:t>Dalyvis</w:t>
      </w:r>
      <w:r w:rsidRPr="002847B3">
        <w:rPr>
          <w:rFonts w:ascii="Times New Roman" w:hAnsi="Times New Roman"/>
          <w:sz w:val="24"/>
          <w:szCs w:val="24"/>
        </w:rPr>
        <w:t xml:space="preserve"> didina prekių kainas/įkainius, išskyrus Sutarties Bendrosios dalies 2.2 punkte numatytą atvejį;</w:t>
      </w:r>
    </w:p>
    <w:p w14:paraId="45626871"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9.2.4. </w:t>
      </w:r>
      <w:r w:rsidRPr="002847B3">
        <w:rPr>
          <w:rFonts w:ascii="Times New Roman" w:hAnsi="Times New Roman"/>
          <w:b/>
          <w:sz w:val="24"/>
          <w:szCs w:val="24"/>
        </w:rPr>
        <w:t>Dalyvis</w:t>
      </w:r>
      <w:r w:rsidRPr="002847B3">
        <w:rPr>
          <w:rFonts w:ascii="Times New Roman" w:hAnsi="Times New Roman"/>
          <w:sz w:val="24"/>
          <w:szCs w:val="24"/>
        </w:rPr>
        <w:t xml:space="preserve"> nevykdo arba netinkamai vykdo Sutarties Bendrosios dalies 6 punkte numatytus garantinius įsipareigojimus;</w:t>
      </w:r>
    </w:p>
    <w:p w14:paraId="6B4DA3D8"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lastRenderedPageBreak/>
        <w:t xml:space="preserve">9.2.5. </w:t>
      </w:r>
      <w:r w:rsidRPr="002847B3">
        <w:rPr>
          <w:rFonts w:ascii="Times New Roman" w:hAnsi="Times New Roman"/>
          <w:b/>
          <w:sz w:val="24"/>
          <w:szCs w:val="24"/>
        </w:rPr>
        <w:t>Dalyvis</w:t>
      </w:r>
      <w:r w:rsidRPr="002847B3">
        <w:rPr>
          <w:rFonts w:ascii="Times New Roman" w:hAnsi="Times New Roman"/>
          <w:sz w:val="24"/>
          <w:szCs w:val="24"/>
        </w:rPr>
        <w:t xml:space="preserve"> nevykdo Sutarties Bendrosios dalies 12.4 punkte numatyto įsipareigojimo (</w:t>
      </w:r>
      <w:r w:rsidRPr="002847B3">
        <w:rPr>
          <w:rFonts w:ascii="Times New Roman" w:hAnsi="Times New Roman"/>
          <w:i/>
          <w:sz w:val="24"/>
          <w:szCs w:val="24"/>
        </w:rPr>
        <w:t>jeigu sutarties vykdymas bus užtikrintas laidavimu arba banko garantija</w:t>
      </w:r>
      <w:r w:rsidRPr="002847B3">
        <w:rPr>
          <w:rFonts w:ascii="Times New Roman" w:hAnsi="Times New Roman"/>
          <w:sz w:val="24"/>
          <w:szCs w:val="24"/>
        </w:rPr>
        <w:t>);</w:t>
      </w:r>
    </w:p>
    <w:p w14:paraId="1C938BC8"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9.2.6. </w:t>
      </w:r>
      <w:r w:rsidRPr="002847B3">
        <w:rPr>
          <w:rFonts w:ascii="Times New Roman" w:hAnsi="Times New Roman"/>
          <w:b/>
          <w:sz w:val="24"/>
          <w:szCs w:val="24"/>
        </w:rPr>
        <w:t xml:space="preserve">Dalyvio </w:t>
      </w:r>
      <w:r w:rsidRPr="002847B3">
        <w:rPr>
          <w:rFonts w:ascii="Times New Roman" w:hAnsi="Times New Roman"/>
          <w:sz w:val="24"/>
          <w:szCs w:val="24"/>
        </w:rPr>
        <w:t>pateiktos prekės ar jų kokybė neatitinka Sutartyje ir jos priede (-uose) nustatytų reikalavimų;</w:t>
      </w:r>
    </w:p>
    <w:p w14:paraId="63664A4D"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9.2.7. </w:t>
      </w:r>
      <w:r w:rsidRPr="002847B3">
        <w:rPr>
          <w:rFonts w:ascii="Times New Roman" w:hAnsi="Times New Roman"/>
          <w:b/>
          <w:sz w:val="24"/>
          <w:szCs w:val="24"/>
        </w:rPr>
        <w:t>Dalyvis</w:t>
      </w:r>
      <w:r w:rsidRPr="002847B3">
        <w:rPr>
          <w:rFonts w:ascii="Times New Roman" w:hAnsi="Times New Roman"/>
          <w:sz w:val="24"/>
          <w:szCs w:val="24"/>
        </w:rPr>
        <w:t xml:space="preserve"> nustatytu laiku nepateikia avansinio apmokėjimo banko garantijos, kuri galiotų ne mažiau kaip nurodyta Sutarties Bendrosios dalies 4.3 punkte (</w:t>
      </w:r>
      <w:r w:rsidRPr="002847B3">
        <w:rPr>
          <w:rFonts w:ascii="Times New Roman" w:hAnsi="Times New Roman"/>
          <w:i/>
          <w:sz w:val="24"/>
          <w:szCs w:val="24"/>
        </w:rPr>
        <w:t>jeigu pagal sutarties sąlygas numatytas avanso mokėjimas</w:t>
      </w:r>
      <w:r w:rsidRPr="002847B3">
        <w:rPr>
          <w:rFonts w:ascii="Times New Roman" w:hAnsi="Times New Roman"/>
          <w:sz w:val="24"/>
          <w:szCs w:val="24"/>
        </w:rPr>
        <w:t>);</w:t>
      </w:r>
    </w:p>
    <w:p w14:paraId="663D5339" w14:textId="77777777" w:rsidR="002847B3" w:rsidRPr="002847B3" w:rsidRDefault="002847B3" w:rsidP="002847B3">
      <w:pPr>
        <w:autoSpaceDE w:val="0"/>
        <w:autoSpaceDN w:val="0"/>
        <w:adjustRightInd w:val="0"/>
        <w:spacing w:after="0" w:line="240" w:lineRule="auto"/>
        <w:jc w:val="both"/>
        <w:rPr>
          <w:rFonts w:ascii="Times New Roman" w:hAnsi="Times New Roman"/>
          <w:color w:val="000000"/>
          <w:sz w:val="24"/>
          <w:szCs w:val="24"/>
        </w:rPr>
      </w:pPr>
      <w:r w:rsidRPr="002847B3">
        <w:rPr>
          <w:rFonts w:ascii="Times New Roman" w:hAnsi="Times New Roman"/>
          <w:color w:val="000000"/>
          <w:sz w:val="24"/>
          <w:szCs w:val="24"/>
        </w:rPr>
        <w:t xml:space="preserve">9.2.8. Sutarties galiojimo laikotarpiu </w:t>
      </w:r>
      <w:r w:rsidRPr="002847B3">
        <w:rPr>
          <w:rFonts w:ascii="Times New Roman" w:hAnsi="Times New Roman"/>
          <w:b/>
          <w:color w:val="000000"/>
          <w:sz w:val="24"/>
          <w:szCs w:val="24"/>
        </w:rPr>
        <w:t xml:space="preserve">Dalyvis </w:t>
      </w:r>
      <w:r w:rsidRPr="002847B3">
        <w:rPr>
          <w:rFonts w:ascii="Times New Roman" w:hAnsi="Times New Roman"/>
          <w:color w:val="000000"/>
          <w:sz w:val="24"/>
          <w:szCs w:val="24"/>
        </w:rPr>
        <w:t>yra įtraukiamas į Nepatikimų tiekėjų ar Melagingą informaciją pateikusių tiekėjų sąrašus;</w:t>
      </w:r>
    </w:p>
    <w:p w14:paraId="59AE9715" w14:textId="77777777" w:rsidR="002847B3" w:rsidRPr="002847B3" w:rsidRDefault="002847B3" w:rsidP="002847B3">
      <w:pPr>
        <w:autoSpaceDE w:val="0"/>
        <w:autoSpaceDN w:val="0"/>
        <w:adjustRightInd w:val="0"/>
        <w:spacing w:after="0" w:line="240" w:lineRule="auto"/>
        <w:jc w:val="both"/>
        <w:rPr>
          <w:rFonts w:ascii="Times New Roman" w:hAnsi="Times New Roman"/>
          <w:sz w:val="24"/>
          <w:szCs w:val="24"/>
        </w:rPr>
      </w:pPr>
      <w:r w:rsidRPr="002847B3">
        <w:rPr>
          <w:rFonts w:ascii="Times New Roman" w:hAnsi="Times New Roman"/>
          <w:color w:val="000000"/>
          <w:sz w:val="24"/>
          <w:szCs w:val="24"/>
        </w:rPr>
        <w:t xml:space="preserve">9.2.9. Sutarties vykdymo metu paaiškėja, kad </w:t>
      </w:r>
      <w:r w:rsidRPr="002847B3">
        <w:rPr>
          <w:rFonts w:ascii="Times New Roman" w:hAnsi="Times New Roman"/>
          <w:b/>
          <w:color w:val="000000"/>
          <w:sz w:val="24"/>
          <w:szCs w:val="24"/>
        </w:rPr>
        <w:t>Dalyvis</w:t>
      </w:r>
      <w:r w:rsidRPr="002847B3">
        <w:rPr>
          <w:rFonts w:ascii="Times New Roman" w:hAnsi="Times New Roman"/>
          <w:color w:val="000000"/>
          <w:sz w:val="24"/>
          <w:szCs w:val="24"/>
        </w:rPr>
        <w:t xml:space="preserve"> ar jo teikiamos prekės ar paslaugos</w:t>
      </w:r>
      <w:r w:rsidRPr="002847B3">
        <w:rPr>
          <w:rFonts w:ascii="Times New Roman" w:hAnsi="Times New Roman"/>
          <w:b/>
          <w:color w:val="000000"/>
          <w:sz w:val="24"/>
          <w:szCs w:val="24"/>
        </w:rPr>
        <w:t xml:space="preserve"> </w:t>
      </w:r>
      <w:r w:rsidRPr="002847B3">
        <w:rPr>
          <w:rFonts w:ascii="Times New Roman" w:hAnsi="Times New Roman"/>
          <w:color w:val="000000"/>
          <w:sz w:val="24"/>
          <w:szCs w:val="24"/>
        </w:rPr>
        <w:t xml:space="preserve">nėra patikimos ir kelia pavojų nacionaliniam </w:t>
      </w:r>
      <w:r w:rsidRPr="002847B3">
        <w:rPr>
          <w:rFonts w:ascii="Times New Roman" w:hAnsi="Times New Roman"/>
          <w:sz w:val="24"/>
          <w:szCs w:val="24"/>
        </w:rPr>
        <w:t>saugumui;</w:t>
      </w:r>
    </w:p>
    <w:p w14:paraId="19E6F79E"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9.2.10. Sutarties vykdymo metu paaiškėja Viešųjų pirkimų, atliekamų gynybos ir saugumo srityje, įstatymo 34 straipsnio 1 dalyje numatytos aplinkybės;</w:t>
      </w:r>
    </w:p>
    <w:p w14:paraId="4CB62CF5"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9.2.11. Sutarties vykdymo metu paaiškėja, kad Sutartis buvo pakeista pažeidžiant </w:t>
      </w:r>
      <w:r w:rsidRPr="002847B3">
        <w:rPr>
          <w:rFonts w:ascii="Times New Roman" w:eastAsia="Times New Roman" w:hAnsi="Times New Roman"/>
          <w:sz w:val="24"/>
          <w:szCs w:val="24"/>
          <w:lang w:eastAsia="lt-LT"/>
        </w:rPr>
        <w:t>Valstybės užsakymų gynybos ir saugumo technologijoms vystyti inicijavimo ir vykdymo tvarkos aprašą, patvirtintą Lietuvos Respublikos krašto apsaugos ministro 2024 m. liepos 4 d. įsakymu Nr. V-595 „Dėl Valstybės užsakymų gynybos ir saugumo technologijoms vystyti inicijavimo ir vykdymo tvarkos aprašo patvirtinimo“</w:t>
      </w:r>
      <w:r w:rsidRPr="002847B3">
        <w:rPr>
          <w:rFonts w:ascii="Times New Roman" w:hAnsi="Times New Roman"/>
          <w:sz w:val="24"/>
          <w:szCs w:val="24"/>
        </w:rPr>
        <w:t>.</w:t>
      </w:r>
    </w:p>
    <w:p w14:paraId="03E79491" w14:textId="77777777" w:rsidR="002847B3" w:rsidRPr="002847B3" w:rsidRDefault="002847B3" w:rsidP="002847B3">
      <w:pPr>
        <w:autoSpaceDE w:val="0"/>
        <w:autoSpaceDN w:val="0"/>
        <w:adjustRightInd w:val="0"/>
        <w:spacing w:after="0" w:line="240" w:lineRule="auto"/>
        <w:jc w:val="both"/>
        <w:rPr>
          <w:rFonts w:ascii="Times New Roman" w:hAnsi="Times New Roman"/>
          <w:color w:val="000000"/>
          <w:sz w:val="24"/>
          <w:szCs w:val="24"/>
          <w:highlight w:val="yellow"/>
        </w:rPr>
      </w:pPr>
      <w:r w:rsidRPr="002847B3">
        <w:rPr>
          <w:rFonts w:ascii="Times New Roman" w:hAnsi="Times New Roman"/>
          <w:sz w:val="24"/>
          <w:szCs w:val="24"/>
        </w:rPr>
        <w:t xml:space="preserve">9.3. </w:t>
      </w:r>
      <w:r w:rsidRPr="002847B3">
        <w:rPr>
          <w:rFonts w:ascii="Times New Roman" w:hAnsi="Times New Roman"/>
          <w:b/>
          <w:bCs/>
          <w:sz w:val="24"/>
          <w:szCs w:val="24"/>
        </w:rPr>
        <w:t xml:space="preserve">Užsakovas, </w:t>
      </w:r>
      <w:r w:rsidRPr="002847B3">
        <w:rPr>
          <w:rFonts w:ascii="Times New Roman" w:hAnsi="Times New Roman"/>
          <w:bCs/>
          <w:sz w:val="24"/>
          <w:szCs w:val="24"/>
        </w:rPr>
        <w:t>ne vėliau kaip</w:t>
      </w:r>
      <w:r w:rsidRPr="002847B3">
        <w:rPr>
          <w:rFonts w:ascii="Times New Roman" w:hAnsi="Times New Roman"/>
          <w:b/>
          <w:bCs/>
          <w:sz w:val="24"/>
          <w:szCs w:val="24"/>
        </w:rPr>
        <w:t xml:space="preserve"> </w:t>
      </w:r>
      <w:r w:rsidRPr="002847B3">
        <w:rPr>
          <w:rFonts w:ascii="Times New Roman" w:hAnsi="Times New Roman"/>
          <w:sz w:val="24"/>
          <w:szCs w:val="24"/>
        </w:rPr>
        <w:t>prieš 7 (septynias) dienas (</w:t>
      </w:r>
      <w:r w:rsidRPr="002847B3">
        <w:rPr>
          <w:rFonts w:ascii="Times New Roman" w:hAnsi="Times New Roman"/>
          <w:i/>
          <w:color w:val="000000"/>
          <w:sz w:val="24"/>
          <w:szCs w:val="24"/>
        </w:rPr>
        <w:t>jei  spec. dalyje nenurodytas kitas terminas</w:t>
      </w:r>
      <w:r w:rsidRPr="002847B3">
        <w:rPr>
          <w:rFonts w:ascii="Times New Roman" w:hAnsi="Times New Roman"/>
          <w:color w:val="000000"/>
          <w:sz w:val="24"/>
          <w:szCs w:val="24"/>
        </w:rPr>
        <w:t xml:space="preserve">) raštu informavęs </w:t>
      </w:r>
      <w:r w:rsidRPr="002847B3">
        <w:rPr>
          <w:rFonts w:ascii="Times New Roman" w:hAnsi="Times New Roman"/>
          <w:b/>
          <w:bCs/>
          <w:color w:val="000000"/>
          <w:sz w:val="24"/>
          <w:szCs w:val="24"/>
        </w:rPr>
        <w:t xml:space="preserve">Dalyvį </w:t>
      </w:r>
      <w:r w:rsidRPr="002847B3">
        <w:rPr>
          <w:rFonts w:ascii="Times New Roman" w:hAnsi="Times New Roman"/>
          <w:bCs/>
          <w:color w:val="000000"/>
          <w:sz w:val="24"/>
          <w:szCs w:val="24"/>
        </w:rPr>
        <w:t>turi teisę</w:t>
      </w:r>
      <w:r w:rsidRPr="002847B3">
        <w:rPr>
          <w:rFonts w:ascii="Times New Roman" w:hAnsi="Times New Roman"/>
          <w:color w:val="000000"/>
          <w:sz w:val="24"/>
          <w:szCs w:val="24"/>
        </w:rPr>
        <w:t xml:space="preserve"> vienašališkai nutraukti Sutartį, jeigu</w:t>
      </w:r>
      <w:r w:rsidRPr="002847B3">
        <w:rPr>
          <w:rFonts w:ascii="Times New Roman" w:hAnsi="Times New Roman"/>
          <w:b/>
          <w:color w:val="000000"/>
          <w:sz w:val="24"/>
          <w:szCs w:val="24"/>
        </w:rPr>
        <w:t xml:space="preserve"> Dalyvis </w:t>
      </w:r>
      <w:r w:rsidRPr="002847B3">
        <w:rPr>
          <w:rFonts w:ascii="Times New Roman" w:hAnsi="Times New Roman"/>
          <w:color w:val="000000"/>
          <w:sz w:val="24"/>
          <w:szCs w:val="24"/>
        </w:rPr>
        <w:t>yra</w:t>
      </w:r>
      <w:r w:rsidRPr="002847B3">
        <w:rPr>
          <w:rFonts w:ascii="Times New Roman" w:hAnsi="Times New Roman"/>
          <w:b/>
          <w:color w:val="000000"/>
          <w:sz w:val="24"/>
          <w:szCs w:val="24"/>
        </w:rPr>
        <w:t xml:space="preserve"> </w:t>
      </w:r>
      <w:r w:rsidRPr="002847B3">
        <w:rPr>
          <w:rFonts w:ascii="Times New Roman" w:hAnsi="Times New Roman"/>
          <w:color w:val="000000"/>
          <w:sz w:val="24"/>
          <w:szCs w:val="24"/>
        </w:rPr>
        <w:t>likviduojamas ar kreipiamasi į teismą dėl bankroto ar restruktūrizavimo bylos iškėlimo, arba jam iškelta bankroto ar restruktūrizavimo byla, arba priimamas sprendimas dėl neteisminės bankroto procedūros pradėjimo.</w:t>
      </w:r>
    </w:p>
    <w:p w14:paraId="663B1ED1" w14:textId="77777777" w:rsidR="002847B3" w:rsidRPr="002847B3" w:rsidRDefault="002847B3" w:rsidP="002847B3">
      <w:pPr>
        <w:spacing w:after="0" w:line="240" w:lineRule="auto"/>
        <w:jc w:val="both"/>
        <w:rPr>
          <w:rFonts w:ascii="Times New Roman" w:hAnsi="Times New Roman"/>
          <w:i/>
          <w:sz w:val="24"/>
          <w:szCs w:val="24"/>
        </w:rPr>
      </w:pPr>
      <w:r w:rsidRPr="002847B3">
        <w:rPr>
          <w:rFonts w:ascii="Times New Roman" w:hAnsi="Times New Roman"/>
          <w:color w:val="000000"/>
          <w:sz w:val="24"/>
          <w:szCs w:val="24"/>
        </w:rPr>
        <w:t xml:space="preserve">9.4. Nutraukus sutartį, </w:t>
      </w:r>
      <w:r w:rsidRPr="002847B3">
        <w:rPr>
          <w:rFonts w:ascii="Times New Roman" w:hAnsi="Times New Roman"/>
          <w:b/>
          <w:color w:val="000000"/>
          <w:sz w:val="24"/>
          <w:szCs w:val="24"/>
        </w:rPr>
        <w:t>Dalyvis</w:t>
      </w:r>
      <w:r w:rsidRPr="002847B3">
        <w:rPr>
          <w:rFonts w:ascii="Times New Roman" w:hAnsi="Times New Roman"/>
          <w:color w:val="000000"/>
          <w:sz w:val="24"/>
          <w:szCs w:val="24"/>
        </w:rPr>
        <w:t xml:space="preserve"> per 10 (dešimt) dienų nuo Sutarties nutraukimo dienos turi grąžinti </w:t>
      </w:r>
      <w:r w:rsidRPr="002847B3">
        <w:rPr>
          <w:rFonts w:ascii="Times New Roman" w:hAnsi="Times New Roman"/>
          <w:b/>
          <w:color w:val="000000"/>
          <w:sz w:val="24"/>
          <w:szCs w:val="24"/>
        </w:rPr>
        <w:t xml:space="preserve">Mokėtojui </w:t>
      </w:r>
      <w:r w:rsidRPr="002847B3">
        <w:rPr>
          <w:rFonts w:ascii="Times New Roman" w:hAnsi="Times New Roman"/>
          <w:color w:val="000000"/>
          <w:sz w:val="24"/>
          <w:szCs w:val="24"/>
        </w:rPr>
        <w:t>jo sumokėtą avansą (jei toks buvo sumokėtas</w:t>
      </w:r>
      <w:r w:rsidRPr="002847B3">
        <w:rPr>
          <w:rFonts w:ascii="Times New Roman" w:hAnsi="Times New Roman"/>
          <w:sz w:val="24"/>
          <w:szCs w:val="24"/>
        </w:rPr>
        <w:t xml:space="preserve">) už prekes, kurios nebuvo pristatytos. </w:t>
      </w:r>
    </w:p>
    <w:p w14:paraId="051A3536" w14:textId="77777777" w:rsidR="002847B3" w:rsidRPr="002847B3" w:rsidRDefault="002847B3" w:rsidP="002847B3">
      <w:pPr>
        <w:spacing w:after="0" w:line="240" w:lineRule="auto"/>
        <w:jc w:val="both"/>
        <w:rPr>
          <w:rFonts w:ascii="Times New Roman" w:hAnsi="Times New Roman"/>
          <w:b/>
          <w:sz w:val="24"/>
          <w:szCs w:val="24"/>
        </w:rPr>
      </w:pPr>
      <w:r w:rsidRPr="002847B3">
        <w:rPr>
          <w:rFonts w:ascii="Times New Roman" w:hAnsi="Times New Roman"/>
          <w:b/>
          <w:sz w:val="24"/>
          <w:szCs w:val="24"/>
        </w:rPr>
        <w:t>10. Ginčų sprendimo tvarka</w:t>
      </w:r>
    </w:p>
    <w:p w14:paraId="597800B4"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10.1. Sutartis sudaryta ir turi būti aiškinama pagal Lietuvos Respublikos teisę.</w:t>
      </w:r>
    </w:p>
    <w:p w14:paraId="6BBFDA0C"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2847B3">
        <w:rPr>
          <w:rFonts w:ascii="Times New Roman" w:hAnsi="Times New Roman"/>
          <w:b/>
          <w:sz w:val="24"/>
          <w:szCs w:val="24"/>
        </w:rPr>
        <w:t>Užsakovo</w:t>
      </w:r>
      <w:r w:rsidRPr="002847B3">
        <w:rPr>
          <w:rFonts w:ascii="Times New Roman" w:hAnsi="Times New Roman"/>
          <w:sz w:val="24"/>
          <w:szCs w:val="24"/>
        </w:rPr>
        <w:t xml:space="preserve"> buveinės vietą.</w:t>
      </w:r>
    </w:p>
    <w:p w14:paraId="3A1CE456" w14:textId="77777777" w:rsidR="002847B3" w:rsidRPr="002847B3" w:rsidRDefault="002847B3" w:rsidP="002847B3">
      <w:pPr>
        <w:spacing w:after="0" w:line="240" w:lineRule="auto"/>
        <w:jc w:val="both"/>
        <w:rPr>
          <w:rFonts w:ascii="Times New Roman" w:hAnsi="Times New Roman"/>
          <w:b/>
          <w:sz w:val="24"/>
          <w:szCs w:val="24"/>
        </w:rPr>
      </w:pPr>
    </w:p>
    <w:p w14:paraId="01709954" w14:textId="77777777" w:rsidR="002847B3" w:rsidRPr="002847B3" w:rsidRDefault="002847B3" w:rsidP="002847B3">
      <w:pPr>
        <w:spacing w:after="0" w:line="240" w:lineRule="auto"/>
        <w:jc w:val="both"/>
        <w:rPr>
          <w:rFonts w:ascii="Times New Roman" w:hAnsi="Times New Roman"/>
          <w:b/>
          <w:sz w:val="24"/>
          <w:szCs w:val="24"/>
        </w:rPr>
      </w:pPr>
      <w:r w:rsidRPr="002847B3">
        <w:rPr>
          <w:rFonts w:ascii="Times New Roman" w:hAnsi="Times New Roman"/>
          <w:b/>
          <w:sz w:val="24"/>
          <w:szCs w:val="24"/>
        </w:rPr>
        <w:t>11. Atsakomybė</w:t>
      </w:r>
    </w:p>
    <w:p w14:paraId="57B6D613"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11.1. Pavėlavęs pristatyti prekes per Sutarties Specialiojoje dalyje nurodytą terminą, </w:t>
      </w:r>
      <w:r w:rsidRPr="002847B3">
        <w:rPr>
          <w:rFonts w:ascii="Times New Roman" w:hAnsi="Times New Roman"/>
          <w:b/>
          <w:sz w:val="24"/>
          <w:szCs w:val="24"/>
        </w:rPr>
        <w:t>Dalyvis</w:t>
      </w:r>
      <w:r w:rsidRPr="002847B3">
        <w:rPr>
          <w:rFonts w:ascii="Times New Roman" w:hAnsi="Times New Roman"/>
          <w:sz w:val="24"/>
          <w:szCs w:val="24"/>
        </w:rPr>
        <w:t xml:space="preserve"> moka </w:t>
      </w:r>
      <w:r w:rsidRPr="002847B3">
        <w:rPr>
          <w:rFonts w:ascii="Times New Roman" w:hAnsi="Times New Roman"/>
          <w:b/>
          <w:sz w:val="24"/>
          <w:szCs w:val="24"/>
        </w:rPr>
        <w:t xml:space="preserve">Užsakovui </w:t>
      </w:r>
      <w:r w:rsidRPr="002847B3">
        <w:rPr>
          <w:rFonts w:ascii="Times New Roman" w:hAnsi="Times New Roman"/>
          <w:sz w:val="24"/>
          <w:szCs w:val="24"/>
        </w:rPr>
        <w:t>nuo 0,05 iki 0,2 % dydžio (konkretus dydis nurodomas Sutarties Specialiojoje dalyje) nuo nepristatytų prekių kainos be PVM už kiekvieną uždelstą dieną/valandą (</w:t>
      </w:r>
      <w:r w:rsidRPr="002847B3">
        <w:rPr>
          <w:rFonts w:ascii="Times New Roman" w:hAnsi="Times New Roman"/>
          <w:i/>
          <w:sz w:val="24"/>
          <w:szCs w:val="24"/>
        </w:rPr>
        <w:t>taikoma priklausomai nuo to, kaip įsipareigojimo terminas (dienomis ar valandomis) yra skaičiuojamas Sutarties specialiojoje dalyje</w:t>
      </w:r>
      <w:r w:rsidRPr="002847B3">
        <w:rPr>
          <w:rFonts w:ascii="Times New Roman" w:hAnsi="Times New Roman"/>
          <w:sz w:val="24"/>
          <w:szCs w:val="24"/>
        </w:rPr>
        <w:t xml:space="preserve">) Šalių iš anksto sutartus minimalius nuostolius, kurių sumokėjimas neatleidžia </w:t>
      </w:r>
      <w:r w:rsidRPr="002847B3">
        <w:rPr>
          <w:rFonts w:ascii="Times New Roman" w:hAnsi="Times New Roman"/>
          <w:b/>
          <w:bCs/>
          <w:sz w:val="24"/>
          <w:szCs w:val="24"/>
        </w:rPr>
        <w:t>Dalyvio</w:t>
      </w:r>
      <w:r w:rsidRPr="002847B3">
        <w:rPr>
          <w:rFonts w:ascii="Times New Roman" w:hAnsi="Times New Roman"/>
          <w:sz w:val="24"/>
          <w:szCs w:val="24"/>
        </w:rPr>
        <w:t xml:space="preserve"> nuo pareigos atlyginti visus </w:t>
      </w:r>
      <w:r w:rsidRPr="002847B3">
        <w:rPr>
          <w:rFonts w:ascii="Times New Roman" w:hAnsi="Times New Roman"/>
          <w:b/>
          <w:bCs/>
          <w:sz w:val="24"/>
          <w:szCs w:val="24"/>
        </w:rPr>
        <w:t>Mokėtojo</w:t>
      </w:r>
      <w:r w:rsidRPr="002847B3">
        <w:rPr>
          <w:rFonts w:ascii="Times New Roman" w:hAnsi="Times New Roman"/>
          <w:b/>
          <w:sz w:val="24"/>
          <w:szCs w:val="24"/>
        </w:rPr>
        <w:t xml:space="preserve"> </w:t>
      </w:r>
      <w:r w:rsidRPr="002847B3">
        <w:rPr>
          <w:rFonts w:ascii="Times New Roman" w:hAnsi="Times New Roman"/>
          <w:sz w:val="24"/>
          <w:szCs w:val="24"/>
        </w:rPr>
        <w:t xml:space="preserve">patirtus nuostolius </w:t>
      </w:r>
      <w:r w:rsidRPr="002847B3">
        <w:rPr>
          <w:rFonts w:ascii="Times New Roman" w:hAnsi="Times New Roman"/>
          <w:b/>
          <w:sz w:val="24"/>
          <w:szCs w:val="24"/>
        </w:rPr>
        <w:t>Dalyviui</w:t>
      </w:r>
      <w:r w:rsidRPr="002847B3">
        <w:rPr>
          <w:rFonts w:ascii="Times New Roman" w:hAnsi="Times New Roman"/>
          <w:sz w:val="24"/>
          <w:szCs w:val="24"/>
        </w:rPr>
        <w:t xml:space="preserve"> nevykdant arba netinkamai vykdant Sutartį. Šalių iš anksto sutartus minimalius nuostolius </w:t>
      </w:r>
      <w:r w:rsidRPr="002847B3">
        <w:rPr>
          <w:rFonts w:ascii="Times New Roman" w:hAnsi="Times New Roman"/>
          <w:b/>
          <w:sz w:val="24"/>
          <w:szCs w:val="24"/>
        </w:rPr>
        <w:t>Dalyvis</w:t>
      </w:r>
      <w:r w:rsidRPr="002847B3">
        <w:rPr>
          <w:rFonts w:ascii="Times New Roman" w:hAnsi="Times New Roman"/>
          <w:sz w:val="24"/>
          <w:szCs w:val="24"/>
        </w:rPr>
        <w:t xml:space="preserve"> įsipareigoja sumokėti ne vėliau kaip per sąskaitoje faktūroje ar pareikalavime nurodytą terminą.</w:t>
      </w:r>
    </w:p>
    <w:p w14:paraId="1C3F7757"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11.2</w:t>
      </w:r>
      <w:r w:rsidRPr="002847B3">
        <w:rPr>
          <w:rFonts w:ascii="Times New Roman" w:hAnsi="Times New Roman"/>
          <w:i/>
          <w:sz w:val="24"/>
          <w:szCs w:val="24"/>
        </w:rPr>
        <w:t xml:space="preserve">. </w:t>
      </w:r>
      <w:r w:rsidRPr="002847B3">
        <w:rPr>
          <w:rFonts w:ascii="Times New Roman" w:hAnsi="Times New Roman"/>
          <w:sz w:val="24"/>
          <w:szCs w:val="24"/>
        </w:rPr>
        <w:t xml:space="preserve">Kokybės garantijos termino metu pavėlavęs per Sutarties Specialiojoje dalyje nustatytą terminą įvykdyti Sutarties Bendrosios dalies 6.2 punkte nustatytus įsipareigojimus, </w:t>
      </w:r>
      <w:r w:rsidRPr="002847B3">
        <w:rPr>
          <w:rFonts w:ascii="Times New Roman" w:hAnsi="Times New Roman"/>
          <w:b/>
          <w:sz w:val="24"/>
          <w:szCs w:val="24"/>
        </w:rPr>
        <w:t>Dalyvis</w:t>
      </w:r>
      <w:r w:rsidRPr="002847B3">
        <w:rPr>
          <w:rFonts w:ascii="Times New Roman" w:hAnsi="Times New Roman"/>
          <w:sz w:val="24"/>
          <w:szCs w:val="24"/>
        </w:rPr>
        <w:t xml:space="preserve"> moka </w:t>
      </w:r>
      <w:r w:rsidRPr="002847B3">
        <w:rPr>
          <w:rFonts w:ascii="Times New Roman" w:hAnsi="Times New Roman"/>
          <w:b/>
          <w:sz w:val="24"/>
          <w:szCs w:val="24"/>
        </w:rPr>
        <w:t xml:space="preserve">Užsakovui </w:t>
      </w:r>
      <w:r w:rsidRPr="002847B3">
        <w:rPr>
          <w:rFonts w:ascii="Times New Roman" w:hAnsi="Times New Roman"/>
          <w:sz w:val="24"/>
          <w:szCs w:val="24"/>
        </w:rPr>
        <w:t>nuo 0,05 iki 0,2 % dydžio (konkretus dydis nurodomas Sutarties specialiojoje dalyje) nuo prekių, kurioms yra nesuteiktos pakaitinės prekės, kainos/įkainių</w:t>
      </w:r>
      <w:r w:rsidRPr="002847B3">
        <w:rPr>
          <w:rFonts w:ascii="Times New Roman" w:hAnsi="Times New Roman"/>
          <w:color w:val="FF0000"/>
          <w:sz w:val="24"/>
          <w:szCs w:val="24"/>
        </w:rPr>
        <w:t xml:space="preserve"> </w:t>
      </w:r>
      <w:r w:rsidRPr="002847B3">
        <w:rPr>
          <w:rFonts w:ascii="Times New Roman" w:hAnsi="Times New Roman"/>
          <w:sz w:val="24"/>
          <w:szCs w:val="24"/>
        </w:rPr>
        <w:t>be PVM už kiekvieną uždelstą dieną/valandą</w:t>
      </w:r>
      <w:r w:rsidRPr="002847B3">
        <w:rPr>
          <w:rFonts w:ascii="Times New Roman" w:hAnsi="Times New Roman"/>
          <w:i/>
          <w:sz w:val="24"/>
          <w:szCs w:val="24"/>
        </w:rPr>
        <w:t xml:space="preserve"> </w:t>
      </w:r>
      <w:r w:rsidRPr="002847B3">
        <w:rPr>
          <w:rFonts w:ascii="Times New Roman" w:hAnsi="Times New Roman"/>
          <w:sz w:val="24"/>
          <w:szCs w:val="24"/>
        </w:rPr>
        <w:t>Šalių iš anksto sutartus minimalius nuostolius,</w:t>
      </w:r>
      <w:r w:rsidRPr="002847B3">
        <w:rPr>
          <w:rFonts w:ascii="Times New Roman" w:hAnsi="Times New Roman"/>
          <w:bCs/>
          <w:sz w:val="24"/>
          <w:szCs w:val="24"/>
        </w:rPr>
        <w:t xml:space="preserve"> kurių sumokėjimas neatleidžia </w:t>
      </w:r>
      <w:r w:rsidRPr="002847B3">
        <w:rPr>
          <w:rFonts w:ascii="Times New Roman" w:hAnsi="Times New Roman"/>
          <w:b/>
          <w:bCs/>
          <w:sz w:val="24"/>
          <w:szCs w:val="24"/>
        </w:rPr>
        <w:t xml:space="preserve">Dalyvio </w:t>
      </w:r>
      <w:r w:rsidRPr="002847B3">
        <w:rPr>
          <w:rFonts w:ascii="Times New Roman" w:hAnsi="Times New Roman"/>
          <w:bCs/>
          <w:sz w:val="24"/>
          <w:szCs w:val="24"/>
        </w:rPr>
        <w:t xml:space="preserve">nuo pareigos atlyginti visus </w:t>
      </w:r>
      <w:r w:rsidRPr="002847B3">
        <w:rPr>
          <w:rFonts w:ascii="Times New Roman" w:hAnsi="Times New Roman"/>
          <w:b/>
          <w:bCs/>
          <w:sz w:val="24"/>
          <w:szCs w:val="24"/>
        </w:rPr>
        <w:t>Mokėtojo</w:t>
      </w:r>
      <w:r w:rsidRPr="002847B3">
        <w:rPr>
          <w:rFonts w:ascii="Times New Roman" w:hAnsi="Times New Roman"/>
          <w:bCs/>
          <w:sz w:val="24"/>
          <w:szCs w:val="24"/>
        </w:rPr>
        <w:t xml:space="preserve"> patirtus nuostolius</w:t>
      </w:r>
      <w:r w:rsidRPr="002847B3">
        <w:rPr>
          <w:rFonts w:ascii="Times New Roman" w:hAnsi="Times New Roman"/>
          <w:sz w:val="24"/>
          <w:szCs w:val="24"/>
        </w:rPr>
        <w:t xml:space="preserve"> </w:t>
      </w:r>
      <w:r w:rsidRPr="002847B3">
        <w:rPr>
          <w:rFonts w:ascii="Times New Roman" w:hAnsi="Times New Roman"/>
          <w:b/>
          <w:sz w:val="24"/>
          <w:szCs w:val="24"/>
        </w:rPr>
        <w:t>Dalyviui</w:t>
      </w:r>
      <w:r w:rsidRPr="002847B3">
        <w:rPr>
          <w:rFonts w:ascii="Times New Roman" w:hAnsi="Times New Roman"/>
          <w:sz w:val="24"/>
          <w:szCs w:val="24"/>
        </w:rPr>
        <w:t xml:space="preserve"> nevykdant arba netinkamai vykdant savo įsipareigojimus, susijusius su prekių garantija/tinkamumo naudoti terminu.</w:t>
      </w:r>
    </w:p>
    <w:p w14:paraId="49D1FAC7"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11.3. Garantinio/tinkamumo naudoti termino metu pavėlavęs per Sutarties Specialiojoje dalyje nustatytą terminą įvykdyti Sutarties Bendrosios dalies 6.3 punkte nustatytus įsipareigojimus, </w:t>
      </w:r>
      <w:r w:rsidRPr="002847B3">
        <w:rPr>
          <w:rFonts w:ascii="Times New Roman" w:hAnsi="Times New Roman"/>
          <w:b/>
          <w:sz w:val="24"/>
          <w:szCs w:val="24"/>
        </w:rPr>
        <w:t>Dalyvis</w:t>
      </w:r>
      <w:r w:rsidRPr="002847B3">
        <w:rPr>
          <w:rFonts w:ascii="Times New Roman" w:hAnsi="Times New Roman"/>
          <w:sz w:val="24"/>
          <w:szCs w:val="24"/>
        </w:rPr>
        <w:t xml:space="preserve"> moka </w:t>
      </w:r>
      <w:r w:rsidRPr="002847B3">
        <w:rPr>
          <w:rFonts w:ascii="Times New Roman" w:hAnsi="Times New Roman"/>
          <w:b/>
          <w:sz w:val="24"/>
          <w:szCs w:val="24"/>
        </w:rPr>
        <w:t>Užsakovui</w:t>
      </w:r>
      <w:r w:rsidRPr="002847B3">
        <w:rPr>
          <w:rFonts w:ascii="Times New Roman" w:hAnsi="Times New Roman"/>
          <w:sz w:val="24"/>
          <w:szCs w:val="24"/>
        </w:rPr>
        <w:t xml:space="preserve"> nuo 0,05 iki 0,2 % dydžio (konkretus dydis nurodomas Sutarties Specialiojoje dalyje) nuo prekių, kurių trūkumai nepašalinti, ar prekių, kurios yra nepakeistos, kainos</w:t>
      </w:r>
      <w:r w:rsidRPr="002847B3">
        <w:rPr>
          <w:rFonts w:ascii="Times New Roman" w:hAnsi="Times New Roman"/>
          <w:color w:val="FF0000"/>
          <w:sz w:val="24"/>
          <w:szCs w:val="24"/>
        </w:rPr>
        <w:t xml:space="preserve"> </w:t>
      </w:r>
      <w:r w:rsidRPr="002847B3">
        <w:rPr>
          <w:rFonts w:ascii="Times New Roman" w:hAnsi="Times New Roman"/>
          <w:sz w:val="24"/>
          <w:szCs w:val="24"/>
        </w:rPr>
        <w:t xml:space="preserve">be PVM už </w:t>
      </w:r>
      <w:r w:rsidRPr="002847B3">
        <w:rPr>
          <w:rFonts w:ascii="Times New Roman" w:hAnsi="Times New Roman"/>
          <w:sz w:val="24"/>
          <w:szCs w:val="24"/>
        </w:rPr>
        <w:lastRenderedPageBreak/>
        <w:t>kiekvieną uždelstą dieną/valandą</w:t>
      </w:r>
      <w:r w:rsidRPr="002847B3">
        <w:rPr>
          <w:rFonts w:ascii="Times New Roman" w:hAnsi="Times New Roman"/>
          <w:i/>
          <w:sz w:val="24"/>
          <w:szCs w:val="24"/>
        </w:rPr>
        <w:t xml:space="preserve"> </w:t>
      </w:r>
      <w:r w:rsidRPr="002847B3">
        <w:rPr>
          <w:rFonts w:ascii="Times New Roman" w:hAnsi="Times New Roman"/>
          <w:sz w:val="24"/>
          <w:szCs w:val="24"/>
        </w:rPr>
        <w:t>Šalių iš anksto sutartus minimalius nuostolius,</w:t>
      </w:r>
      <w:r w:rsidRPr="002847B3">
        <w:rPr>
          <w:rFonts w:ascii="Times New Roman" w:hAnsi="Times New Roman"/>
          <w:bCs/>
          <w:sz w:val="24"/>
          <w:szCs w:val="24"/>
        </w:rPr>
        <w:t xml:space="preserve"> kurių sumokėjimas neatleidžia </w:t>
      </w:r>
      <w:r w:rsidRPr="002847B3">
        <w:rPr>
          <w:rFonts w:ascii="Times New Roman" w:hAnsi="Times New Roman"/>
          <w:b/>
          <w:bCs/>
          <w:sz w:val="24"/>
          <w:szCs w:val="24"/>
        </w:rPr>
        <w:t xml:space="preserve">Dalyvio </w:t>
      </w:r>
      <w:r w:rsidRPr="002847B3">
        <w:rPr>
          <w:rFonts w:ascii="Times New Roman" w:hAnsi="Times New Roman"/>
          <w:bCs/>
          <w:sz w:val="24"/>
          <w:szCs w:val="24"/>
        </w:rPr>
        <w:t xml:space="preserve">nuo pareigos atlyginti visus </w:t>
      </w:r>
      <w:r w:rsidRPr="002847B3">
        <w:rPr>
          <w:rFonts w:ascii="Times New Roman" w:hAnsi="Times New Roman"/>
          <w:b/>
          <w:bCs/>
          <w:sz w:val="24"/>
          <w:szCs w:val="24"/>
        </w:rPr>
        <w:t xml:space="preserve">Mokėtojo </w:t>
      </w:r>
      <w:r w:rsidRPr="002847B3">
        <w:rPr>
          <w:rFonts w:ascii="Times New Roman" w:hAnsi="Times New Roman"/>
          <w:bCs/>
          <w:sz w:val="24"/>
          <w:szCs w:val="24"/>
        </w:rPr>
        <w:t>patirtus nuostolius</w:t>
      </w:r>
      <w:r w:rsidRPr="002847B3">
        <w:rPr>
          <w:rFonts w:ascii="Times New Roman" w:hAnsi="Times New Roman"/>
          <w:sz w:val="24"/>
          <w:szCs w:val="24"/>
        </w:rPr>
        <w:t xml:space="preserve"> </w:t>
      </w:r>
      <w:r w:rsidRPr="002847B3">
        <w:rPr>
          <w:rFonts w:ascii="Times New Roman" w:hAnsi="Times New Roman"/>
          <w:b/>
          <w:sz w:val="24"/>
          <w:szCs w:val="24"/>
        </w:rPr>
        <w:t>Dalyviui</w:t>
      </w:r>
      <w:r w:rsidRPr="002847B3">
        <w:rPr>
          <w:rFonts w:ascii="Times New Roman" w:hAnsi="Times New Roman"/>
          <w:sz w:val="24"/>
          <w:szCs w:val="24"/>
        </w:rPr>
        <w:t xml:space="preserve"> nevykdant arba netinkamai vykdant savo įsipareigojimus, susijusius su prekių garantija/tinkamumo naudoti terminu.</w:t>
      </w:r>
    </w:p>
    <w:p w14:paraId="178E8AA6"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11.4. Nutraukus Sutartį dėl Sutarties Bendrosios dalies 9.2.1, 9.2.2, 9.2.3, 9.2.5, 9.2.6, 9.2.7, 9.3 punktuose ar kitų Sutarties Specialiojoje dalyje</w:t>
      </w:r>
      <w:r w:rsidRPr="002847B3">
        <w:rPr>
          <w:rFonts w:ascii="Times New Roman" w:hAnsi="Times New Roman"/>
          <w:b/>
          <w:sz w:val="24"/>
          <w:szCs w:val="24"/>
        </w:rPr>
        <w:t xml:space="preserve"> </w:t>
      </w:r>
      <w:r w:rsidRPr="002847B3">
        <w:rPr>
          <w:rFonts w:ascii="Times New Roman" w:hAnsi="Times New Roman"/>
          <w:sz w:val="24"/>
          <w:szCs w:val="24"/>
        </w:rPr>
        <w:t xml:space="preserve">išvardintų priežasčių, </w:t>
      </w:r>
      <w:r w:rsidRPr="002847B3">
        <w:rPr>
          <w:rFonts w:ascii="Times New Roman" w:hAnsi="Times New Roman"/>
          <w:b/>
          <w:sz w:val="24"/>
          <w:szCs w:val="24"/>
        </w:rPr>
        <w:t>Dalyvis</w:t>
      </w:r>
      <w:r w:rsidRPr="002847B3">
        <w:rPr>
          <w:rFonts w:ascii="Times New Roman" w:hAnsi="Times New Roman"/>
          <w:sz w:val="24"/>
          <w:szCs w:val="24"/>
        </w:rPr>
        <w:t xml:space="preserve"> per 14 (keturiolika) dienų (skaičiuojant nuo Sutarties nutraukimo dienos) turi sumokėti</w:t>
      </w:r>
      <w:r w:rsidRPr="002847B3">
        <w:rPr>
          <w:rFonts w:ascii="Times New Roman" w:hAnsi="Times New Roman"/>
          <w:b/>
          <w:bCs/>
          <w:sz w:val="24"/>
          <w:szCs w:val="24"/>
        </w:rPr>
        <w:t xml:space="preserve"> Užsakovui</w:t>
      </w:r>
      <w:r w:rsidRPr="002847B3">
        <w:rPr>
          <w:rFonts w:ascii="Times New Roman" w:hAnsi="Times New Roman"/>
          <w:b/>
          <w:sz w:val="24"/>
          <w:szCs w:val="24"/>
        </w:rPr>
        <w:t xml:space="preserve"> </w:t>
      </w:r>
      <w:r w:rsidRPr="002847B3">
        <w:rPr>
          <w:rFonts w:ascii="Times New Roman" w:hAnsi="Times New Roman"/>
          <w:sz w:val="24"/>
          <w:szCs w:val="24"/>
        </w:rPr>
        <w:t>ne mažiau kaip</w:t>
      </w:r>
      <w:r w:rsidRPr="002847B3">
        <w:rPr>
          <w:rFonts w:ascii="Times New Roman" w:hAnsi="Times New Roman"/>
          <w:b/>
          <w:sz w:val="24"/>
          <w:szCs w:val="24"/>
        </w:rPr>
        <w:t xml:space="preserve"> </w:t>
      </w:r>
      <w:r w:rsidRPr="002847B3">
        <w:rPr>
          <w:rFonts w:ascii="Times New Roman" w:hAnsi="Times New Roman"/>
          <w:sz w:val="24"/>
          <w:szCs w:val="24"/>
        </w:rPr>
        <w:t>5</w:t>
      </w:r>
      <w:r w:rsidRPr="002847B3">
        <w:rPr>
          <w:rFonts w:ascii="Times New Roman" w:hAnsi="Times New Roman"/>
          <w:b/>
          <w:sz w:val="24"/>
          <w:szCs w:val="24"/>
        </w:rPr>
        <w:t>-</w:t>
      </w:r>
      <w:r w:rsidRPr="002847B3">
        <w:rPr>
          <w:rFonts w:ascii="Times New Roman" w:hAnsi="Times New Roman"/>
          <w:sz w:val="24"/>
          <w:szCs w:val="24"/>
        </w:rPr>
        <w:t xml:space="preserve">7 % Sutarties kainos be PVM (arba bendros pasiūlymo kainos be PVM, arba bendros užsakymo kainos be PVM) (konkretus procentinis dydis arba konkreti fiksuota suma nurodoma Sutarties Specialiojoje dalyje) </w:t>
      </w:r>
      <w:r w:rsidRPr="002847B3">
        <w:rPr>
          <w:rFonts w:ascii="Times New Roman" w:hAnsi="Times New Roman"/>
          <w:bCs/>
          <w:sz w:val="24"/>
          <w:szCs w:val="24"/>
        </w:rPr>
        <w:t xml:space="preserve">Šalių </w:t>
      </w:r>
      <w:r w:rsidRPr="002847B3">
        <w:rPr>
          <w:rFonts w:ascii="Times New Roman" w:hAnsi="Times New Roman"/>
          <w:sz w:val="24"/>
          <w:szCs w:val="24"/>
        </w:rPr>
        <w:t xml:space="preserve">iš anksto sutartų minimalių nuostolių, bet ne daugiau kaip visų pagal šią Sutartį neįvykdytų įsipareigojimų kainos be PVM. Šalių iš anksto sutartų minimalių nuostolių sumokėjimas neatleidžia </w:t>
      </w:r>
      <w:r w:rsidRPr="002847B3">
        <w:rPr>
          <w:rFonts w:ascii="Times New Roman" w:hAnsi="Times New Roman"/>
          <w:b/>
          <w:sz w:val="24"/>
          <w:szCs w:val="24"/>
        </w:rPr>
        <w:t>Dalyvio</w:t>
      </w:r>
      <w:r w:rsidRPr="002847B3">
        <w:rPr>
          <w:rFonts w:ascii="Times New Roman" w:hAnsi="Times New Roman"/>
          <w:sz w:val="24"/>
          <w:szCs w:val="24"/>
        </w:rPr>
        <w:t xml:space="preserve"> nuo pareigos atlyginti visus </w:t>
      </w:r>
      <w:r w:rsidRPr="002847B3">
        <w:rPr>
          <w:rFonts w:ascii="Times New Roman" w:hAnsi="Times New Roman"/>
          <w:b/>
          <w:bCs/>
          <w:sz w:val="24"/>
          <w:szCs w:val="24"/>
        </w:rPr>
        <w:t>Mokėtojo</w:t>
      </w:r>
      <w:r w:rsidRPr="002847B3">
        <w:rPr>
          <w:rFonts w:ascii="Times New Roman" w:hAnsi="Times New Roman"/>
          <w:sz w:val="24"/>
          <w:szCs w:val="24"/>
        </w:rPr>
        <w:t xml:space="preserve"> patirtus nuostolius, </w:t>
      </w:r>
      <w:r w:rsidRPr="002847B3">
        <w:rPr>
          <w:rFonts w:ascii="Times New Roman" w:hAnsi="Times New Roman"/>
          <w:b/>
          <w:sz w:val="24"/>
          <w:szCs w:val="24"/>
        </w:rPr>
        <w:t xml:space="preserve">Dalyviui </w:t>
      </w:r>
      <w:r w:rsidRPr="002847B3">
        <w:rPr>
          <w:rFonts w:ascii="Times New Roman" w:hAnsi="Times New Roman"/>
          <w:sz w:val="24"/>
          <w:szCs w:val="24"/>
        </w:rPr>
        <w:t xml:space="preserve">nevykdant ar netinkamai vykdant sutartį. Šalių iš anksto sutartus minimalius nuostolius </w:t>
      </w:r>
      <w:r w:rsidRPr="002847B3">
        <w:rPr>
          <w:rFonts w:ascii="Times New Roman" w:hAnsi="Times New Roman"/>
          <w:b/>
          <w:sz w:val="24"/>
          <w:szCs w:val="24"/>
        </w:rPr>
        <w:t>Dalyvis</w:t>
      </w:r>
      <w:r w:rsidRPr="002847B3">
        <w:rPr>
          <w:rFonts w:ascii="Times New Roman" w:hAnsi="Times New Roman"/>
          <w:sz w:val="24"/>
          <w:szCs w:val="24"/>
        </w:rPr>
        <w:t xml:space="preserve"> įsipareigoja sumokėti ne vėliau kaip per sąskaitoje faktūroje ar pareikalavime nurodytą terminą.</w:t>
      </w:r>
    </w:p>
    <w:p w14:paraId="5269BA6D" w14:textId="77777777" w:rsidR="002847B3" w:rsidRPr="002847B3" w:rsidRDefault="002847B3" w:rsidP="002847B3">
      <w:pPr>
        <w:spacing w:after="0" w:line="240" w:lineRule="auto"/>
        <w:jc w:val="both"/>
        <w:rPr>
          <w:rFonts w:ascii="Times New Roman" w:hAnsi="Times New Roman"/>
          <w:b/>
          <w:sz w:val="24"/>
          <w:szCs w:val="24"/>
        </w:rPr>
      </w:pPr>
      <w:r w:rsidRPr="002847B3">
        <w:rPr>
          <w:rFonts w:ascii="Times New Roman" w:hAnsi="Times New Roman"/>
          <w:sz w:val="24"/>
          <w:szCs w:val="24"/>
        </w:rPr>
        <w:t xml:space="preserve">11.5. Nutraukus Sutartį dėl Sutarties Bendrosios dalies 9.2.4 punkte nurodytos priežasties, </w:t>
      </w:r>
      <w:r w:rsidRPr="002847B3">
        <w:rPr>
          <w:rFonts w:ascii="Times New Roman" w:hAnsi="Times New Roman"/>
          <w:b/>
          <w:sz w:val="24"/>
          <w:szCs w:val="24"/>
        </w:rPr>
        <w:t>Dalyvis</w:t>
      </w:r>
      <w:r w:rsidRPr="002847B3">
        <w:rPr>
          <w:rFonts w:ascii="Times New Roman" w:hAnsi="Times New Roman"/>
          <w:sz w:val="24"/>
          <w:szCs w:val="24"/>
        </w:rPr>
        <w:t xml:space="preserve"> per 7 (septynias) dienas (skaičiuojant nuo Sutarties nutraukimo dienos) turi sumokėti</w:t>
      </w:r>
      <w:r w:rsidRPr="002847B3">
        <w:rPr>
          <w:rFonts w:ascii="Times New Roman" w:hAnsi="Times New Roman"/>
          <w:b/>
          <w:bCs/>
          <w:sz w:val="24"/>
          <w:szCs w:val="24"/>
        </w:rPr>
        <w:t xml:space="preserve"> Mokėtojui</w:t>
      </w:r>
      <w:r w:rsidRPr="002847B3">
        <w:rPr>
          <w:rFonts w:ascii="Times New Roman" w:hAnsi="Times New Roman"/>
          <w:b/>
          <w:sz w:val="24"/>
          <w:szCs w:val="24"/>
        </w:rPr>
        <w:t xml:space="preserve"> </w:t>
      </w:r>
      <w:r w:rsidRPr="002847B3">
        <w:rPr>
          <w:rFonts w:ascii="Times New Roman" w:hAnsi="Times New Roman"/>
          <w:sz w:val="24"/>
          <w:szCs w:val="24"/>
        </w:rPr>
        <w:t>prekių su trūkumais įsigijimo kainos be PVM dydžio</w:t>
      </w:r>
      <w:r w:rsidRPr="002847B3">
        <w:rPr>
          <w:rFonts w:ascii="Times New Roman" w:hAnsi="Times New Roman"/>
          <w:b/>
          <w:sz w:val="24"/>
          <w:szCs w:val="24"/>
        </w:rPr>
        <w:t xml:space="preserve"> </w:t>
      </w:r>
      <w:r w:rsidRPr="002847B3">
        <w:rPr>
          <w:rFonts w:ascii="Times New Roman" w:hAnsi="Times New Roman"/>
          <w:bCs/>
          <w:sz w:val="24"/>
          <w:szCs w:val="24"/>
        </w:rPr>
        <w:t xml:space="preserve">Šalių </w:t>
      </w:r>
      <w:r w:rsidRPr="002847B3">
        <w:rPr>
          <w:rFonts w:ascii="Times New Roman" w:hAnsi="Times New Roman"/>
          <w:sz w:val="24"/>
          <w:szCs w:val="24"/>
        </w:rPr>
        <w:t xml:space="preserve">iš anksto sutartus minimalius nuostolius, bet ne daugiau kaip visų pagal šią Sutartį neįvykdytų įsipareigojimų kainos be PVM. Šalių iš anksto sutartų minimalių nuostolių sumokėjimas neatleidžia </w:t>
      </w:r>
      <w:r w:rsidRPr="002847B3">
        <w:rPr>
          <w:rFonts w:ascii="Times New Roman" w:hAnsi="Times New Roman"/>
          <w:b/>
          <w:sz w:val="24"/>
          <w:szCs w:val="24"/>
        </w:rPr>
        <w:t>Dalyvio</w:t>
      </w:r>
      <w:r w:rsidRPr="002847B3">
        <w:rPr>
          <w:rFonts w:ascii="Times New Roman" w:hAnsi="Times New Roman"/>
          <w:sz w:val="24"/>
          <w:szCs w:val="24"/>
        </w:rPr>
        <w:t xml:space="preserve"> nuo pareigos atlyginti visus </w:t>
      </w:r>
      <w:r w:rsidRPr="002847B3">
        <w:rPr>
          <w:rFonts w:ascii="Times New Roman" w:hAnsi="Times New Roman"/>
          <w:b/>
          <w:sz w:val="24"/>
          <w:szCs w:val="24"/>
        </w:rPr>
        <w:t>Mokėtojo</w:t>
      </w:r>
      <w:r w:rsidRPr="002847B3">
        <w:rPr>
          <w:rFonts w:ascii="Times New Roman" w:hAnsi="Times New Roman"/>
          <w:sz w:val="24"/>
          <w:szCs w:val="24"/>
        </w:rPr>
        <w:t xml:space="preserve"> patirtus nuostolius, </w:t>
      </w:r>
      <w:r w:rsidRPr="002847B3">
        <w:rPr>
          <w:rFonts w:ascii="Times New Roman" w:hAnsi="Times New Roman"/>
          <w:b/>
          <w:sz w:val="24"/>
          <w:szCs w:val="24"/>
        </w:rPr>
        <w:t>Dalyviui</w:t>
      </w:r>
      <w:r w:rsidRPr="002847B3">
        <w:rPr>
          <w:rFonts w:ascii="Times New Roman" w:hAnsi="Times New Roman"/>
          <w:sz w:val="24"/>
          <w:szCs w:val="24"/>
        </w:rPr>
        <w:t xml:space="preserve"> nevykdant ar netinkamai vykdant Sutartį. </w:t>
      </w:r>
    </w:p>
    <w:p w14:paraId="3D21C34F"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11.6. Kiti sutartinės atsakomybės taikymo </w:t>
      </w:r>
      <w:r w:rsidRPr="002847B3">
        <w:rPr>
          <w:rFonts w:ascii="Times New Roman" w:hAnsi="Times New Roman"/>
          <w:b/>
          <w:sz w:val="24"/>
          <w:szCs w:val="24"/>
        </w:rPr>
        <w:t>Dalyviui</w:t>
      </w:r>
      <w:r w:rsidRPr="002847B3">
        <w:rPr>
          <w:rFonts w:ascii="Times New Roman" w:hAnsi="Times New Roman"/>
          <w:sz w:val="24"/>
          <w:szCs w:val="24"/>
        </w:rPr>
        <w:t xml:space="preserve"> atvejai nurodyti Sutarties Specialiojoje dalyje.</w:t>
      </w:r>
    </w:p>
    <w:p w14:paraId="534E9420"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11.7. Vadovaujantis Lietuvos Respublikos civilinio kodekso 6.253 str. 1 ir 3 dalimis, finansavimo vėlavimas iš biudžeto yra sąlyga visiškai atleidžianti nuo civilinės atsakomybės ir palūkanų mokėjimo </w:t>
      </w:r>
      <w:r w:rsidRPr="002847B3">
        <w:rPr>
          <w:rFonts w:ascii="Times New Roman" w:hAnsi="Times New Roman"/>
          <w:b/>
          <w:sz w:val="24"/>
          <w:szCs w:val="24"/>
        </w:rPr>
        <w:t>Dalyviui</w:t>
      </w:r>
      <w:r w:rsidRPr="002847B3">
        <w:rPr>
          <w:rFonts w:ascii="Times New Roman" w:hAnsi="Times New Roman"/>
          <w:sz w:val="24"/>
          <w:szCs w:val="24"/>
        </w:rPr>
        <w:t xml:space="preserve"> už pavėluotą atsiskaitymą.</w:t>
      </w:r>
    </w:p>
    <w:p w14:paraId="08957515" w14:textId="77777777" w:rsidR="002847B3" w:rsidRPr="002847B3" w:rsidRDefault="002847B3" w:rsidP="002847B3">
      <w:pPr>
        <w:spacing w:after="0" w:line="240" w:lineRule="auto"/>
        <w:jc w:val="both"/>
        <w:rPr>
          <w:rFonts w:ascii="Times New Roman" w:hAnsi="Times New Roman"/>
          <w:sz w:val="24"/>
          <w:szCs w:val="24"/>
        </w:rPr>
      </w:pPr>
    </w:p>
    <w:p w14:paraId="68B957DB" w14:textId="77777777" w:rsidR="002847B3" w:rsidRPr="002847B3" w:rsidRDefault="002847B3" w:rsidP="002847B3">
      <w:pPr>
        <w:spacing w:after="0" w:line="240" w:lineRule="auto"/>
        <w:jc w:val="both"/>
        <w:rPr>
          <w:rFonts w:ascii="Times New Roman" w:hAnsi="Times New Roman"/>
          <w:b/>
          <w:sz w:val="24"/>
          <w:szCs w:val="24"/>
        </w:rPr>
      </w:pPr>
      <w:r w:rsidRPr="002847B3">
        <w:rPr>
          <w:rFonts w:ascii="Times New Roman" w:hAnsi="Times New Roman"/>
          <w:b/>
          <w:sz w:val="24"/>
          <w:szCs w:val="24"/>
        </w:rPr>
        <w:t>12. Sutarties galiojimas</w:t>
      </w:r>
    </w:p>
    <w:p w14:paraId="296C535D"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12.1. Sutartis įsigalioja abiem Šalims ją pasirašius ir </w:t>
      </w:r>
      <w:r w:rsidRPr="002847B3">
        <w:rPr>
          <w:rFonts w:ascii="Times New Roman" w:hAnsi="Times New Roman"/>
          <w:b/>
          <w:sz w:val="24"/>
          <w:szCs w:val="24"/>
        </w:rPr>
        <w:t>Dalyviui</w:t>
      </w:r>
      <w:r w:rsidRPr="002847B3">
        <w:rPr>
          <w:rFonts w:ascii="Times New Roman" w:hAnsi="Times New Roman"/>
          <w:sz w:val="24"/>
          <w:szCs w:val="24"/>
        </w:rPr>
        <w:t xml:space="preserve"> pateikus </w:t>
      </w:r>
      <w:r w:rsidRPr="002847B3">
        <w:rPr>
          <w:rFonts w:ascii="Times New Roman" w:hAnsi="Times New Roman"/>
          <w:b/>
          <w:sz w:val="24"/>
          <w:szCs w:val="24"/>
        </w:rPr>
        <w:t xml:space="preserve">Užsakovui </w:t>
      </w:r>
      <w:r w:rsidRPr="002847B3">
        <w:rPr>
          <w:rFonts w:ascii="Times New Roman" w:hAnsi="Times New Roman"/>
          <w:sz w:val="24"/>
          <w:szCs w:val="24"/>
        </w:rPr>
        <w:t xml:space="preserve">Sutarties įvykdymo užtikrinimo banko garantiją ar draudimo bendrovės laidavimo raštą </w:t>
      </w:r>
      <w:r w:rsidRPr="002847B3">
        <w:rPr>
          <w:rFonts w:ascii="Times New Roman" w:hAnsi="Times New Roman"/>
          <w:i/>
          <w:sz w:val="24"/>
          <w:szCs w:val="24"/>
        </w:rPr>
        <w:t>(Sutarties įsigaliojimo kai pateikiamas užtikrinimas sąlyga taikoma, jeigu Sutarties spec. dalyje nurodyta, kad Sutarties vykdymas bus užtikrintas laidavimu arba banko garantija)</w:t>
      </w:r>
      <w:r w:rsidRPr="002847B3">
        <w:rPr>
          <w:rFonts w:ascii="Times New Roman" w:hAnsi="Times New Roman"/>
          <w:sz w:val="24"/>
          <w:szCs w:val="24"/>
        </w:rPr>
        <w:t xml:space="preserve">, užtikrinantį Sutarties Bendrosios dalies 11.4 punkte nurodytos sumos sumokėjimą. Banko garantijoje ar draudimo bendrovės laidavimo rašte garantas/laiduotojas turi įsipareigoti </w:t>
      </w:r>
      <w:r w:rsidRPr="002847B3">
        <w:rPr>
          <w:rFonts w:ascii="Times New Roman" w:hAnsi="Times New Roman"/>
          <w:b/>
          <w:sz w:val="24"/>
          <w:szCs w:val="24"/>
        </w:rPr>
        <w:t>Užsakovui</w:t>
      </w:r>
      <w:r w:rsidRPr="002847B3">
        <w:rPr>
          <w:rFonts w:ascii="Times New Roman" w:hAnsi="Times New Roman"/>
          <w:sz w:val="24"/>
          <w:szCs w:val="24"/>
        </w:rPr>
        <w:t xml:space="preserve"> sumokėti Sutarties Bendrosios dalies 11.4 punkte nurodytą sumą </w:t>
      </w:r>
      <w:r w:rsidRPr="002847B3">
        <w:rPr>
          <w:rFonts w:ascii="Times New Roman" w:hAnsi="Times New Roman"/>
          <w:b/>
          <w:sz w:val="24"/>
          <w:szCs w:val="24"/>
        </w:rPr>
        <w:t xml:space="preserve">Užsakovui </w:t>
      </w:r>
      <w:r w:rsidRPr="002847B3">
        <w:rPr>
          <w:rFonts w:ascii="Times New Roman" w:hAnsi="Times New Roman"/>
          <w:sz w:val="24"/>
          <w:szCs w:val="24"/>
        </w:rPr>
        <w:t>nutraukus Sutartį dėl bent vienos iš 9.2.1 -9.2.7, 9.3 punktuose ar kitų Sutarties Specialiojoje dalyje</w:t>
      </w:r>
      <w:r w:rsidRPr="002847B3">
        <w:rPr>
          <w:rFonts w:ascii="Times New Roman" w:hAnsi="Times New Roman"/>
          <w:b/>
          <w:sz w:val="24"/>
          <w:szCs w:val="24"/>
        </w:rPr>
        <w:t xml:space="preserve"> </w:t>
      </w:r>
      <w:r w:rsidRPr="002847B3">
        <w:rPr>
          <w:rFonts w:ascii="Times New Roman" w:hAnsi="Times New Roman"/>
          <w:sz w:val="24"/>
          <w:szCs w:val="24"/>
        </w:rP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3BC6D25B"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12.2. Garantas/laiduotojas turi neatšaukiamai ir besąlygiškai įsipareigoti ne vėliau kaip per 14 (keturiolika) dienų nuo raštiško pranešimo, patvirtinančio Sutarties nutraukimą dėl Sutartyje numatytų pagrindų esant </w:t>
      </w:r>
      <w:r w:rsidRPr="002847B3">
        <w:rPr>
          <w:rFonts w:ascii="Times New Roman" w:hAnsi="Times New Roman"/>
          <w:b/>
          <w:sz w:val="24"/>
          <w:szCs w:val="24"/>
        </w:rPr>
        <w:t xml:space="preserve">Dalyvio </w:t>
      </w:r>
      <w:r w:rsidRPr="002847B3">
        <w:rPr>
          <w:rFonts w:ascii="Times New Roman" w:hAnsi="Times New Roman"/>
          <w:sz w:val="24"/>
          <w:szCs w:val="24"/>
        </w:rPr>
        <w:t xml:space="preserve">kaltei, įvykdyti prievolę ir sumokėti įsipareigotą sumą, pinigus pervedant į </w:t>
      </w:r>
      <w:r w:rsidRPr="002847B3">
        <w:rPr>
          <w:rFonts w:ascii="Times New Roman" w:hAnsi="Times New Roman"/>
          <w:b/>
          <w:sz w:val="24"/>
          <w:szCs w:val="24"/>
        </w:rPr>
        <w:t>Užsakovo</w:t>
      </w:r>
      <w:r w:rsidRPr="002847B3">
        <w:rPr>
          <w:rFonts w:ascii="Times New Roman" w:hAnsi="Times New Roman"/>
          <w:sz w:val="24"/>
          <w:szCs w:val="24"/>
        </w:rPr>
        <w:t xml:space="preserve"> sąskaitą.</w:t>
      </w:r>
    </w:p>
    <w:p w14:paraId="5580B00B" w14:textId="77777777" w:rsidR="002847B3" w:rsidRPr="002847B3" w:rsidRDefault="002847B3" w:rsidP="002847B3">
      <w:pPr>
        <w:spacing w:after="0" w:line="240" w:lineRule="auto"/>
        <w:jc w:val="both"/>
        <w:rPr>
          <w:rFonts w:ascii="Times New Roman" w:hAnsi="Times New Roman"/>
          <w:b/>
          <w:sz w:val="24"/>
          <w:szCs w:val="24"/>
        </w:rPr>
      </w:pPr>
      <w:r w:rsidRPr="002847B3">
        <w:rPr>
          <w:rFonts w:ascii="Times New Roman" w:hAnsi="Times New Roman"/>
          <w:sz w:val="24"/>
          <w:szCs w:val="24"/>
        </w:rPr>
        <w:t>12.3.</w:t>
      </w:r>
      <w:r w:rsidRPr="002847B3">
        <w:rPr>
          <w:rFonts w:ascii="Times New Roman" w:hAnsi="Times New Roman"/>
          <w:b/>
          <w:sz w:val="24"/>
          <w:szCs w:val="24"/>
        </w:rPr>
        <w:t xml:space="preserve"> Dalyvis</w:t>
      </w:r>
      <w:r w:rsidRPr="002847B3">
        <w:rPr>
          <w:rFonts w:ascii="Times New Roman" w:hAnsi="Times New Roman"/>
          <w:sz w:val="24"/>
          <w:szCs w:val="24"/>
        </w:rPr>
        <w:t xml:space="preserve"> ne vėliau kaip</w:t>
      </w:r>
      <w:r w:rsidRPr="002847B3">
        <w:rPr>
          <w:rFonts w:ascii="Times New Roman" w:hAnsi="Times New Roman"/>
          <w:b/>
          <w:sz w:val="24"/>
          <w:szCs w:val="24"/>
        </w:rPr>
        <w:t xml:space="preserve"> </w:t>
      </w:r>
      <w:r w:rsidRPr="002847B3">
        <w:rPr>
          <w:rFonts w:ascii="Times New Roman" w:hAnsi="Times New Roman"/>
          <w:sz w:val="24"/>
          <w:szCs w:val="24"/>
        </w:rPr>
        <w:t xml:space="preserve">per 7 (septynias) darbo dienas po Sutarties pasirašymo pateikia </w:t>
      </w:r>
      <w:r w:rsidRPr="002847B3">
        <w:rPr>
          <w:rFonts w:ascii="Times New Roman" w:hAnsi="Times New Roman"/>
          <w:b/>
          <w:sz w:val="24"/>
          <w:szCs w:val="24"/>
        </w:rPr>
        <w:t xml:space="preserve">Užsakovui </w:t>
      </w:r>
      <w:r w:rsidRPr="002847B3">
        <w:rPr>
          <w:rFonts w:ascii="Times New Roman" w:hAnsi="Times New Roman"/>
          <w:sz w:val="24"/>
          <w:szCs w:val="24"/>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2847B3">
        <w:rPr>
          <w:rFonts w:ascii="Times New Roman" w:hAnsi="Times New Roman"/>
          <w:iCs/>
          <w:sz w:val="24"/>
          <w:szCs w:val="24"/>
        </w:rPr>
        <w:t xml:space="preserve">Jeigu </w:t>
      </w:r>
      <w:r w:rsidRPr="002847B3">
        <w:rPr>
          <w:rFonts w:ascii="Times New Roman" w:hAnsi="Times New Roman"/>
          <w:b/>
          <w:iCs/>
          <w:sz w:val="24"/>
          <w:szCs w:val="24"/>
        </w:rPr>
        <w:t>Dalyvis</w:t>
      </w:r>
      <w:r w:rsidRPr="002847B3">
        <w:rPr>
          <w:rFonts w:ascii="Times New Roman" w:hAnsi="Times New Roman"/>
          <w:iCs/>
          <w:sz w:val="24"/>
          <w:szCs w:val="24"/>
        </w:rPr>
        <w:t xml:space="preserve"> vėluoja per šiame punkte nurodytą terminą pateikti Sutarties įvykdymo užtikrinimo banko garantiją arba draudimo bendrovės laidavimo raštą, prekių pristatymo terminai pradedami skaičiuoti praėjus šiame punkte nurodytam 7 (septynių) darbo dienų terminui (nebent Sutarties specialiojoje dalyje nurodyta kitaip).</w:t>
      </w:r>
      <w:r w:rsidRPr="002847B3">
        <w:rPr>
          <w:rFonts w:ascii="Times New Roman" w:hAnsi="Times New Roman"/>
          <w:sz w:val="24"/>
          <w:szCs w:val="24"/>
        </w:rPr>
        <w:t xml:space="preserve"> </w:t>
      </w:r>
      <w:r w:rsidRPr="002847B3">
        <w:rPr>
          <w:rFonts w:ascii="Times New Roman" w:hAnsi="Times New Roman"/>
          <w:b/>
          <w:sz w:val="24"/>
          <w:szCs w:val="24"/>
        </w:rPr>
        <w:t>Dalyvis</w:t>
      </w:r>
      <w:r w:rsidRPr="002847B3">
        <w:rPr>
          <w:rFonts w:ascii="Times New Roman" w:hAnsi="Times New Roman"/>
          <w:sz w:val="24"/>
          <w:szCs w:val="24"/>
        </w:rPr>
        <w:t xml:space="preserve"> taip pat turi pateikti patvirtinimą iš draudimo bendrovės </w:t>
      </w:r>
      <w:r w:rsidRPr="002847B3">
        <w:rPr>
          <w:rFonts w:ascii="Times New Roman" w:hAnsi="Times New Roman"/>
          <w:color w:val="000000"/>
          <w:sz w:val="24"/>
          <w:szCs w:val="24"/>
        </w:rPr>
        <w:t>(apmokėjimą įrodantį dokumentą ar pan.)</w:t>
      </w:r>
      <w:r w:rsidRPr="002847B3">
        <w:rPr>
          <w:rFonts w:ascii="Times New Roman" w:hAnsi="Times New Roman"/>
          <w:sz w:val="24"/>
          <w:szCs w:val="24"/>
        </w:rPr>
        <w:t>, kad laidavimo raštas yra galiojantis</w:t>
      </w:r>
      <w:r w:rsidRPr="002847B3">
        <w:rPr>
          <w:rFonts w:ascii="Times New Roman" w:hAnsi="Times New Roman"/>
          <w:i/>
          <w:sz w:val="24"/>
          <w:szCs w:val="24"/>
        </w:rPr>
        <w:t>.</w:t>
      </w:r>
      <w:r w:rsidRPr="002847B3">
        <w:rPr>
          <w:rFonts w:ascii="Times New Roman" w:hAnsi="Times New Roman"/>
          <w:sz w:val="24"/>
          <w:szCs w:val="24"/>
        </w:rPr>
        <w:t xml:space="preserve"> Sutarties įvykdymo užtikrinimo </w:t>
      </w:r>
      <w:r w:rsidRPr="002847B3">
        <w:rPr>
          <w:rFonts w:ascii="Times New Roman" w:hAnsi="Times New Roman"/>
          <w:sz w:val="24"/>
          <w:szCs w:val="24"/>
        </w:rPr>
        <w:lastRenderedPageBreak/>
        <w:t xml:space="preserve">banko garantijoje arba draudimo bendrovės laidavimo rašte nurodytos sumos sumokėjimas neturi būti siejamas su visišku </w:t>
      </w:r>
      <w:r w:rsidRPr="002847B3">
        <w:rPr>
          <w:rFonts w:ascii="Times New Roman" w:hAnsi="Times New Roman"/>
          <w:b/>
          <w:sz w:val="24"/>
          <w:szCs w:val="24"/>
        </w:rPr>
        <w:t>Užsakovo</w:t>
      </w:r>
      <w:r w:rsidRPr="002847B3">
        <w:rPr>
          <w:rFonts w:ascii="Times New Roman" w:hAnsi="Times New Roman"/>
          <w:sz w:val="24"/>
          <w:szCs w:val="24"/>
        </w:rPr>
        <w:t xml:space="preserve"> patirtų nuostolių atlyginimu ir neatleidžia </w:t>
      </w:r>
      <w:r w:rsidRPr="002847B3">
        <w:rPr>
          <w:rFonts w:ascii="Times New Roman" w:hAnsi="Times New Roman"/>
          <w:b/>
          <w:sz w:val="24"/>
          <w:szCs w:val="24"/>
        </w:rPr>
        <w:t>Dalyvio</w:t>
      </w:r>
      <w:r w:rsidRPr="002847B3">
        <w:rPr>
          <w:rFonts w:ascii="Times New Roman" w:hAnsi="Times New Roman"/>
          <w:sz w:val="24"/>
          <w:szCs w:val="24"/>
        </w:rPr>
        <w:t xml:space="preserve"> nuo pareigos juos atlyginti pilnai. </w:t>
      </w:r>
    </w:p>
    <w:p w14:paraId="44EE7EAC"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12.4. Jei Sutarties vykdymo metu sutarties įvykdymo užtikrinimą išdavęs juridinis asmuo (bankas ar draudimo bendrovė) negali vykdyti savo įsipareigojimų (sustabdoma veikla, paskelbiamas moratoriumas ir pan.), </w:t>
      </w:r>
      <w:r w:rsidRPr="002847B3">
        <w:rPr>
          <w:rFonts w:ascii="Times New Roman" w:hAnsi="Times New Roman"/>
          <w:b/>
          <w:sz w:val="24"/>
          <w:szCs w:val="24"/>
        </w:rPr>
        <w:t>Dalyvis</w:t>
      </w:r>
      <w:r w:rsidRPr="002847B3">
        <w:rPr>
          <w:rFonts w:ascii="Times New Roman" w:hAnsi="Times New Roman"/>
          <w:sz w:val="24"/>
          <w:szCs w:val="24"/>
        </w:rPr>
        <w:t xml:space="preserve"> per 10 (dešimt) dienų pateikia naują Sutarties vykdymo užtikrinimą, tokiomis pačiomis sąlygomis kaip ir ankstesnysis. Jei </w:t>
      </w:r>
      <w:r w:rsidRPr="002847B3">
        <w:rPr>
          <w:rFonts w:ascii="Times New Roman" w:hAnsi="Times New Roman"/>
          <w:b/>
          <w:sz w:val="24"/>
          <w:szCs w:val="24"/>
        </w:rPr>
        <w:t xml:space="preserve">Dalyvis </w:t>
      </w:r>
      <w:r w:rsidRPr="002847B3">
        <w:rPr>
          <w:rFonts w:ascii="Times New Roman" w:hAnsi="Times New Roman"/>
          <w:sz w:val="24"/>
          <w:szCs w:val="24"/>
        </w:rPr>
        <w:t xml:space="preserve">nepateikia naujo Sutarties įvykdymo užtikrinimo, </w:t>
      </w:r>
      <w:r w:rsidRPr="002847B3">
        <w:rPr>
          <w:rFonts w:ascii="Times New Roman" w:hAnsi="Times New Roman"/>
          <w:b/>
          <w:sz w:val="24"/>
          <w:szCs w:val="24"/>
        </w:rPr>
        <w:t>Užsakovas</w:t>
      </w:r>
      <w:r w:rsidRPr="002847B3">
        <w:rPr>
          <w:rFonts w:ascii="Times New Roman" w:hAnsi="Times New Roman"/>
          <w:sz w:val="24"/>
          <w:szCs w:val="24"/>
        </w:rPr>
        <w:t xml:space="preserve"> turi teisę nutraukti Sutartį, Sutarties Bendrosios dalies 9.2.5 punkte nustatyta tvarka.</w:t>
      </w:r>
    </w:p>
    <w:p w14:paraId="0C7E5CD0"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12.5. Sutarties įvykdymo užtikrinimas grąžinamas per 10 (dešimt) dienų nuo šio užtikrinimo galiojimo termino pabaigos </w:t>
      </w:r>
      <w:r w:rsidRPr="002847B3">
        <w:rPr>
          <w:rFonts w:ascii="Times New Roman" w:hAnsi="Times New Roman"/>
          <w:b/>
          <w:sz w:val="24"/>
          <w:szCs w:val="24"/>
        </w:rPr>
        <w:t>Dalyviui</w:t>
      </w:r>
      <w:r w:rsidRPr="002847B3">
        <w:rPr>
          <w:rFonts w:ascii="Times New Roman" w:hAnsi="Times New Roman"/>
          <w:sz w:val="24"/>
          <w:szCs w:val="24"/>
        </w:rPr>
        <w:t xml:space="preserve"> pateikus raštišką prašymą.</w:t>
      </w:r>
    </w:p>
    <w:p w14:paraId="66BB403F"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12.6. Sutarties sąlygos Sutarties galiojimo laikotarpiu negali būti keičiamos, išskyrus atvejus, kai pakeitimas yra galimas vadovaujantis Valstybės užsakymų gynybos ir saugumo technologijoms vystyti inicijavimo ir vykdymo tvarkos aprašu, patvirtintu Lietuvos Respublikos krašto apsaugos ministro 2024 m. liepos 4 d. įsakymu Nr. V-595 „Dėl Valstybės užsakymų gynybos ir saugumo technologijoms vystyti inicijavimo ir vykdymo tvarkos aprašo patvirtinimo“ ir derybų rezultatais. </w:t>
      </w:r>
    </w:p>
    <w:p w14:paraId="389CA2EE" w14:textId="77777777" w:rsidR="002847B3" w:rsidRPr="002847B3" w:rsidRDefault="002847B3" w:rsidP="002847B3">
      <w:pPr>
        <w:pStyle w:val="BodyText"/>
        <w:tabs>
          <w:tab w:val="left" w:pos="-360"/>
          <w:tab w:val="left" w:pos="0"/>
          <w:tab w:val="left" w:pos="1701"/>
        </w:tabs>
        <w:spacing w:after="0"/>
        <w:jc w:val="both"/>
        <w:rPr>
          <w:lang w:val="lt-LT"/>
        </w:rPr>
      </w:pPr>
      <w:r w:rsidRPr="002847B3">
        <w:rPr>
          <w:lang w:val="lt-LT"/>
        </w:rPr>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14:paraId="6C234978"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12.8. Sutartis gali būti pratęsta Sutarties Specialiojoje dalyje nustatytomis sąlygomis.</w:t>
      </w:r>
    </w:p>
    <w:p w14:paraId="20C66599"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12.9. Esant poreikiui, </w:t>
      </w:r>
      <w:r w:rsidRPr="002847B3">
        <w:rPr>
          <w:rFonts w:ascii="Times New Roman" w:hAnsi="Times New Roman"/>
          <w:b/>
          <w:sz w:val="24"/>
          <w:szCs w:val="24"/>
        </w:rPr>
        <w:t>Užsakovas</w:t>
      </w:r>
      <w:r w:rsidRPr="002847B3">
        <w:rPr>
          <w:rFonts w:ascii="Times New Roman" w:hAnsi="Times New Roman"/>
          <w:sz w:val="24"/>
          <w:szCs w:val="24"/>
        </w:rPr>
        <w:t xml:space="preserve"> turi teisę įsigyti Sutartyje ir jos prieduose nenurodytų, tačiau su pirkimo objektu susijusių prekių neviršijant 10 (dešimt) procentų Sutarties Specialiosios dalies 2 punkte nurodytos maksimalios Sutarties kainos/bendros pasiūlymo kainos. Sutartyje ir jos priede (-uose) nenurodytas, tačiau su pirkimo objektu susijusias prekes</w:t>
      </w:r>
      <w:r w:rsidRPr="002847B3">
        <w:rPr>
          <w:rFonts w:ascii="Times New Roman" w:hAnsi="Times New Roman"/>
          <w:b/>
          <w:sz w:val="24"/>
          <w:szCs w:val="24"/>
        </w:rPr>
        <w:t xml:space="preserve"> Dalyvis</w:t>
      </w:r>
      <w:r w:rsidRPr="002847B3">
        <w:rPr>
          <w:rFonts w:ascii="Times New Roman" w:hAnsi="Times New Roman"/>
          <w:sz w:val="24"/>
          <w:szCs w:val="24"/>
        </w:rPr>
        <w:t xml:space="preserve"> gali tiekti tik ne didesnėmis nei užsakymo dieną </w:t>
      </w:r>
      <w:r w:rsidRPr="002847B3">
        <w:rPr>
          <w:rFonts w:ascii="Times New Roman" w:hAnsi="Times New Roman"/>
          <w:b/>
          <w:sz w:val="24"/>
          <w:szCs w:val="24"/>
        </w:rPr>
        <w:t xml:space="preserve">Dalyvio </w:t>
      </w:r>
      <w:r w:rsidRPr="002847B3">
        <w:rPr>
          <w:rFonts w:ascii="Times New Roman" w:hAnsi="Times New Roman"/>
          <w:sz w:val="24"/>
          <w:szCs w:val="24"/>
        </w:rPr>
        <w:t xml:space="preserve">prekybos vietoje, kataloge ar interneto svetainėje nurodytomis galiojančiomis šių prekių kainomis arba, jei tokios kainos neskelbiamos, </w:t>
      </w:r>
      <w:r w:rsidRPr="002847B3">
        <w:rPr>
          <w:rFonts w:ascii="Times New Roman" w:hAnsi="Times New Roman"/>
          <w:b/>
          <w:sz w:val="24"/>
          <w:szCs w:val="24"/>
        </w:rPr>
        <w:t>Dalyvio</w:t>
      </w:r>
      <w:r w:rsidRPr="002847B3">
        <w:rPr>
          <w:rFonts w:ascii="Times New Roman" w:hAnsi="Times New Roman"/>
          <w:sz w:val="24"/>
          <w:szCs w:val="24"/>
        </w:rPr>
        <w:t xml:space="preserve"> pasiūlytomis, konkurencingomis ir rinką atitinkančiomis kainomis. Esant poreikiui įsigyti Sutartyje ir jos priede (-uose) nenurodytų, tačiau su pirkimo objektu susijusių prekių </w:t>
      </w:r>
      <w:r w:rsidRPr="002847B3">
        <w:rPr>
          <w:rFonts w:ascii="Times New Roman" w:hAnsi="Times New Roman"/>
          <w:b/>
          <w:sz w:val="24"/>
          <w:szCs w:val="24"/>
        </w:rPr>
        <w:t>Užsakovas</w:t>
      </w:r>
      <w:r w:rsidRPr="002847B3">
        <w:rPr>
          <w:rFonts w:ascii="Times New Roman" w:hAnsi="Times New Roman"/>
          <w:sz w:val="24"/>
          <w:szCs w:val="24"/>
        </w:rPr>
        <w:t xml:space="preserve"> ir </w:t>
      </w:r>
      <w:r w:rsidRPr="002847B3">
        <w:rPr>
          <w:rFonts w:ascii="Times New Roman" w:hAnsi="Times New Roman"/>
          <w:b/>
          <w:sz w:val="24"/>
          <w:szCs w:val="24"/>
        </w:rPr>
        <w:t>Dalyvis</w:t>
      </w:r>
      <w:r w:rsidRPr="002847B3">
        <w:rPr>
          <w:rFonts w:ascii="Times New Roman" w:hAnsi="Times New Roman"/>
          <w:sz w:val="24"/>
          <w:szCs w:val="24"/>
        </w:rPr>
        <w:t xml:space="preserve"> sudaro papildomą rašytinį susitarimą, kurio sąlygos privalo būti analogiškos Sutarties sąlygoms, atitinkamai jas pritaikant prie naujai perkamų prekių </w:t>
      </w:r>
      <w:r w:rsidRPr="002847B3">
        <w:rPr>
          <w:rFonts w:ascii="Times New Roman" w:hAnsi="Times New Roman"/>
          <w:i/>
          <w:sz w:val="24"/>
          <w:szCs w:val="24"/>
        </w:rPr>
        <w:t>(jei spec. dalyje nurodyta, kad ši sąlyga taikoma)</w:t>
      </w:r>
      <w:r w:rsidRPr="002847B3">
        <w:rPr>
          <w:rFonts w:ascii="Times New Roman" w:hAnsi="Times New Roman"/>
          <w:sz w:val="24"/>
          <w:szCs w:val="24"/>
        </w:rPr>
        <w:t xml:space="preserve">. </w:t>
      </w:r>
    </w:p>
    <w:p w14:paraId="763472B9"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12.10. Sutarties Specialiojoje dalyje numatyta Sutarties galiojimo termino pabaiga nereiškia Šalių prievolių pagal Sutartį pabaigos ir neatleidžia Šalių nuo civilinės atsakomybės už Sutarties pažeidimą.</w:t>
      </w:r>
    </w:p>
    <w:p w14:paraId="552222BC" w14:textId="77777777" w:rsidR="002847B3" w:rsidRPr="002847B3" w:rsidRDefault="002847B3" w:rsidP="002847B3">
      <w:pPr>
        <w:pStyle w:val="BodyText"/>
        <w:spacing w:after="0"/>
        <w:ind w:right="125"/>
        <w:jc w:val="both"/>
        <w:rPr>
          <w:b/>
          <w:bCs/>
          <w:lang w:val="lt-LT"/>
        </w:rPr>
      </w:pPr>
    </w:p>
    <w:p w14:paraId="199B6622" w14:textId="77777777" w:rsidR="002847B3" w:rsidRPr="002847B3" w:rsidRDefault="002847B3" w:rsidP="002847B3">
      <w:pPr>
        <w:pStyle w:val="BodyText"/>
        <w:spacing w:after="0"/>
        <w:ind w:right="125"/>
        <w:jc w:val="both"/>
        <w:rPr>
          <w:b/>
          <w:bCs/>
          <w:lang w:val="lt-LT"/>
        </w:rPr>
      </w:pPr>
      <w:r w:rsidRPr="002847B3">
        <w:rPr>
          <w:b/>
          <w:bCs/>
          <w:lang w:val="lt-LT"/>
        </w:rPr>
        <w:t>13. Susirašinėjimas</w:t>
      </w:r>
    </w:p>
    <w:p w14:paraId="79A9E60A" w14:textId="77777777" w:rsidR="002847B3" w:rsidRPr="002847B3" w:rsidRDefault="002847B3" w:rsidP="002847B3">
      <w:pPr>
        <w:pStyle w:val="BodyText"/>
        <w:spacing w:after="0"/>
        <w:ind w:right="125"/>
        <w:jc w:val="both"/>
        <w:rPr>
          <w:lang w:val="lt-LT"/>
        </w:rPr>
      </w:pPr>
      <w:r w:rsidRPr="002847B3">
        <w:rPr>
          <w:lang w:val="lt-LT"/>
        </w:rPr>
        <w:t xml:space="preserve">13.1. </w:t>
      </w:r>
      <w:r w:rsidRPr="002847B3">
        <w:rPr>
          <w:b/>
          <w:lang w:val="lt-LT"/>
        </w:rPr>
        <w:t>Užsakovo</w:t>
      </w:r>
      <w:r w:rsidRPr="002847B3">
        <w:rPr>
          <w:lang w:val="lt-LT"/>
        </w:rPr>
        <w:t xml:space="preserve"> ir </w:t>
      </w:r>
      <w:r w:rsidRPr="002847B3">
        <w:rPr>
          <w:b/>
          <w:lang w:val="lt-LT"/>
        </w:rPr>
        <w:t>Dalyvio</w:t>
      </w:r>
      <w:r w:rsidRPr="002847B3">
        <w:rPr>
          <w:lang w:val="lt-LT"/>
        </w:rPr>
        <w:t xml:space="preserve"> vienas kitam siunčiami pranešimai lietuvių/anglų (</w:t>
      </w:r>
      <w:r w:rsidRPr="002847B3">
        <w:rPr>
          <w:i/>
          <w:lang w:val="lt-LT"/>
        </w:rPr>
        <w:t>taikoma, jeigu sutartis sudaroma anglų kalba</w:t>
      </w:r>
      <w:r w:rsidRPr="002847B3">
        <w:rPr>
          <w:lang w:val="lt-LT"/>
        </w:rPr>
        <w:t>) kalba turi būti raštiški. Šalių vienos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05EAF69C"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22038495" w14:textId="77777777" w:rsidR="002847B3" w:rsidRPr="002847B3" w:rsidRDefault="002847B3" w:rsidP="002847B3">
      <w:pPr>
        <w:spacing w:after="0" w:line="240" w:lineRule="auto"/>
        <w:jc w:val="both"/>
        <w:rPr>
          <w:rFonts w:ascii="Times New Roman" w:hAnsi="Times New Roman"/>
          <w:b/>
          <w:sz w:val="24"/>
          <w:szCs w:val="24"/>
        </w:rPr>
      </w:pPr>
    </w:p>
    <w:p w14:paraId="7C020DA9" w14:textId="77777777" w:rsidR="002847B3" w:rsidRPr="002847B3" w:rsidRDefault="002847B3" w:rsidP="002847B3">
      <w:pPr>
        <w:spacing w:after="0" w:line="240" w:lineRule="auto"/>
        <w:jc w:val="both"/>
        <w:rPr>
          <w:rFonts w:ascii="Times New Roman" w:hAnsi="Times New Roman"/>
          <w:b/>
          <w:bCs/>
          <w:sz w:val="24"/>
          <w:szCs w:val="24"/>
        </w:rPr>
      </w:pPr>
      <w:r w:rsidRPr="002847B3">
        <w:rPr>
          <w:rFonts w:ascii="Times New Roman" w:hAnsi="Times New Roman"/>
          <w:b/>
          <w:sz w:val="24"/>
          <w:szCs w:val="24"/>
        </w:rPr>
        <w:t xml:space="preserve">14. </w:t>
      </w:r>
      <w:r w:rsidRPr="002847B3">
        <w:rPr>
          <w:rFonts w:ascii="Times New Roman" w:hAnsi="Times New Roman"/>
          <w:b/>
          <w:bCs/>
          <w:sz w:val="24"/>
          <w:szCs w:val="24"/>
        </w:rPr>
        <w:t>Informacijos konfidencialumas ir asmens duomenys</w:t>
      </w:r>
    </w:p>
    <w:p w14:paraId="75D2FBCF"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lastRenderedPageBreak/>
        <w:t xml:space="preserve">14.1. Šalys privalo užtikrinti, kad informacija, kurią jos perduoda viena kitai, bus naudojama tik vykdant Sutartį ir nebus naudojama tokiu būdu, kuris pakenktų informaciją perdavusiai Šaliai. </w:t>
      </w:r>
    </w:p>
    <w:p w14:paraId="3A13384C"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14.2. Šalys įsipareigoja užtikrinti visos joms žinomos ir (ar) patikėtos informacijos slaptumą Sutarties galiojimo metu ir pasibaigus Sutarties galiojimo laikotarpiui ar ją nutraukus. </w:t>
      </w:r>
    </w:p>
    <w:p w14:paraId="0E639E71"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bCs/>
          <w:sz w:val="24"/>
          <w:szCs w:val="24"/>
        </w:rPr>
        <w:t>14.3.</w:t>
      </w:r>
      <w:r w:rsidRPr="002847B3">
        <w:rPr>
          <w:rFonts w:ascii="Times New Roman" w:hAnsi="Times New Roman"/>
          <w:b/>
          <w:bCs/>
          <w:sz w:val="24"/>
          <w:szCs w:val="24"/>
        </w:rPr>
        <w:t xml:space="preserve"> Dalyvis</w:t>
      </w:r>
      <w:r w:rsidRPr="002847B3">
        <w:rPr>
          <w:rFonts w:ascii="Times New Roman" w:hAnsi="Times New Roman"/>
          <w:sz w:val="24"/>
          <w:szCs w:val="24"/>
        </w:rPr>
        <w:t xml:space="preserve"> įsipareigoja be </w:t>
      </w:r>
      <w:r w:rsidRPr="002847B3">
        <w:rPr>
          <w:rFonts w:ascii="Times New Roman" w:hAnsi="Times New Roman"/>
          <w:b/>
          <w:bCs/>
          <w:sz w:val="24"/>
          <w:szCs w:val="24"/>
        </w:rPr>
        <w:t>Užsakovo</w:t>
      </w:r>
      <w:r w:rsidRPr="002847B3">
        <w:rPr>
          <w:rFonts w:ascii="Times New Roman" w:hAnsi="Times New Roman"/>
          <w:sz w:val="24"/>
          <w:szCs w:val="24"/>
        </w:rPr>
        <w:t xml:space="preserve"> išankstinio rašytinio sutikimo nenaudoti </w:t>
      </w:r>
      <w:r w:rsidRPr="002847B3">
        <w:rPr>
          <w:rFonts w:ascii="Times New Roman" w:hAnsi="Times New Roman"/>
          <w:b/>
          <w:sz w:val="24"/>
          <w:szCs w:val="24"/>
        </w:rPr>
        <w:t>Užsakovo</w:t>
      </w:r>
      <w:r w:rsidRPr="002847B3">
        <w:rPr>
          <w:rFonts w:ascii="Times New Roman" w:hAnsi="Times New Roman"/>
          <w:sz w:val="24"/>
          <w:szCs w:val="24"/>
        </w:rPr>
        <w:t xml:space="preserve"> jam pateiktos informacijos nei savo, nei bet kokių trečiųjų asmenų naudai, neatskleisti tokios informacijos kitiems asmenims, išskyrus Lietuvos Respublikos teisės aktuose ir Sutartyje numatytus atvejus.</w:t>
      </w:r>
    </w:p>
    <w:p w14:paraId="1EC21EEF"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14.4. Sutartyje ir jos prieduose nurodyti asmens duomenys (vardai, pavardės, pareigos, el. paštas, ar telefono numeris) gali būti naudojami tik nustatant Šalių, </w:t>
      </w:r>
      <w:r w:rsidRPr="002847B3">
        <w:rPr>
          <w:rFonts w:ascii="Times New Roman" w:hAnsi="Times New Roman"/>
          <w:b/>
          <w:sz w:val="24"/>
          <w:szCs w:val="24"/>
        </w:rPr>
        <w:t>Mokėtojo</w:t>
      </w:r>
      <w:r w:rsidRPr="002847B3">
        <w:rPr>
          <w:rFonts w:ascii="Times New Roman" w:hAnsi="Times New Roman"/>
          <w:sz w:val="24"/>
          <w:szCs w:val="24"/>
        </w:rPr>
        <w:t xml:space="preserve"> ar </w:t>
      </w:r>
      <w:r w:rsidRPr="002847B3">
        <w:rPr>
          <w:rFonts w:ascii="Times New Roman" w:hAnsi="Times New Roman"/>
          <w:b/>
          <w:sz w:val="24"/>
          <w:szCs w:val="24"/>
        </w:rPr>
        <w:t>Gavėjo</w:t>
      </w:r>
      <w:r w:rsidRPr="002847B3">
        <w:rPr>
          <w:rFonts w:ascii="Times New Roman" w:hAnsi="Times New Roman"/>
          <w:sz w:val="24"/>
          <w:szCs w:val="24"/>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18296E0D"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14.5. Sutarties Šalys užtikrina, kad su asmens duomenimis tvarkomais vykdant Sutartį susipažins tik tie asmenys, kuriems tai yra būtina vykdant įsipareigojimus pagal Sutartį. </w:t>
      </w:r>
    </w:p>
    <w:p w14:paraId="086F972F"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14.6. Sutartyje ir jos prieduose nurodyti asmens duomenys be atskiro kitos Šalies sutikimo negali būti perduoti tretiesiems asmenims, išskyrus </w:t>
      </w:r>
      <w:r w:rsidRPr="002847B3">
        <w:rPr>
          <w:rFonts w:ascii="Times New Roman" w:hAnsi="Times New Roman"/>
          <w:b/>
          <w:sz w:val="24"/>
          <w:szCs w:val="24"/>
        </w:rPr>
        <w:t>Dalyvio</w:t>
      </w:r>
      <w:r w:rsidRPr="002847B3">
        <w:rPr>
          <w:rFonts w:ascii="Times New Roman" w:hAnsi="Times New Roman"/>
          <w:sz w:val="24"/>
          <w:szCs w:val="24"/>
        </w:rPr>
        <w:t xml:space="preserve"> įvardintus subtiekėjus, </w:t>
      </w:r>
      <w:r w:rsidRPr="002847B3">
        <w:rPr>
          <w:rFonts w:ascii="Times New Roman" w:hAnsi="Times New Roman"/>
          <w:b/>
          <w:sz w:val="24"/>
          <w:szCs w:val="24"/>
        </w:rPr>
        <w:t>Mokėtoją</w:t>
      </w:r>
      <w:r w:rsidRPr="002847B3">
        <w:rPr>
          <w:rFonts w:ascii="Times New Roman" w:hAnsi="Times New Roman"/>
          <w:sz w:val="24"/>
          <w:szCs w:val="24"/>
        </w:rPr>
        <w:t xml:space="preserve"> ir </w:t>
      </w:r>
      <w:r w:rsidRPr="002847B3">
        <w:rPr>
          <w:rFonts w:ascii="Times New Roman" w:hAnsi="Times New Roman"/>
          <w:b/>
          <w:sz w:val="24"/>
          <w:szCs w:val="24"/>
        </w:rPr>
        <w:t>Gavėją</w:t>
      </w:r>
      <w:r w:rsidRPr="002847B3">
        <w:rPr>
          <w:rFonts w:ascii="Times New Roman" w:hAnsi="Times New Roman"/>
          <w:sz w:val="24"/>
          <w:szCs w:val="24"/>
        </w:rPr>
        <w:t xml:space="preserve"> (jei toks nurodytas), kurie yra pasitelkiami sutarties vykdymui ir tik tais atvejais, kai tai yra būtina Sutarties vykdymui arba tokių duomenų neatskleidimas sukeltų itin didelius sunkumus vykdant Sutartį. Jei subtiekėjas Sutarties Specialiosios dalies numatyta tvarka yra keičiamas, turi būti gautas atskiras kitos Šalies sutikimas dėl duomenų perdavimo. </w:t>
      </w:r>
    </w:p>
    <w:p w14:paraId="3C078ADD"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0867213F"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77732302"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1712FB9D"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14.10. Šalys neatlygina viena kitos patirtų išlaidų ir nuostolių dėl asmens duomenų tvarkymo įsipareigojimų pagal šią Sutartį vykdymo.</w:t>
      </w:r>
    </w:p>
    <w:p w14:paraId="4E4B817D"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14.11. Pažeidęs Sutarties Bendrosios dalies 14.3 punkte numatytą įsipareigojimą </w:t>
      </w:r>
      <w:r w:rsidRPr="002847B3">
        <w:rPr>
          <w:rFonts w:ascii="Times New Roman" w:hAnsi="Times New Roman"/>
          <w:b/>
          <w:sz w:val="24"/>
          <w:szCs w:val="24"/>
        </w:rPr>
        <w:t xml:space="preserve">Dalyvis </w:t>
      </w:r>
      <w:r w:rsidRPr="002847B3">
        <w:rPr>
          <w:rFonts w:ascii="Times New Roman" w:hAnsi="Times New Roman"/>
          <w:sz w:val="24"/>
          <w:szCs w:val="24"/>
        </w:rPr>
        <w:t>privalo</w:t>
      </w:r>
      <w:r w:rsidRPr="002847B3">
        <w:rPr>
          <w:rFonts w:ascii="Times New Roman" w:hAnsi="Times New Roman"/>
          <w:b/>
          <w:sz w:val="24"/>
          <w:szCs w:val="24"/>
        </w:rPr>
        <w:t xml:space="preserve"> Užsakovui </w:t>
      </w:r>
      <w:r w:rsidRPr="002847B3">
        <w:rPr>
          <w:rFonts w:ascii="Times New Roman" w:hAnsi="Times New Roman"/>
          <w:sz w:val="24"/>
          <w:szCs w:val="24"/>
        </w:rPr>
        <w:t>sumokėti 10 (dešimt) proc. dydžio maksimalios Sutarties vertės/pasiūlymo kainos be PVM Šalių iš anksto sutartų minimalių nuostolių dydžio sumą ir atlyginti kitus dėl tokio pažeidimo padarytus nuostolius.</w:t>
      </w:r>
    </w:p>
    <w:p w14:paraId="41B36EE1" w14:textId="77777777" w:rsidR="002847B3" w:rsidRPr="002847B3" w:rsidRDefault="002847B3" w:rsidP="002847B3">
      <w:pPr>
        <w:spacing w:after="0" w:line="240" w:lineRule="auto"/>
        <w:jc w:val="both"/>
        <w:rPr>
          <w:rFonts w:ascii="Times New Roman" w:hAnsi="Times New Roman"/>
          <w:b/>
          <w:sz w:val="24"/>
          <w:szCs w:val="24"/>
        </w:rPr>
      </w:pPr>
    </w:p>
    <w:p w14:paraId="1BB178BE" w14:textId="77777777" w:rsidR="002847B3" w:rsidRPr="002847B3" w:rsidRDefault="002847B3" w:rsidP="002847B3">
      <w:pPr>
        <w:spacing w:after="0" w:line="240" w:lineRule="auto"/>
        <w:jc w:val="both"/>
        <w:rPr>
          <w:rFonts w:ascii="Times New Roman" w:hAnsi="Times New Roman"/>
          <w:b/>
          <w:sz w:val="24"/>
          <w:szCs w:val="24"/>
        </w:rPr>
      </w:pPr>
      <w:r w:rsidRPr="002847B3">
        <w:rPr>
          <w:rFonts w:ascii="Times New Roman" w:hAnsi="Times New Roman"/>
          <w:b/>
          <w:sz w:val="24"/>
          <w:szCs w:val="24"/>
        </w:rPr>
        <w:t>15. Baigiamosios nuostatos</w:t>
      </w:r>
    </w:p>
    <w:p w14:paraId="0271E40C" w14:textId="77777777" w:rsidR="002847B3" w:rsidRPr="002847B3" w:rsidRDefault="002847B3" w:rsidP="002847B3">
      <w:pPr>
        <w:shd w:val="clear" w:color="auto" w:fill="FFFFFF" w:themeFill="background1"/>
        <w:spacing w:after="0" w:line="240" w:lineRule="auto"/>
        <w:jc w:val="both"/>
        <w:rPr>
          <w:rFonts w:ascii="Times New Roman" w:hAnsi="Times New Roman"/>
          <w:sz w:val="24"/>
          <w:szCs w:val="24"/>
        </w:rPr>
      </w:pPr>
      <w:r w:rsidRPr="002847B3">
        <w:rPr>
          <w:rFonts w:ascii="Times New Roman" w:hAnsi="Times New Roman"/>
          <w:sz w:val="24"/>
          <w:szCs w:val="24"/>
        </w:rPr>
        <w:t>15.1. Sutartis sudaryta lietuvių/ kalba Sutartis sudaryta vienu egzemplioriumi, kuris pasirašomas kvalifikuotais elektroniniais parašais, ir įsigalioja, kai jį pasirašo abi šalys..</w:t>
      </w:r>
    </w:p>
    <w:p w14:paraId="66465DB9"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15.2. Šią Sutartį sudaro Sutarties Bendroji ir Specialioji dalys bei Sutarties priedas (-ai). Visi šios Sutarties priedai yra neatskiriama Sutarties dalis. </w:t>
      </w:r>
    </w:p>
    <w:p w14:paraId="34867959"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15.3. Nė viena iš Šalių neturi teisės perduoti trečiajam asmeniui teisių ir įsipareigojimų pagal šią Sutartį be išankstinio raštiško kitos Šalies sutikimo.</w:t>
      </w:r>
    </w:p>
    <w:p w14:paraId="25EA0E78"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 xml:space="preserve">15.4. Pažeidęs šios sutarties dalies 15.3 punkte nurodytą įpareigojimą </w:t>
      </w:r>
      <w:r w:rsidRPr="002847B3">
        <w:rPr>
          <w:rFonts w:ascii="Times New Roman" w:hAnsi="Times New Roman"/>
          <w:b/>
          <w:sz w:val="24"/>
          <w:szCs w:val="24"/>
        </w:rPr>
        <w:t>Dalyvis</w:t>
      </w:r>
      <w:r w:rsidRPr="002847B3">
        <w:rPr>
          <w:rFonts w:ascii="Times New Roman" w:hAnsi="Times New Roman"/>
          <w:sz w:val="24"/>
          <w:szCs w:val="24"/>
        </w:rPr>
        <w:t xml:space="preserve"> moka </w:t>
      </w:r>
      <w:r w:rsidRPr="002847B3">
        <w:rPr>
          <w:rFonts w:ascii="Times New Roman" w:hAnsi="Times New Roman"/>
          <w:b/>
          <w:sz w:val="24"/>
          <w:szCs w:val="24"/>
        </w:rPr>
        <w:t xml:space="preserve">Užsakovui </w:t>
      </w:r>
      <w:r w:rsidRPr="002847B3">
        <w:rPr>
          <w:rFonts w:ascii="Times New Roman" w:hAnsi="Times New Roman"/>
          <w:sz w:val="24"/>
          <w:szCs w:val="24"/>
        </w:rPr>
        <w:t>5 (penkis) proc. maksimalios Sutarties/pasiūlymo</w:t>
      </w:r>
      <w:r w:rsidRPr="002847B3">
        <w:rPr>
          <w:rFonts w:ascii="Times New Roman" w:hAnsi="Times New Roman"/>
          <w:b/>
          <w:sz w:val="24"/>
          <w:szCs w:val="24"/>
        </w:rPr>
        <w:t xml:space="preserve"> </w:t>
      </w:r>
      <w:r w:rsidRPr="002847B3">
        <w:rPr>
          <w:rFonts w:ascii="Times New Roman" w:hAnsi="Times New Roman"/>
          <w:sz w:val="24"/>
          <w:szCs w:val="24"/>
        </w:rPr>
        <w:t>kainos be PVM dydžio šalių iš anksto sutartų minimalių nuostolių sumą, jeigu Sutarties specialiojoje dalyje nenustatyta kitaip.</w:t>
      </w:r>
    </w:p>
    <w:p w14:paraId="1F39E1D8"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lastRenderedPageBreak/>
        <w:t xml:space="preserve">15.5. </w:t>
      </w:r>
      <w:r w:rsidRPr="002847B3">
        <w:rPr>
          <w:rFonts w:ascii="Times New Roman" w:hAnsi="Times New Roman"/>
          <w:b/>
          <w:sz w:val="24"/>
          <w:szCs w:val="24"/>
        </w:rPr>
        <w:t>Dalyvis</w:t>
      </w:r>
      <w:r w:rsidRPr="002847B3">
        <w:rPr>
          <w:rFonts w:ascii="Times New Roman" w:hAnsi="Times New Roman"/>
          <w:sz w:val="24"/>
          <w:szCs w:val="24"/>
        </w:rPr>
        <w:t xml:space="preserve"> garantuoja, kad turi visas Sutarties įvykdymui reikalingas licencijas. </w:t>
      </w:r>
      <w:r w:rsidRPr="002847B3">
        <w:rPr>
          <w:rFonts w:ascii="Times New Roman" w:hAnsi="Times New Roman"/>
          <w:b/>
          <w:sz w:val="24"/>
          <w:szCs w:val="24"/>
        </w:rPr>
        <w:t>Dalyvis</w:t>
      </w:r>
      <w:r w:rsidRPr="002847B3">
        <w:rPr>
          <w:rFonts w:ascii="Times New Roman" w:hAnsi="Times New Roman"/>
          <w:sz w:val="24"/>
          <w:szCs w:val="24"/>
        </w:rPr>
        <w:t xml:space="preserve"> įsipareigoja atlyginti nuostolius, jeigu būtų pateikta pretenzijų ar iškelta bylų dėl patentų ar licencijų pažeidimų, kylančių iš Sutarties ar padarytų ją vykdant. </w:t>
      </w:r>
    </w:p>
    <w:p w14:paraId="0A99E38E" w14:textId="77777777" w:rsidR="002847B3" w:rsidRPr="002847B3" w:rsidRDefault="002847B3" w:rsidP="002847B3">
      <w:pPr>
        <w:pStyle w:val="BodyText"/>
        <w:tabs>
          <w:tab w:val="left" w:pos="-360"/>
          <w:tab w:val="left" w:pos="0"/>
          <w:tab w:val="left" w:pos="1701"/>
        </w:tabs>
        <w:spacing w:after="0"/>
        <w:jc w:val="both"/>
        <w:rPr>
          <w:highlight w:val="yellow"/>
          <w:lang w:val="lt-LT"/>
        </w:rPr>
      </w:pPr>
      <w:r w:rsidRPr="002847B3">
        <w:rPr>
          <w:lang w:val="lt-LT"/>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4CBB6805" w14:textId="77777777" w:rsidR="002847B3" w:rsidRPr="002847B3" w:rsidRDefault="002847B3" w:rsidP="002847B3">
      <w:pPr>
        <w:spacing w:after="0" w:line="240" w:lineRule="auto"/>
        <w:jc w:val="both"/>
        <w:rPr>
          <w:rFonts w:ascii="Times New Roman" w:hAnsi="Times New Roman"/>
          <w:bCs/>
          <w:color w:val="000000"/>
          <w:sz w:val="24"/>
          <w:szCs w:val="24"/>
        </w:rPr>
      </w:pPr>
      <w:r w:rsidRPr="002847B3">
        <w:rPr>
          <w:rFonts w:ascii="Times New Roman" w:hAnsi="Times New Roman"/>
          <w:color w:val="000000"/>
          <w:sz w:val="24"/>
          <w:szCs w:val="24"/>
        </w:rPr>
        <w:t xml:space="preserve">15.7. </w:t>
      </w:r>
      <w:r w:rsidRPr="002847B3">
        <w:rPr>
          <w:rFonts w:ascii="Times New Roman" w:hAnsi="Times New Roman"/>
          <w:bCs/>
          <w:color w:val="000000"/>
          <w:sz w:val="24"/>
          <w:szCs w:val="24"/>
        </w:rPr>
        <w:t>Sutarties vykdymas gali būti aiškinamas Šalių raštišku sutarimu nekeičiant Sutarties sąlygų.</w:t>
      </w:r>
    </w:p>
    <w:p w14:paraId="4C9272D0" w14:textId="77777777" w:rsidR="002847B3" w:rsidRPr="002847B3" w:rsidRDefault="002847B3" w:rsidP="002847B3">
      <w:pPr>
        <w:spacing w:after="0" w:line="240" w:lineRule="auto"/>
        <w:jc w:val="both"/>
        <w:rPr>
          <w:rFonts w:ascii="Times New Roman" w:hAnsi="Times New Roman"/>
          <w:color w:val="000000"/>
          <w:sz w:val="24"/>
          <w:szCs w:val="24"/>
        </w:rPr>
      </w:pPr>
      <w:r w:rsidRPr="002847B3">
        <w:rPr>
          <w:rFonts w:ascii="Times New Roman" w:hAnsi="Times New Roman"/>
          <w:bCs/>
          <w:color w:val="000000"/>
          <w:sz w:val="24"/>
          <w:szCs w:val="24"/>
        </w:rPr>
        <w:t xml:space="preserve">15.8. </w:t>
      </w:r>
      <w:r w:rsidRPr="002847B3">
        <w:rPr>
          <w:rFonts w:ascii="Times New Roman" w:hAnsi="Times New Roman"/>
          <w:color w:val="000000"/>
          <w:sz w:val="24"/>
          <w:szCs w:val="24"/>
        </w:rPr>
        <w:t>Subtiekėjo (-ų)/subteikėjo pavadinimas, jo (-ų) vykdomų sutartinių įsipareigojimų dalis yra nurodyti Sutarties Specialiojoje dalyje.</w:t>
      </w:r>
    </w:p>
    <w:p w14:paraId="294B7E17" w14:textId="77777777" w:rsidR="002847B3" w:rsidRPr="002847B3" w:rsidRDefault="002847B3" w:rsidP="002847B3">
      <w:pPr>
        <w:spacing w:after="0" w:line="240" w:lineRule="auto"/>
        <w:jc w:val="both"/>
        <w:rPr>
          <w:rFonts w:ascii="Times New Roman" w:hAnsi="Times New Roman"/>
          <w:color w:val="000000"/>
          <w:sz w:val="24"/>
          <w:szCs w:val="24"/>
        </w:rPr>
      </w:pPr>
      <w:r w:rsidRPr="002847B3">
        <w:rPr>
          <w:rFonts w:ascii="Times New Roman" w:hAnsi="Times New Roman"/>
          <w:color w:val="000000"/>
          <w:sz w:val="24"/>
          <w:szCs w:val="24"/>
        </w:rPr>
        <w:t xml:space="preserve">15.9. Sutarties vykdymo metu </w:t>
      </w:r>
      <w:r w:rsidRPr="002847B3">
        <w:rPr>
          <w:rFonts w:ascii="Times New Roman" w:hAnsi="Times New Roman"/>
          <w:sz w:val="24"/>
          <w:szCs w:val="24"/>
        </w:rPr>
        <w:t xml:space="preserve">Sutartyje nurodytas (-i) subtiekėjas (-ai)/subteikėjas (-ai) gali būti keičiamas (-i) kitu (-ais) subtiekėju (-ais)/subteikėju (-ais) dėl objektyvių aplinkybių, kurių </w:t>
      </w:r>
      <w:r w:rsidRPr="002847B3">
        <w:rPr>
          <w:rFonts w:ascii="Times New Roman" w:hAnsi="Times New Roman"/>
          <w:b/>
          <w:sz w:val="24"/>
          <w:szCs w:val="24"/>
        </w:rPr>
        <w:t xml:space="preserve">Dalyviui </w:t>
      </w:r>
      <w:r w:rsidRPr="002847B3">
        <w:rPr>
          <w:rFonts w:ascii="Times New Roman" w:hAnsi="Times New Roman"/>
          <w:sz w:val="24"/>
          <w:szCs w:val="24"/>
        </w:rPr>
        <w:t xml:space="preserve">nebuvo galima numatyti paraiškos/pasiūlymo pateikimo momentu. Sutartyje nustatyto subtiekėjo (-ų)/ subteikėjo (-ų) keitimas kitu galimas tik iš anksto raštu suderinus su </w:t>
      </w:r>
      <w:r w:rsidRPr="002847B3">
        <w:rPr>
          <w:rFonts w:ascii="Times New Roman" w:hAnsi="Times New Roman"/>
          <w:b/>
          <w:sz w:val="24"/>
          <w:szCs w:val="24"/>
        </w:rPr>
        <w:t>Užsakovu</w:t>
      </w:r>
      <w:r w:rsidRPr="002847B3">
        <w:rPr>
          <w:rFonts w:ascii="Times New Roman" w:hAnsi="Times New Roman"/>
          <w:sz w:val="24"/>
          <w:szCs w:val="24"/>
        </w:rPr>
        <w:t xml:space="preserve">.  Prašymas dėl Sutartyje nustatyto subtiekėjo (ų)/ subteikėjo (-ų) keitimo kitu </w:t>
      </w:r>
      <w:r w:rsidRPr="002847B3">
        <w:rPr>
          <w:rFonts w:ascii="Times New Roman" w:hAnsi="Times New Roman"/>
          <w:b/>
          <w:sz w:val="24"/>
          <w:szCs w:val="24"/>
        </w:rPr>
        <w:t xml:space="preserve">Užsakovui </w:t>
      </w:r>
      <w:r w:rsidRPr="002847B3">
        <w:rPr>
          <w:rFonts w:ascii="Times New Roman" w:hAnsi="Times New Roman"/>
          <w:sz w:val="24"/>
          <w:szCs w:val="24"/>
        </w:rPr>
        <w:t xml:space="preserve">pateikiamas raštu, nurodant tokio keitimo priežastis, kartu pateikiant pagrindžiančius dokumentus, kad naujas subtiekėjas (-ai)/subteikėjas (ai) atitinka visus subtiekėjui (-ams)/subteikėjui (-ams)  viešojo pirkimo, kurio pagrindu pasirašyta ši Sutartis, dokumentuose nustatytus reikalavimus, o </w:t>
      </w:r>
      <w:r w:rsidRPr="002847B3">
        <w:rPr>
          <w:rFonts w:ascii="Times New Roman" w:hAnsi="Times New Roman"/>
          <w:b/>
          <w:sz w:val="24"/>
          <w:szCs w:val="24"/>
        </w:rPr>
        <w:t xml:space="preserve">Dalyvis </w:t>
      </w:r>
      <w:r w:rsidRPr="002847B3">
        <w:rPr>
          <w:rFonts w:ascii="Times New Roman" w:hAnsi="Times New Roman"/>
          <w:sz w:val="24"/>
          <w:szCs w:val="24"/>
        </w:rPr>
        <w:t xml:space="preserve">dėl subtiekėjo pasikeitimo neprarado pirkimo dokumentuose nustatytos minimalios kvalifikacijos. </w:t>
      </w:r>
      <w:r w:rsidRPr="002847B3">
        <w:rPr>
          <w:rFonts w:ascii="Times New Roman" w:hAnsi="Times New Roman"/>
          <w:color w:val="000000"/>
          <w:sz w:val="24"/>
          <w:szCs w:val="24"/>
        </w:rPr>
        <w:t>Sutartyje nustatyto subtiekėjo (-ų)/subteikėjo (-ų) pakeitimas kitu subtiekėju (-ais)/ subteikėju (-ais) įforminamas rašytiniu Sutarties pakeitimu (</w:t>
      </w:r>
      <w:r w:rsidRPr="002847B3">
        <w:rPr>
          <w:rFonts w:ascii="Times New Roman" w:hAnsi="Times New Roman"/>
          <w:i/>
          <w:color w:val="000000"/>
          <w:sz w:val="24"/>
          <w:szCs w:val="24"/>
        </w:rPr>
        <w:t>taikoma, jei Pardavėjas juos numato pasitelkti</w:t>
      </w:r>
      <w:r w:rsidRPr="002847B3">
        <w:rPr>
          <w:rFonts w:ascii="Times New Roman" w:hAnsi="Times New Roman"/>
          <w:color w:val="000000"/>
          <w:sz w:val="24"/>
          <w:szCs w:val="24"/>
        </w:rPr>
        <w:t>).</w:t>
      </w:r>
    </w:p>
    <w:p w14:paraId="5030FABE" w14:textId="77777777" w:rsidR="002847B3" w:rsidRPr="002847B3" w:rsidRDefault="002847B3" w:rsidP="002847B3">
      <w:pPr>
        <w:spacing w:after="0" w:line="240" w:lineRule="auto"/>
        <w:jc w:val="both"/>
        <w:rPr>
          <w:rFonts w:ascii="Times New Roman" w:hAnsi="Times New Roman"/>
          <w:sz w:val="24"/>
          <w:szCs w:val="24"/>
        </w:rPr>
      </w:pPr>
      <w:r w:rsidRPr="002847B3">
        <w:rPr>
          <w:rFonts w:ascii="Times New Roman" w:hAnsi="Times New Roman"/>
          <w:sz w:val="24"/>
          <w:szCs w:val="24"/>
        </w:rPr>
        <w:t>15.10.</w:t>
      </w:r>
      <w:r w:rsidRPr="002847B3">
        <w:rPr>
          <w:rFonts w:ascii="Times New Roman" w:hAnsi="Times New Roman"/>
          <w:b/>
          <w:sz w:val="24"/>
          <w:szCs w:val="24"/>
        </w:rPr>
        <w:t xml:space="preserve"> Dalyvio </w:t>
      </w:r>
      <w:r w:rsidRPr="002847B3">
        <w:rPr>
          <w:rFonts w:ascii="Times New Roman" w:hAnsi="Times New Roman"/>
          <w:sz w:val="24"/>
          <w:szCs w:val="24"/>
        </w:rPr>
        <w:t>paskirtas asmuo/asmenys, kurie atstovauja</w:t>
      </w:r>
      <w:r w:rsidRPr="002847B3">
        <w:rPr>
          <w:rFonts w:ascii="Times New Roman" w:hAnsi="Times New Roman"/>
          <w:b/>
          <w:sz w:val="24"/>
          <w:szCs w:val="24"/>
        </w:rPr>
        <w:t xml:space="preserve"> Dalyviui</w:t>
      </w:r>
      <w:r w:rsidRPr="002847B3">
        <w:rPr>
          <w:rFonts w:ascii="Times New Roman" w:hAnsi="Times New Roman"/>
          <w:sz w:val="24"/>
          <w:szCs w:val="24"/>
        </w:rPr>
        <w:t>,</w:t>
      </w:r>
      <w:r w:rsidRPr="002847B3">
        <w:rPr>
          <w:rFonts w:ascii="Times New Roman" w:hAnsi="Times New Roman"/>
          <w:b/>
          <w:sz w:val="24"/>
          <w:szCs w:val="24"/>
        </w:rPr>
        <w:t xml:space="preserve"> </w:t>
      </w:r>
      <w:r w:rsidRPr="002847B3">
        <w:rPr>
          <w:rFonts w:ascii="Times New Roman" w:hAnsi="Times New Roman"/>
          <w:sz w:val="24"/>
          <w:szCs w:val="24"/>
        </w:rPr>
        <w:t>priiminėja ir tvirtina</w:t>
      </w:r>
      <w:r w:rsidRPr="002847B3">
        <w:rPr>
          <w:rFonts w:ascii="Times New Roman" w:hAnsi="Times New Roman"/>
          <w:b/>
          <w:sz w:val="24"/>
          <w:szCs w:val="24"/>
        </w:rPr>
        <w:t xml:space="preserve"> Užsakovo </w:t>
      </w:r>
      <w:r w:rsidRPr="002847B3">
        <w:rPr>
          <w:rFonts w:ascii="Times New Roman" w:hAnsi="Times New Roman"/>
          <w:sz w:val="24"/>
          <w:szCs w:val="24"/>
        </w:rPr>
        <w:t xml:space="preserve">teikiamus prekių užsakymus, tiekiamų prekių sąmatą, dalyvauja susitikimuose su </w:t>
      </w:r>
      <w:r w:rsidRPr="002847B3">
        <w:rPr>
          <w:rFonts w:ascii="Times New Roman" w:hAnsi="Times New Roman"/>
          <w:b/>
          <w:sz w:val="24"/>
          <w:szCs w:val="24"/>
        </w:rPr>
        <w:t xml:space="preserve">Užsakovu </w:t>
      </w:r>
      <w:r w:rsidRPr="002847B3">
        <w:rPr>
          <w:rFonts w:ascii="Times New Roman" w:hAnsi="Times New Roman"/>
          <w:sz w:val="24"/>
          <w:szCs w:val="24"/>
        </w:rPr>
        <w:t xml:space="preserve">ir atlieka kitus veiksmus, būtinus tinkamam šios Sutarties vykdymui yra nurodyti Sutarties Specialiojoje dalyje. </w:t>
      </w:r>
    </w:p>
    <w:p w14:paraId="02102252" w14:textId="77777777" w:rsidR="002847B3" w:rsidRPr="002847B3" w:rsidRDefault="002847B3" w:rsidP="002847B3">
      <w:pPr>
        <w:spacing w:after="0" w:line="240" w:lineRule="auto"/>
        <w:jc w:val="both"/>
        <w:rPr>
          <w:rFonts w:ascii="Times New Roman" w:eastAsia="Times New Roman" w:hAnsi="Times New Roman"/>
          <w:b/>
          <w:sz w:val="24"/>
          <w:szCs w:val="24"/>
          <w:lang w:eastAsia="lt-LT"/>
        </w:rPr>
      </w:pPr>
      <w:r w:rsidRPr="002847B3">
        <w:rPr>
          <w:rFonts w:ascii="Times New Roman" w:hAnsi="Times New Roman"/>
          <w:sz w:val="24"/>
          <w:szCs w:val="24"/>
        </w:rPr>
        <w:t xml:space="preserve">15.11. </w:t>
      </w:r>
      <w:r w:rsidRPr="002847B3">
        <w:rPr>
          <w:rFonts w:ascii="Times New Roman" w:hAnsi="Times New Roman"/>
          <w:b/>
          <w:sz w:val="24"/>
          <w:szCs w:val="24"/>
        </w:rPr>
        <w:t xml:space="preserve">Užsakovo </w:t>
      </w:r>
      <w:r w:rsidRPr="002847B3">
        <w:rPr>
          <w:rFonts w:ascii="Times New Roman" w:hAnsi="Times New Roman"/>
          <w:sz w:val="24"/>
          <w:szCs w:val="24"/>
        </w:rPr>
        <w:t>paskirti asmuo/asmenys, kurie atstovauja</w:t>
      </w:r>
      <w:r w:rsidRPr="002847B3">
        <w:rPr>
          <w:rFonts w:ascii="Times New Roman" w:hAnsi="Times New Roman"/>
          <w:b/>
          <w:sz w:val="24"/>
          <w:szCs w:val="24"/>
        </w:rPr>
        <w:t xml:space="preserve"> Užsakovui, </w:t>
      </w:r>
      <w:r w:rsidRPr="002847B3">
        <w:rPr>
          <w:rFonts w:ascii="Times New Roman" w:hAnsi="Times New Roman"/>
          <w:sz w:val="24"/>
          <w:szCs w:val="24"/>
        </w:rPr>
        <w:t>teikia</w:t>
      </w:r>
      <w:r w:rsidRPr="002847B3">
        <w:rPr>
          <w:rFonts w:ascii="Times New Roman" w:hAnsi="Times New Roman"/>
          <w:b/>
          <w:sz w:val="24"/>
          <w:szCs w:val="24"/>
        </w:rPr>
        <w:t xml:space="preserve"> Dalyviui </w:t>
      </w:r>
      <w:r w:rsidRPr="002847B3">
        <w:rPr>
          <w:rFonts w:ascii="Times New Roman" w:hAnsi="Times New Roman"/>
          <w:sz w:val="24"/>
          <w:szCs w:val="24"/>
        </w:rPr>
        <w:t>prekių užsakymus, prekių sąmatą, dalyvauja susitikimuose su</w:t>
      </w:r>
      <w:r w:rsidRPr="002847B3">
        <w:rPr>
          <w:rFonts w:ascii="Times New Roman" w:hAnsi="Times New Roman"/>
          <w:b/>
          <w:sz w:val="24"/>
          <w:szCs w:val="24"/>
        </w:rPr>
        <w:t xml:space="preserve"> Dalyviu </w:t>
      </w:r>
      <w:r w:rsidRPr="002847B3">
        <w:rPr>
          <w:rFonts w:ascii="Times New Roman" w:hAnsi="Times New Roman"/>
          <w:sz w:val="24"/>
          <w:szCs w:val="24"/>
        </w:rPr>
        <w:t>ir atlieka kitus veiksmus, būtinus tinkamam šios Sutarties vykdymui, yra nurodyti Sutarties Specialiojoje dalyje.</w:t>
      </w:r>
      <w:r w:rsidRPr="002847B3">
        <w:rPr>
          <w:rFonts w:ascii="Times New Roman" w:eastAsia="Times New Roman" w:hAnsi="Times New Roman"/>
          <w:b/>
          <w:sz w:val="24"/>
          <w:szCs w:val="24"/>
          <w:lang w:eastAsia="lt-LT"/>
        </w:rPr>
        <w:t xml:space="preserve"> </w:t>
      </w:r>
    </w:p>
    <w:p w14:paraId="4001485B" w14:textId="77777777" w:rsidR="002847B3" w:rsidRPr="002847B3" w:rsidRDefault="002847B3" w:rsidP="002847B3">
      <w:pPr>
        <w:widowControl w:val="0"/>
        <w:overflowPunct w:val="0"/>
        <w:autoSpaceDE w:val="0"/>
        <w:autoSpaceDN w:val="0"/>
        <w:adjustRightInd w:val="0"/>
        <w:spacing w:after="0" w:line="240" w:lineRule="auto"/>
        <w:ind w:left="8"/>
        <w:jc w:val="center"/>
        <w:rPr>
          <w:rFonts w:ascii="Times New Roman" w:eastAsia="Times New Roman" w:hAnsi="Times New Roman"/>
          <w:sz w:val="24"/>
          <w:szCs w:val="24"/>
          <w:lang w:eastAsia="lt-LT"/>
        </w:rPr>
      </w:pPr>
    </w:p>
    <w:p w14:paraId="0C41971E" w14:textId="77777777" w:rsidR="002847B3" w:rsidRPr="002847B3" w:rsidRDefault="002847B3" w:rsidP="002847B3">
      <w:pPr>
        <w:widowControl w:val="0"/>
        <w:overflowPunct w:val="0"/>
        <w:autoSpaceDE w:val="0"/>
        <w:autoSpaceDN w:val="0"/>
        <w:adjustRightInd w:val="0"/>
        <w:spacing w:after="0" w:line="240" w:lineRule="auto"/>
        <w:ind w:left="8"/>
        <w:jc w:val="center"/>
        <w:rPr>
          <w:rFonts w:ascii="Times New Roman" w:eastAsia="Times New Roman" w:hAnsi="Times New Roman"/>
          <w:sz w:val="24"/>
          <w:szCs w:val="24"/>
          <w:lang w:eastAsia="lt-LT"/>
        </w:rPr>
      </w:pPr>
    </w:p>
    <w:p w14:paraId="4B4F0C06" w14:textId="3FF4918F" w:rsidR="002847B3" w:rsidRPr="002847B3" w:rsidRDefault="002847B3" w:rsidP="002847B3">
      <w:pPr>
        <w:suppressAutoHyphens/>
        <w:spacing w:after="0" w:line="240" w:lineRule="auto"/>
        <w:jc w:val="both"/>
        <w:rPr>
          <w:rFonts w:ascii="Times New Roman" w:eastAsia="Arial" w:hAnsi="Times New Roman"/>
          <w:sz w:val="24"/>
          <w:szCs w:val="24"/>
          <w:lang w:eastAsia="ar-SA"/>
        </w:rPr>
      </w:pPr>
      <w:r w:rsidRPr="002847B3">
        <w:rPr>
          <w:rFonts w:ascii="Times New Roman" w:eastAsia="Arial" w:hAnsi="Times New Roman"/>
          <w:sz w:val="24"/>
          <w:szCs w:val="24"/>
          <w:lang w:eastAsia="ar-SA"/>
        </w:rPr>
        <w:t>UŽSAKOVAS</w:t>
      </w:r>
      <w:r w:rsidRPr="002847B3">
        <w:rPr>
          <w:rFonts w:ascii="Times New Roman" w:eastAsia="Arial" w:hAnsi="Times New Roman"/>
          <w:sz w:val="24"/>
          <w:szCs w:val="24"/>
          <w:lang w:eastAsia="ar-SA"/>
        </w:rPr>
        <w:tab/>
      </w:r>
      <w:r w:rsidRPr="002847B3">
        <w:rPr>
          <w:rFonts w:ascii="Times New Roman" w:eastAsia="Arial" w:hAnsi="Times New Roman"/>
          <w:sz w:val="24"/>
          <w:szCs w:val="24"/>
          <w:lang w:eastAsia="ar-SA"/>
        </w:rPr>
        <w:tab/>
      </w:r>
      <w:r w:rsidRPr="002847B3">
        <w:rPr>
          <w:rFonts w:ascii="Times New Roman" w:eastAsia="Arial" w:hAnsi="Times New Roman"/>
          <w:sz w:val="24"/>
          <w:szCs w:val="24"/>
          <w:lang w:eastAsia="ar-SA"/>
        </w:rPr>
        <w:tab/>
      </w:r>
      <w:r w:rsidRPr="002847B3">
        <w:rPr>
          <w:rFonts w:ascii="Times New Roman" w:eastAsia="Arial" w:hAnsi="Times New Roman"/>
          <w:sz w:val="24"/>
          <w:szCs w:val="24"/>
          <w:lang w:eastAsia="ar-SA"/>
        </w:rPr>
        <w:tab/>
      </w:r>
      <w:r w:rsidRPr="002847B3">
        <w:rPr>
          <w:rFonts w:ascii="Times New Roman" w:eastAsia="Arial" w:hAnsi="Times New Roman"/>
          <w:sz w:val="24"/>
          <w:szCs w:val="24"/>
          <w:lang w:eastAsia="ar-SA"/>
        </w:rPr>
        <w:tab/>
      </w:r>
      <w:r w:rsidR="00E70F4A">
        <w:rPr>
          <w:rFonts w:ascii="Times New Roman" w:eastAsia="Arial" w:hAnsi="Times New Roman"/>
          <w:sz w:val="24"/>
          <w:szCs w:val="24"/>
          <w:lang w:eastAsia="ar-SA"/>
        </w:rPr>
        <w:t xml:space="preserve">             </w:t>
      </w:r>
      <w:r w:rsidRPr="002847B3">
        <w:rPr>
          <w:rFonts w:ascii="Times New Roman" w:eastAsia="Arial" w:hAnsi="Times New Roman"/>
          <w:sz w:val="24"/>
          <w:szCs w:val="24"/>
          <w:lang w:eastAsia="ar-SA"/>
        </w:rPr>
        <w:t>DALYVIS</w:t>
      </w:r>
    </w:p>
    <w:p w14:paraId="328D2FE0" w14:textId="77777777" w:rsidR="000B1D55" w:rsidRDefault="000B1D55">
      <w:pPr>
        <w:rPr>
          <w:rFonts w:ascii="Times New Roman" w:eastAsia="Times New Roman" w:hAnsi="Times New Roman"/>
          <w:b/>
          <w:sz w:val="24"/>
          <w:szCs w:val="24"/>
          <w:lang w:eastAsia="lt-LT"/>
        </w:rPr>
      </w:pPr>
      <w:r>
        <w:rPr>
          <w:rFonts w:ascii="Times New Roman" w:eastAsia="Times New Roman" w:hAnsi="Times New Roman"/>
          <w:b/>
          <w:sz w:val="24"/>
          <w:szCs w:val="24"/>
          <w:lang w:eastAsia="lt-LT"/>
        </w:rPr>
        <w:br w:type="page"/>
      </w:r>
    </w:p>
    <w:p w14:paraId="45DEAD08" w14:textId="2126D8E4" w:rsidR="009A395F" w:rsidRDefault="009A395F" w:rsidP="009A395F">
      <w:pPr>
        <w:spacing w:after="0" w:line="240" w:lineRule="auto"/>
        <w:ind w:left="5103"/>
        <w:rPr>
          <w:rFonts w:ascii="Times New Roman" w:hAnsi="Times New Roman"/>
          <w:sz w:val="24"/>
          <w:szCs w:val="24"/>
        </w:rPr>
      </w:pPr>
      <w:r>
        <w:rPr>
          <w:rFonts w:ascii="Times New Roman" w:hAnsi="Times New Roman"/>
          <w:sz w:val="24"/>
          <w:szCs w:val="24"/>
        </w:rPr>
        <w:lastRenderedPageBreak/>
        <w:t>Valstybės užsakymo sutarties</w:t>
      </w:r>
    </w:p>
    <w:p w14:paraId="0AA0E141" w14:textId="1768F53A" w:rsidR="009A395F" w:rsidRPr="00E45E5A" w:rsidRDefault="00D77204" w:rsidP="009A395F">
      <w:pPr>
        <w:spacing w:after="0" w:line="240" w:lineRule="auto"/>
        <w:ind w:left="5103"/>
        <w:rPr>
          <w:rFonts w:ascii="Times New Roman" w:hAnsi="Times New Roman"/>
          <w:i/>
          <w:sz w:val="24"/>
          <w:szCs w:val="24"/>
        </w:rPr>
      </w:pPr>
      <w:r w:rsidRPr="00E45E5A">
        <w:rPr>
          <w:rFonts w:ascii="Times New Roman" w:hAnsi="Times New Roman"/>
          <w:i/>
          <w:sz w:val="24"/>
          <w:szCs w:val="24"/>
        </w:rPr>
        <w:t>x</w:t>
      </w:r>
      <w:r w:rsidR="009A395F" w:rsidRPr="00E45E5A">
        <w:rPr>
          <w:rFonts w:ascii="Times New Roman" w:hAnsi="Times New Roman"/>
          <w:i/>
          <w:sz w:val="24"/>
          <w:szCs w:val="24"/>
        </w:rPr>
        <w:t xml:space="preserve"> priedas </w:t>
      </w:r>
    </w:p>
    <w:p w14:paraId="58EE29D1" w14:textId="77777777" w:rsidR="009A395F" w:rsidRPr="00071203" w:rsidRDefault="009A395F" w:rsidP="009A395F">
      <w:pPr>
        <w:spacing w:after="0" w:line="240" w:lineRule="auto"/>
        <w:jc w:val="center"/>
        <w:rPr>
          <w:rFonts w:ascii="Times New Roman" w:hAnsi="Times New Roman"/>
          <w:sz w:val="24"/>
          <w:szCs w:val="24"/>
        </w:rPr>
      </w:pPr>
    </w:p>
    <w:p w14:paraId="43C72166" w14:textId="77777777" w:rsidR="009A395F" w:rsidRPr="00071203" w:rsidRDefault="009A395F" w:rsidP="009A395F">
      <w:pPr>
        <w:spacing w:after="0" w:line="240" w:lineRule="auto"/>
        <w:jc w:val="center"/>
        <w:rPr>
          <w:rFonts w:ascii="Times New Roman" w:hAnsi="Times New Roman"/>
          <w:sz w:val="24"/>
          <w:szCs w:val="24"/>
        </w:rPr>
      </w:pPr>
    </w:p>
    <w:p w14:paraId="4959242A" w14:textId="77777777" w:rsidR="009A395F" w:rsidRPr="00071203" w:rsidRDefault="009A395F" w:rsidP="009A395F">
      <w:pPr>
        <w:spacing w:after="0" w:line="240" w:lineRule="auto"/>
        <w:jc w:val="center"/>
        <w:rPr>
          <w:rFonts w:ascii="Times New Roman" w:hAnsi="Times New Roman"/>
          <w:sz w:val="24"/>
          <w:szCs w:val="24"/>
        </w:rPr>
      </w:pPr>
    </w:p>
    <w:p w14:paraId="7BCD3E7D" w14:textId="21601A29" w:rsidR="009A395F" w:rsidRPr="00BA5218" w:rsidRDefault="009A395F" w:rsidP="009A395F">
      <w:pPr>
        <w:spacing w:after="0" w:line="240" w:lineRule="auto"/>
        <w:jc w:val="center"/>
        <w:rPr>
          <w:rFonts w:ascii="Times New Roman" w:hAnsi="Times New Roman"/>
          <w:b/>
          <w:caps/>
          <w:sz w:val="24"/>
          <w:szCs w:val="24"/>
        </w:rPr>
      </w:pPr>
      <w:r w:rsidRPr="00E45E5A">
        <w:rPr>
          <w:rFonts w:ascii="Times New Roman" w:hAnsi="Times New Roman"/>
          <w:b/>
          <w:caps/>
          <w:sz w:val="24"/>
          <w:szCs w:val="24"/>
        </w:rPr>
        <w:t>valstybės užsakymo REZULTATŲ vertinimo tvarka IR KRITERIJAI</w:t>
      </w:r>
    </w:p>
    <w:p w14:paraId="0BE33C72" w14:textId="77777777" w:rsidR="009A395F" w:rsidRDefault="009A395F" w:rsidP="009A395F">
      <w:pPr>
        <w:spacing w:after="0" w:line="240" w:lineRule="auto"/>
        <w:jc w:val="center"/>
        <w:rPr>
          <w:rFonts w:ascii="Times New Roman" w:hAnsi="Times New Roman"/>
          <w:sz w:val="24"/>
          <w:szCs w:val="24"/>
        </w:rPr>
      </w:pPr>
    </w:p>
    <w:p w14:paraId="27929EC8" w14:textId="77777777" w:rsidR="009A395F" w:rsidRPr="00885334" w:rsidRDefault="009A395F" w:rsidP="009A395F">
      <w:pPr>
        <w:spacing w:after="0" w:line="240" w:lineRule="auto"/>
        <w:jc w:val="center"/>
        <w:rPr>
          <w:rFonts w:ascii="Times New Roman" w:hAnsi="Times New Roman"/>
          <w:sz w:val="24"/>
          <w:szCs w:val="24"/>
        </w:rPr>
      </w:pPr>
    </w:p>
    <w:p w14:paraId="0A75B330" w14:textId="0AC02E6A" w:rsidR="000C3542" w:rsidRDefault="009A395F" w:rsidP="000C3542">
      <w:pPr>
        <w:spacing w:after="0" w:line="240" w:lineRule="auto"/>
        <w:ind w:firstLine="567"/>
        <w:jc w:val="both"/>
        <w:rPr>
          <w:rFonts w:ascii="Times New Roman" w:hAnsi="Times New Roman"/>
          <w:sz w:val="24"/>
          <w:szCs w:val="24"/>
        </w:rPr>
      </w:pPr>
      <w:r>
        <w:rPr>
          <w:rFonts w:ascii="Times New Roman" w:hAnsi="Times New Roman"/>
          <w:sz w:val="24"/>
          <w:szCs w:val="24"/>
        </w:rPr>
        <w:t xml:space="preserve">1. </w:t>
      </w:r>
      <w:r w:rsidRPr="0092285A">
        <w:rPr>
          <w:rFonts w:ascii="Times New Roman" w:hAnsi="Times New Roman"/>
          <w:sz w:val="24"/>
          <w:szCs w:val="24"/>
        </w:rPr>
        <w:t xml:space="preserve">Valstybės užsakymo </w:t>
      </w:r>
      <w:r w:rsidR="00EF4E40">
        <w:rPr>
          <w:rFonts w:ascii="Times New Roman" w:hAnsi="Times New Roman"/>
          <w:sz w:val="24"/>
          <w:szCs w:val="24"/>
        </w:rPr>
        <w:t xml:space="preserve">kiekvieno </w:t>
      </w:r>
      <w:r w:rsidRPr="0092285A">
        <w:rPr>
          <w:rFonts w:ascii="Times New Roman" w:hAnsi="Times New Roman"/>
          <w:sz w:val="24"/>
          <w:szCs w:val="24"/>
        </w:rPr>
        <w:t>etapo pabaigoje dalyvio pateiktus rezultatus nagrinėja ir vertina</w:t>
      </w:r>
      <w:r>
        <w:rPr>
          <w:rFonts w:ascii="Times New Roman" w:hAnsi="Times New Roman"/>
          <w:sz w:val="24"/>
          <w:szCs w:val="24"/>
        </w:rPr>
        <w:t>, prireikus atlieka bandymus arba testavimą,</w:t>
      </w:r>
      <w:r w:rsidRPr="0092285A">
        <w:rPr>
          <w:rFonts w:ascii="Times New Roman" w:hAnsi="Times New Roman"/>
          <w:sz w:val="24"/>
          <w:szCs w:val="24"/>
        </w:rPr>
        <w:t xml:space="preserve"> valstybės </w:t>
      </w:r>
      <w:r w:rsidRPr="00ED440E">
        <w:rPr>
          <w:rFonts w:ascii="Times New Roman" w:hAnsi="Times New Roman"/>
          <w:sz w:val="24"/>
          <w:szCs w:val="24"/>
        </w:rPr>
        <w:t>užsakymo komisij</w:t>
      </w:r>
      <w:r>
        <w:rPr>
          <w:rFonts w:ascii="Times New Roman" w:hAnsi="Times New Roman"/>
          <w:sz w:val="24"/>
          <w:szCs w:val="24"/>
        </w:rPr>
        <w:t>os</w:t>
      </w:r>
      <w:r w:rsidRPr="00ED440E">
        <w:rPr>
          <w:rFonts w:ascii="Times New Roman" w:hAnsi="Times New Roman"/>
          <w:sz w:val="24"/>
          <w:szCs w:val="24"/>
        </w:rPr>
        <w:t xml:space="preserve"> pasitelk</w:t>
      </w:r>
      <w:r>
        <w:rPr>
          <w:rFonts w:ascii="Times New Roman" w:hAnsi="Times New Roman"/>
          <w:sz w:val="24"/>
          <w:szCs w:val="24"/>
        </w:rPr>
        <w:t>ti</w:t>
      </w:r>
      <w:r w:rsidRPr="00ED440E">
        <w:rPr>
          <w:rFonts w:ascii="Times New Roman" w:hAnsi="Times New Roman"/>
          <w:sz w:val="24"/>
          <w:szCs w:val="24"/>
        </w:rPr>
        <w:t xml:space="preserve"> </w:t>
      </w:r>
      <w:r w:rsidRPr="0092285A">
        <w:rPr>
          <w:rFonts w:ascii="Times New Roman" w:hAnsi="Times New Roman"/>
          <w:sz w:val="24"/>
          <w:szCs w:val="24"/>
        </w:rPr>
        <w:t>ekspert</w:t>
      </w:r>
      <w:r>
        <w:rPr>
          <w:rFonts w:ascii="Times New Roman" w:hAnsi="Times New Roman"/>
          <w:sz w:val="24"/>
          <w:szCs w:val="24"/>
        </w:rPr>
        <w:t>ai</w:t>
      </w:r>
      <w:r w:rsidRPr="0092285A">
        <w:rPr>
          <w:rFonts w:ascii="Times New Roman" w:hAnsi="Times New Roman"/>
          <w:sz w:val="24"/>
          <w:szCs w:val="24"/>
        </w:rPr>
        <w:t>.</w:t>
      </w:r>
    </w:p>
    <w:p w14:paraId="4256A58C" w14:textId="5E9CDC07" w:rsidR="009A395F" w:rsidRDefault="009A395F" w:rsidP="000C3542">
      <w:pPr>
        <w:spacing w:after="0" w:line="240" w:lineRule="auto"/>
        <w:ind w:firstLine="567"/>
        <w:jc w:val="both"/>
        <w:rPr>
          <w:rFonts w:ascii="Times New Roman" w:hAnsi="Times New Roman"/>
          <w:sz w:val="24"/>
          <w:szCs w:val="24"/>
        </w:rPr>
      </w:pPr>
      <w:r>
        <w:rPr>
          <w:rFonts w:ascii="Times New Roman" w:hAnsi="Times New Roman"/>
          <w:sz w:val="24"/>
          <w:szCs w:val="24"/>
        </w:rPr>
        <w:t>2. Valstybės užsakymo etapo rezultatų vertinimo metu nustatoma Valstybės užsakymo etapo r</w:t>
      </w:r>
      <w:r w:rsidRPr="003723B1">
        <w:rPr>
          <w:rFonts w:ascii="Times New Roman" w:hAnsi="Times New Roman"/>
          <w:sz w:val="24"/>
          <w:szCs w:val="24"/>
        </w:rPr>
        <w:t>ezultato techninių parametrų atitikimas Techninės užduoties reikalavimams</w:t>
      </w:r>
      <w:r w:rsidR="00EF4E40">
        <w:rPr>
          <w:rFonts w:ascii="Times New Roman" w:hAnsi="Times New Roman"/>
          <w:sz w:val="24"/>
          <w:szCs w:val="24"/>
        </w:rPr>
        <w:t>:</w:t>
      </w:r>
    </w:p>
    <w:p w14:paraId="78D7641E" w14:textId="3FEFC219" w:rsidR="000C3542" w:rsidRDefault="00EF4E40" w:rsidP="000C3542">
      <w:pPr>
        <w:spacing w:after="0" w:line="240" w:lineRule="auto"/>
        <w:ind w:firstLine="567"/>
        <w:jc w:val="both"/>
        <w:rPr>
          <w:rFonts w:ascii="Times New Roman" w:hAnsi="Times New Roman"/>
          <w:sz w:val="24"/>
          <w:szCs w:val="24"/>
        </w:rPr>
      </w:pPr>
      <w:r>
        <w:rPr>
          <w:rFonts w:ascii="Times New Roman" w:hAnsi="Times New Roman"/>
          <w:sz w:val="24"/>
          <w:szCs w:val="24"/>
        </w:rPr>
        <w:t>2.1.</w:t>
      </w:r>
      <w:r w:rsidR="000C3542">
        <w:rPr>
          <w:rFonts w:ascii="Times New Roman" w:hAnsi="Times New Roman"/>
          <w:sz w:val="24"/>
          <w:szCs w:val="24"/>
        </w:rPr>
        <w:t xml:space="preserve"> </w:t>
      </w:r>
      <w:r w:rsidR="00007774">
        <w:rPr>
          <w:rFonts w:ascii="Times New Roman" w:hAnsi="Times New Roman"/>
          <w:sz w:val="24"/>
          <w:szCs w:val="24"/>
        </w:rPr>
        <w:t xml:space="preserve">Po </w:t>
      </w:r>
      <w:r w:rsidR="000C3542">
        <w:rPr>
          <w:rFonts w:ascii="Times New Roman" w:hAnsi="Times New Roman"/>
          <w:sz w:val="24"/>
          <w:szCs w:val="24"/>
        </w:rPr>
        <w:t xml:space="preserve">I etapo </w:t>
      </w:r>
      <w:r w:rsidR="00007774">
        <w:rPr>
          <w:rFonts w:ascii="Times New Roman" w:hAnsi="Times New Roman"/>
          <w:sz w:val="24"/>
          <w:szCs w:val="24"/>
        </w:rPr>
        <w:t xml:space="preserve">Dalyvio aplinkoje turi būti pademonstruotas </w:t>
      </w:r>
      <w:r w:rsidR="004B562F">
        <w:rPr>
          <w:rFonts w:ascii="Times New Roman" w:hAnsi="Times New Roman"/>
          <w:sz w:val="24"/>
          <w:szCs w:val="24"/>
        </w:rPr>
        <w:t xml:space="preserve">Techninę užduotį </w:t>
      </w:r>
      <w:r w:rsidR="00007774" w:rsidRPr="00007774">
        <w:rPr>
          <w:rFonts w:ascii="Times New Roman" w:hAnsi="Times New Roman"/>
          <w:sz w:val="24"/>
          <w:szCs w:val="24"/>
        </w:rPr>
        <w:t>veikiantis prototipas, apimantis duomenų perdavimo bei duomenų apdorojimo platformų sukūrimą ir jų integravimą su duomenų atvaizdavimo platforma (su nemažiau kaip 5 integruo</w:t>
      </w:r>
      <w:r w:rsidR="00007774">
        <w:rPr>
          <w:rFonts w:ascii="Times New Roman" w:hAnsi="Times New Roman"/>
          <w:sz w:val="24"/>
          <w:szCs w:val="24"/>
        </w:rPr>
        <w:t>tais skirtingų tipų sensoriais).</w:t>
      </w:r>
    </w:p>
    <w:p w14:paraId="5B918516" w14:textId="7BAC942E" w:rsidR="00007774" w:rsidRDefault="00EF4E40" w:rsidP="000C3542">
      <w:pPr>
        <w:spacing w:after="0" w:line="240" w:lineRule="auto"/>
        <w:ind w:firstLine="567"/>
        <w:jc w:val="both"/>
        <w:rPr>
          <w:rFonts w:ascii="Times New Roman" w:hAnsi="Times New Roman"/>
          <w:sz w:val="24"/>
          <w:szCs w:val="24"/>
        </w:rPr>
      </w:pPr>
      <w:r>
        <w:rPr>
          <w:rFonts w:ascii="Times New Roman" w:hAnsi="Times New Roman"/>
          <w:sz w:val="24"/>
          <w:szCs w:val="24"/>
        </w:rPr>
        <w:t xml:space="preserve">2.2. </w:t>
      </w:r>
      <w:r w:rsidR="00007774">
        <w:rPr>
          <w:rFonts w:ascii="Times New Roman" w:hAnsi="Times New Roman"/>
          <w:sz w:val="24"/>
          <w:szCs w:val="24"/>
        </w:rPr>
        <w:t xml:space="preserve">Po II etapo turi būti pademonstruota </w:t>
      </w:r>
      <w:r w:rsidR="004B562F">
        <w:rPr>
          <w:rFonts w:ascii="Times New Roman" w:hAnsi="Times New Roman"/>
          <w:sz w:val="24"/>
          <w:szCs w:val="24"/>
        </w:rPr>
        <w:t xml:space="preserve">veikianti </w:t>
      </w:r>
      <w:r w:rsidR="00007774">
        <w:rPr>
          <w:rFonts w:ascii="Times New Roman" w:hAnsi="Times New Roman"/>
          <w:sz w:val="24"/>
          <w:szCs w:val="24"/>
        </w:rPr>
        <w:t xml:space="preserve">sistema, kurioje </w:t>
      </w:r>
      <w:r w:rsidR="00007774" w:rsidRPr="00007774">
        <w:rPr>
          <w:rFonts w:ascii="Times New Roman" w:hAnsi="Times New Roman"/>
          <w:sz w:val="24"/>
          <w:szCs w:val="24"/>
        </w:rPr>
        <w:t>valdomi sensoriai integruoti į sistemą (nacionalinis lygmuo);</w:t>
      </w:r>
    </w:p>
    <w:p w14:paraId="69E881A7" w14:textId="256326CC" w:rsidR="00007774" w:rsidRDefault="00EF4E40" w:rsidP="000C3542">
      <w:pPr>
        <w:spacing w:after="0" w:line="240" w:lineRule="auto"/>
        <w:ind w:firstLine="567"/>
        <w:jc w:val="both"/>
        <w:rPr>
          <w:rFonts w:ascii="Times New Roman" w:hAnsi="Times New Roman"/>
          <w:sz w:val="24"/>
          <w:szCs w:val="24"/>
        </w:rPr>
      </w:pPr>
      <w:r>
        <w:rPr>
          <w:rFonts w:ascii="Times New Roman" w:hAnsi="Times New Roman"/>
          <w:sz w:val="24"/>
          <w:szCs w:val="24"/>
        </w:rPr>
        <w:t xml:space="preserve">2.3. Po </w:t>
      </w:r>
      <w:r w:rsidR="00007774">
        <w:rPr>
          <w:rFonts w:ascii="Times New Roman" w:hAnsi="Times New Roman"/>
          <w:sz w:val="24"/>
          <w:szCs w:val="24"/>
        </w:rPr>
        <w:t xml:space="preserve">III etapo </w:t>
      </w:r>
      <w:r>
        <w:rPr>
          <w:rFonts w:ascii="Times New Roman" w:hAnsi="Times New Roman"/>
          <w:sz w:val="24"/>
          <w:szCs w:val="24"/>
        </w:rPr>
        <w:t>turi būti pademonstruotos veikiančios sąsajos</w:t>
      </w:r>
      <w:r w:rsidR="00007774">
        <w:rPr>
          <w:rFonts w:ascii="Times New Roman" w:hAnsi="Times New Roman"/>
          <w:sz w:val="24"/>
          <w:szCs w:val="24"/>
        </w:rPr>
        <w:t xml:space="preserve"> su </w:t>
      </w:r>
      <w:r w:rsidR="00007774" w:rsidRPr="00007774">
        <w:rPr>
          <w:rFonts w:ascii="Times New Roman" w:hAnsi="Times New Roman"/>
          <w:sz w:val="24"/>
          <w:szCs w:val="24"/>
        </w:rPr>
        <w:t>OESKS bei Sąjungininkų duomenų perdavimo platformomis</w:t>
      </w:r>
      <w:r w:rsidR="00007774">
        <w:rPr>
          <w:rFonts w:ascii="Times New Roman" w:hAnsi="Times New Roman"/>
          <w:sz w:val="24"/>
          <w:szCs w:val="24"/>
        </w:rPr>
        <w:t>.</w:t>
      </w:r>
    </w:p>
    <w:p w14:paraId="43790990" w14:textId="5E49428D" w:rsidR="000C3542" w:rsidRDefault="00EF4E40" w:rsidP="000C3542">
      <w:pPr>
        <w:spacing w:after="0" w:line="240" w:lineRule="auto"/>
        <w:ind w:firstLine="567"/>
        <w:jc w:val="both"/>
        <w:rPr>
          <w:rFonts w:ascii="Times New Roman" w:hAnsi="Times New Roman"/>
          <w:sz w:val="24"/>
          <w:szCs w:val="24"/>
        </w:rPr>
      </w:pPr>
      <w:r>
        <w:rPr>
          <w:rFonts w:ascii="Times New Roman" w:hAnsi="Times New Roman"/>
          <w:sz w:val="24"/>
          <w:szCs w:val="24"/>
        </w:rPr>
        <w:t>3</w:t>
      </w:r>
      <w:r w:rsidR="000C3542">
        <w:rPr>
          <w:rFonts w:ascii="Times New Roman" w:hAnsi="Times New Roman"/>
          <w:sz w:val="24"/>
          <w:szCs w:val="24"/>
        </w:rPr>
        <w:t>. Atlikusi vertinimą, komisija pateikia išvadą dėl kito etapo vykdymo tikslingumo.</w:t>
      </w:r>
      <w:r>
        <w:rPr>
          <w:rFonts w:ascii="Times New Roman" w:hAnsi="Times New Roman"/>
          <w:sz w:val="24"/>
          <w:szCs w:val="24"/>
        </w:rPr>
        <w:t xml:space="preserve"> Po I etapo komisija priima sprendimą, atsižvelgdama į I etapo vykdymo eigą ir rezultatus, priima pagrįstą sprendimą su kuriuo dalyviu bus tęsiami kiti etapai.</w:t>
      </w:r>
    </w:p>
    <w:p w14:paraId="1D10D098" w14:textId="62BBBA97" w:rsidR="00EF4E40" w:rsidRDefault="00EF4E40" w:rsidP="000C3542">
      <w:pPr>
        <w:spacing w:after="0" w:line="240" w:lineRule="auto"/>
        <w:ind w:firstLine="567"/>
        <w:jc w:val="both"/>
        <w:rPr>
          <w:rFonts w:ascii="Times New Roman" w:hAnsi="Times New Roman"/>
          <w:sz w:val="24"/>
          <w:szCs w:val="24"/>
        </w:rPr>
      </w:pPr>
      <w:r w:rsidRPr="00E45E5A">
        <w:rPr>
          <w:rFonts w:ascii="Times New Roman" w:hAnsi="Times New Roman"/>
          <w:sz w:val="24"/>
          <w:szCs w:val="24"/>
        </w:rPr>
        <w:t>4. Valstybės užsakymo I ir II etapų rezultatai vertinami vadovaujantis šiais kriterijais:</w:t>
      </w:r>
    </w:p>
    <w:p w14:paraId="43D99415" w14:textId="6CAE6135" w:rsidR="009A395F" w:rsidRDefault="009A395F" w:rsidP="009A395F">
      <w:pPr>
        <w:pStyle w:val="ListParagraph"/>
        <w:suppressAutoHyphens/>
        <w:spacing w:after="0" w:line="240" w:lineRule="auto"/>
        <w:ind w:left="142"/>
        <w:jc w:val="center"/>
        <w:rPr>
          <w:rFonts w:ascii="Times New Roman" w:hAnsi="Times New Roman"/>
          <w:sz w:val="24"/>
          <w:szCs w:val="24"/>
        </w:rPr>
      </w:pPr>
    </w:p>
    <w:tbl>
      <w:tblPr>
        <w:tblStyle w:val="TableGrid"/>
        <w:tblW w:w="0" w:type="auto"/>
        <w:tblInd w:w="-5" w:type="dxa"/>
        <w:tblLook w:val="04A0" w:firstRow="1" w:lastRow="0" w:firstColumn="1" w:lastColumn="0" w:noHBand="0" w:noVBand="1"/>
      </w:tblPr>
      <w:tblGrid>
        <w:gridCol w:w="663"/>
        <w:gridCol w:w="2314"/>
        <w:gridCol w:w="2943"/>
        <w:gridCol w:w="2296"/>
        <w:gridCol w:w="1417"/>
      </w:tblGrid>
      <w:tr w:rsidR="00E71132" w14:paraId="7B58B9C4" w14:textId="77777777" w:rsidTr="00D77204">
        <w:tc>
          <w:tcPr>
            <w:tcW w:w="663" w:type="dxa"/>
          </w:tcPr>
          <w:p w14:paraId="1B71F377" w14:textId="13F38FB5" w:rsidR="00E71132" w:rsidRDefault="00E71132" w:rsidP="00E71132">
            <w:pPr>
              <w:pStyle w:val="ListParagraph"/>
              <w:suppressAutoHyphens/>
              <w:ind w:left="0"/>
              <w:jc w:val="center"/>
              <w:rPr>
                <w:rFonts w:ascii="Times New Roman" w:hAnsi="Times New Roman"/>
                <w:sz w:val="24"/>
                <w:szCs w:val="24"/>
              </w:rPr>
            </w:pPr>
            <w:r w:rsidRPr="00EF4E40">
              <w:rPr>
                <w:rFonts w:ascii="Times New Roman" w:hAnsi="Times New Roman"/>
                <w:b/>
                <w:sz w:val="24"/>
                <w:szCs w:val="24"/>
              </w:rPr>
              <w:t>Eil. Nr.</w:t>
            </w:r>
          </w:p>
        </w:tc>
        <w:tc>
          <w:tcPr>
            <w:tcW w:w="2314" w:type="dxa"/>
          </w:tcPr>
          <w:p w14:paraId="7D95CCA1" w14:textId="01DCBF44" w:rsidR="00E71132" w:rsidRDefault="00E71132" w:rsidP="00E71132">
            <w:pPr>
              <w:pStyle w:val="ListParagraph"/>
              <w:suppressAutoHyphens/>
              <w:ind w:left="0"/>
              <w:jc w:val="center"/>
              <w:rPr>
                <w:rFonts w:ascii="Times New Roman" w:hAnsi="Times New Roman"/>
                <w:sz w:val="24"/>
                <w:szCs w:val="24"/>
              </w:rPr>
            </w:pPr>
            <w:r w:rsidRPr="00EF4E40">
              <w:rPr>
                <w:rFonts w:ascii="Times New Roman" w:hAnsi="Times New Roman"/>
                <w:b/>
                <w:sz w:val="24"/>
                <w:szCs w:val="24"/>
              </w:rPr>
              <w:t>Kriterijus</w:t>
            </w:r>
          </w:p>
        </w:tc>
        <w:tc>
          <w:tcPr>
            <w:tcW w:w="2943" w:type="dxa"/>
          </w:tcPr>
          <w:p w14:paraId="76D849BA" w14:textId="0CA24323" w:rsidR="00E71132" w:rsidRDefault="00E71132" w:rsidP="00E71132">
            <w:pPr>
              <w:pStyle w:val="ListParagraph"/>
              <w:suppressAutoHyphens/>
              <w:ind w:left="0"/>
              <w:jc w:val="center"/>
              <w:rPr>
                <w:rFonts w:ascii="Times New Roman" w:hAnsi="Times New Roman"/>
                <w:sz w:val="24"/>
                <w:szCs w:val="24"/>
              </w:rPr>
            </w:pPr>
            <w:r w:rsidRPr="00EF4E40">
              <w:rPr>
                <w:rFonts w:ascii="Times New Roman" w:hAnsi="Times New Roman"/>
                <w:b/>
                <w:sz w:val="24"/>
                <w:szCs w:val="24"/>
              </w:rPr>
              <w:t>Kriterijaus aprašymas</w:t>
            </w:r>
          </w:p>
        </w:tc>
        <w:tc>
          <w:tcPr>
            <w:tcW w:w="2296" w:type="dxa"/>
          </w:tcPr>
          <w:p w14:paraId="5B841E91" w14:textId="0179CFDC" w:rsidR="00E71132" w:rsidRPr="00E71132" w:rsidRDefault="00E71132" w:rsidP="00E71132">
            <w:pPr>
              <w:pStyle w:val="ListParagraph"/>
              <w:suppressAutoHyphens/>
              <w:ind w:left="0"/>
              <w:jc w:val="center"/>
              <w:rPr>
                <w:rFonts w:ascii="Times New Roman" w:hAnsi="Times New Roman"/>
                <w:b/>
                <w:sz w:val="24"/>
                <w:szCs w:val="24"/>
              </w:rPr>
            </w:pPr>
            <w:r w:rsidRPr="00E71132">
              <w:rPr>
                <w:rFonts w:ascii="Times New Roman" w:hAnsi="Times New Roman"/>
                <w:b/>
                <w:sz w:val="24"/>
                <w:szCs w:val="24"/>
              </w:rPr>
              <w:t>Atitikties įrodymas</w:t>
            </w:r>
          </w:p>
        </w:tc>
        <w:tc>
          <w:tcPr>
            <w:tcW w:w="1417" w:type="dxa"/>
          </w:tcPr>
          <w:p w14:paraId="62914D8B" w14:textId="7B0DCD26" w:rsidR="00E71132" w:rsidRPr="00E71132" w:rsidRDefault="00E71132" w:rsidP="00E71132">
            <w:pPr>
              <w:pStyle w:val="ListParagraph"/>
              <w:suppressAutoHyphens/>
              <w:ind w:left="0"/>
              <w:jc w:val="center"/>
              <w:rPr>
                <w:rFonts w:ascii="Times New Roman" w:hAnsi="Times New Roman"/>
                <w:b/>
                <w:sz w:val="24"/>
                <w:szCs w:val="24"/>
                <w:lang w:val="en-US"/>
              </w:rPr>
            </w:pPr>
            <w:r w:rsidRPr="00E71132">
              <w:rPr>
                <w:rFonts w:ascii="Times New Roman" w:hAnsi="Times New Roman"/>
                <w:b/>
                <w:sz w:val="24"/>
                <w:szCs w:val="24"/>
              </w:rPr>
              <w:t>Kriterijaus lyginamasis svoris (</w:t>
            </w:r>
            <w:r w:rsidRPr="00E71132">
              <w:rPr>
                <w:rFonts w:ascii="Times New Roman" w:hAnsi="Times New Roman"/>
                <w:b/>
                <w:sz w:val="24"/>
                <w:szCs w:val="24"/>
                <w:lang w:val="en-US"/>
              </w:rPr>
              <w:t>%)</w:t>
            </w:r>
          </w:p>
        </w:tc>
      </w:tr>
      <w:tr w:rsidR="00E71132" w14:paraId="4E0A529B" w14:textId="77777777" w:rsidTr="00D77204">
        <w:tc>
          <w:tcPr>
            <w:tcW w:w="663" w:type="dxa"/>
          </w:tcPr>
          <w:p w14:paraId="15DB801A" w14:textId="11330BA2" w:rsidR="00E71132" w:rsidRDefault="00E71132" w:rsidP="00E71132">
            <w:pPr>
              <w:pStyle w:val="ListParagraph"/>
              <w:suppressAutoHyphens/>
              <w:ind w:left="0"/>
              <w:jc w:val="center"/>
              <w:rPr>
                <w:rFonts w:ascii="Times New Roman" w:hAnsi="Times New Roman"/>
                <w:sz w:val="24"/>
                <w:szCs w:val="24"/>
              </w:rPr>
            </w:pPr>
            <w:r>
              <w:rPr>
                <w:rFonts w:ascii="Times New Roman" w:hAnsi="Times New Roman"/>
                <w:sz w:val="24"/>
                <w:szCs w:val="24"/>
              </w:rPr>
              <w:t>1.</w:t>
            </w:r>
          </w:p>
        </w:tc>
        <w:tc>
          <w:tcPr>
            <w:tcW w:w="2314" w:type="dxa"/>
          </w:tcPr>
          <w:p w14:paraId="20CE2E81" w14:textId="189D4F02" w:rsidR="00E71132" w:rsidRDefault="00E71132" w:rsidP="00E71132">
            <w:pPr>
              <w:pStyle w:val="ListParagraph"/>
              <w:suppressAutoHyphens/>
              <w:ind w:left="0"/>
              <w:rPr>
                <w:rFonts w:ascii="Times New Roman" w:hAnsi="Times New Roman"/>
                <w:sz w:val="24"/>
                <w:szCs w:val="24"/>
              </w:rPr>
            </w:pPr>
            <w:r w:rsidRPr="00EF4E40">
              <w:rPr>
                <w:rFonts w:ascii="Times New Roman" w:hAnsi="Times New Roman"/>
                <w:sz w:val="24"/>
                <w:szCs w:val="24"/>
              </w:rPr>
              <w:t>Funkcinių ir techninių reikalavimų pasiekimas</w:t>
            </w:r>
          </w:p>
        </w:tc>
        <w:tc>
          <w:tcPr>
            <w:tcW w:w="2943" w:type="dxa"/>
          </w:tcPr>
          <w:p w14:paraId="20DAC22A" w14:textId="6A888742" w:rsidR="00E71132" w:rsidRDefault="00E71132" w:rsidP="00E9229B">
            <w:pPr>
              <w:pStyle w:val="ListParagraph"/>
              <w:suppressAutoHyphens/>
              <w:ind w:left="0"/>
              <w:rPr>
                <w:rFonts w:ascii="Times New Roman" w:hAnsi="Times New Roman"/>
                <w:sz w:val="24"/>
                <w:szCs w:val="24"/>
              </w:rPr>
            </w:pPr>
            <w:r>
              <w:rPr>
                <w:rFonts w:ascii="Times New Roman" w:hAnsi="Times New Roman"/>
                <w:sz w:val="24"/>
                <w:szCs w:val="24"/>
              </w:rPr>
              <w:t>Vertinamas konkretaus etapo sukurto sprendimo atitikmuo funkciniams ir techniniams parametrams</w:t>
            </w:r>
            <w:r w:rsidR="00E9229B">
              <w:rPr>
                <w:rFonts w:ascii="Times New Roman" w:hAnsi="Times New Roman"/>
                <w:sz w:val="24"/>
                <w:szCs w:val="24"/>
              </w:rPr>
              <w:t>, kokia dalis vertinamo etapo realizuota, ištestuota ir testavimo rezultatai</w:t>
            </w:r>
          </w:p>
        </w:tc>
        <w:tc>
          <w:tcPr>
            <w:tcW w:w="2296" w:type="dxa"/>
          </w:tcPr>
          <w:p w14:paraId="7AA4C5D4" w14:textId="77777777" w:rsidR="00E71132" w:rsidRDefault="00E9229B" w:rsidP="00E71132">
            <w:pPr>
              <w:pStyle w:val="ListParagraph"/>
              <w:suppressAutoHyphens/>
              <w:ind w:left="0"/>
              <w:rPr>
                <w:rFonts w:ascii="Times New Roman" w:hAnsi="Times New Roman"/>
                <w:sz w:val="24"/>
                <w:szCs w:val="24"/>
              </w:rPr>
            </w:pPr>
            <w:r>
              <w:rPr>
                <w:rFonts w:ascii="Times New Roman" w:hAnsi="Times New Roman"/>
                <w:sz w:val="24"/>
                <w:szCs w:val="24"/>
              </w:rPr>
              <w:t>Techninių rodiklių matavimo ataskaitos</w:t>
            </w:r>
          </w:p>
          <w:p w14:paraId="63330177" w14:textId="266BF351" w:rsidR="00E9229B" w:rsidRDefault="00385DE7" w:rsidP="00385DE7">
            <w:pPr>
              <w:pStyle w:val="ListParagraph"/>
              <w:suppressAutoHyphens/>
              <w:ind w:left="0"/>
              <w:rPr>
                <w:rFonts w:ascii="Times New Roman" w:hAnsi="Times New Roman"/>
                <w:sz w:val="24"/>
                <w:szCs w:val="24"/>
              </w:rPr>
            </w:pPr>
            <w:r>
              <w:rPr>
                <w:rFonts w:ascii="Times New Roman" w:hAnsi="Times New Roman"/>
                <w:sz w:val="24"/>
                <w:szCs w:val="24"/>
              </w:rPr>
              <w:t>Dalyvio</w:t>
            </w:r>
            <w:r w:rsidR="00D77204">
              <w:rPr>
                <w:rFonts w:ascii="Times New Roman" w:hAnsi="Times New Roman"/>
                <w:sz w:val="24"/>
                <w:szCs w:val="24"/>
              </w:rPr>
              <w:t xml:space="preserve"> </w:t>
            </w:r>
            <w:r w:rsidR="00E9229B">
              <w:rPr>
                <w:rFonts w:ascii="Times New Roman" w:hAnsi="Times New Roman"/>
                <w:sz w:val="24"/>
                <w:szCs w:val="24"/>
              </w:rPr>
              <w:t>gamyklinio testavimo protokolas</w:t>
            </w:r>
          </w:p>
        </w:tc>
        <w:tc>
          <w:tcPr>
            <w:tcW w:w="1417" w:type="dxa"/>
          </w:tcPr>
          <w:p w14:paraId="03577AB0" w14:textId="65C0B2C1" w:rsidR="00E71132" w:rsidRPr="00E71132" w:rsidRDefault="00E9229B" w:rsidP="00385DE7">
            <w:pPr>
              <w:pStyle w:val="ListParagraph"/>
              <w:suppressAutoHyphens/>
              <w:ind w:left="0"/>
              <w:jc w:val="center"/>
              <w:rPr>
                <w:rFonts w:ascii="Times New Roman" w:hAnsi="Times New Roman"/>
                <w:sz w:val="24"/>
                <w:szCs w:val="24"/>
                <w:lang w:val="en-US"/>
              </w:rPr>
            </w:pPr>
            <w:r>
              <w:rPr>
                <w:rFonts w:ascii="Times New Roman" w:hAnsi="Times New Roman"/>
                <w:sz w:val="24"/>
                <w:szCs w:val="24"/>
              </w:rPr>
              <w:t>4</w:t>
            </w:r>
            <w:r w:rsidR="00385DE7">
              <w:rPr>
                <w:rFonts w:ascii="Times New Roman" w:hAnsi="Times New Roman"/>
                <w:sz w:val="24"/>
                <w:szCs w:val="24"/>
              </w:rPr>
              <w:t>5</w:t>
            </w:r>
            <w:r w:rsidR="00E71132">
              <w:rPr>
                <w:rFonts w:ascii="Times New Roman" w:hAnsi="Times New Roman"/>
                <w:sz w:val="24"/>
                <w:szCs w:val="24"/>
              </w:rPr>
              <w:t xml:space="preserve"> </w:t>
            </w:r>
            <w:r w:rsidR="00E71132">
              <w:rPr>
                <w:rFonts w:ascii="Times New Roman" w:hAnsi="Times New Roman"/>
                <w:sz w:val="24"/>
                <w:szCs w:val="24"/>
                <w:lang w:val="en-US"/>
              </w:rPr>
              <w:t>%</w:t>
            </w:r>
          </w:p>
        </w:tc>
      </w:tr>
      <w:tr w:rsidR="00E71132" w14:paraId="77CAEA66" w14:textId="77777777" w:rsidTr="00D77204">
        <w:tc>
          <w:tcPr>
            <w:tcW w:w="663" w:type="dxa"/>
          </w:tcPr>
          <w:p w14:paraId="7D0FE5A3" w14:textId="6E51EF5C" w:rsidR="00E71132" w:rsidRDefault="00E71132" w:rsidP="00E71132">
            <w:pPr>
              <w:pStyle w:val="ListParagraph"/>
              <w:suppressAutoHyphens/>
              <w:ind w:left="0"/>
              <w:jc w:val="center"/>
              <w:rPr>
                <w:rFonts w:ascii="Times New Roman" w:hAnsi="Times New Roman"/>
                <w:sz w:val="24"/>
                <w:szCs w:val="24"/>
              </w:rPr>
            </w:pPr>
            <w:r>
              <w:rPr>
                <w:rFonts w:ascii="Times New Roman" w:hAnsi="Times New Roman"/>
                <w:sz w:val="24"/>
                <w:szCs w:val="24"/>
              </w:rPr>
              <w:t>2.</w:t>
            </w:r>
          </w:p>
        </w:tc>
        <w:tc>
          <w:tcPr>
            <w:tcW w:w="2314" w:type="dxa"/>
          </w:tcPr>
          <w:p w14:paraId="65E99C8B" w14:textId="6D9A35E5" w:rsidR="00E71132" w:rsidRDefault="00E71132" w:rsidP="00E71132">
            <w:pPr>
              <w:pStyle w:val="ListParagraph"/>
              <w:suppressAutoHyphens/>
              <w:ind w:left="0"/>
              <w:rPr>
                <w:rFonts w:ascii="Times New Roman" w:hAnsi="Times New Roman"/>
                <w:sz w:val="24"/>
                <w:szCs w:val="24"/>
              </w:rPr>
            </w:pPr>
            <w:r w:rsidRPr="00EF4E40">
              <w:rPr>
                <w:rFonts w:ascii="Times New Roman" w:hAnsi="Times New Roman"/>
                <w:sz w:val="24"/>
                <w:szCs w:val="24"/>
              </w:rPr>
              <w:t>Sprendimo veikimo patikimumas ir technologinis brandumas</w:t>
            </w:r>
          </w:p>
        </w:tc>
        <w:tc>
          <w:tcPr>
            <w:tcW w:w="2943" w:type="dxa"/>
          </w:tcPr>
          <w:p w14:paraId="4E2763ED" w14:textId="16CA19D4" w:rsidR="00E71132" w:rsidRDefault="00E9229B" w:rsidP="00D77204">
            <w:pPr>
              <w:pStyle w:val="ListParagraph"/>
              <w:suppressAutoHyphens/>
              <w:ind w:left="0"/>
              <w:rPr>
                <w:rFonts w:ascii="Times New Roman" w:hAnsi="Times New Roman"/>
                <w:sz w:val="24"/>
                <w:szCs w:val="24"/>
              </w:rPr>
            </w:pPr>
            <w:r>
              <w:rPr>
                <w:rFonts w:ascii="Times New Roman" w:hAnsi="Times New Roman"/>
                <w:sz w:val="24"/>
                <w:szCs w:val="24"/>
              </w:rPr>
              <w:t>Vertinamas konkretaus etapo sukurto sprendimo stabilumas</w:t>
            </w:r>
            <w:r w:rsidR="00385DE7">
              <w:rPr>
                <w:rFonts w:ascii="Times New Roman" w:hAnsi="Times New Roman"/>
                <w:sz w:val="24"/>
                <w:szCs w:val="24"/>
              </w:rPr>
              <w:t xml:space="preserve"> bendro Užsakovo ir Dalyvio testavimo metu, kibernetinis saugumas, technologinis brandumas</w:t>
            </w:r>
            <w:r w:rsidR="00D77204">
              <w:rPr>
                <w:rFonts w:ascii="Times New Roman" w:hAnsi="Times New Roman"/>
                <w:sz w:val="24"/>
                <w:szCs w:val="24"/>
              </w:rPr>
              <w:t xml:space="preserve"> (po I etapo pasiektas 7 TRL, po II etapo 9 TRL)</w:t>
            </w:r>
            <w:r w:rsidR="00385DE7">
              <w:rPr>
                <w:rFonts w:ascii="Times New Roman" w:hAnsi="Times New Roman"/>
                <w:sz w:val="24"/>
                <w:szCs w:val="24"/>
              </w:rPr>
              <w:t xml:space="preserve"> </w:t>
            </w:r>
          </w:p>
        </w:tc>
        <w:tc>
          <w:tcPr>
            <w:tcW w:w="2296" w:type="dxa"/>
          </w:tcPr>
          <w:p w14:paraId="7498D683" w14:textId="7CF24C8C" w:rsidR="00E71132" w:rsidRDefault="00385DE7" w:rsidP="00D77204">
            <w:pPr>
              <w:pStyle w:val="ListParagraph"/>
              <w:suppressAutoHyphens/>
              <w:ind w:left="0"/>
              <w:rPr>
                <w:rFonts w:ascii="Times New Roman" w:hAnsi="Times New Roman"/>
                <w:sz w:val="24"/>
                <w:szCs w:val="24"/>
              </w:rPr>
            </w:pPr>
            <w:r>
              <w:rPr>
                <w:rFonts w:ascii="Times New Roman" w:hAnsi="Times New Roman"/>
                <w:sz w:val="24"/>
                <w:szCs w:val="24"/>
              </w:rPr>
              <w:t>Užsakovo ir dalyvio bendro testavimo lauko sąlygomis protokolas</w:t>
            </w:r>
          </w:p>
          <w:p w14:paraId="4CC9E248" w14:textId="01FCEF68" w:rsidR="00385DE7" w:rsidRDefault="00385DE7" w:rsidP="00D77204">
            <w:pPr>
              <w:pStyle w:val="ListParagraph"/>
              <w:suppressAutoHyphens/>
              <w:ind w:left="0"/>
              <w:rPr>
                <w:rFonts w:ascii="Times New Roman" w:hAnsi="Times New Roman"/>
                <w:sz w:val="24"/>
                <w:szCs w:val="24"/>
              </w:rPr>
            </w:pPr>
            <w:r>
              <w:rPr>
                <w:rFonts w:ascii="Times New Roman" w:hAnsi="Times New Roman"/>
                <w:sz w:val="24"/>
                <w:szCs w:val="24"/>
              </w:rPr>
              <w:t>Audito žurnalų išrašas</w:t>
            </w:r>
          </w:p>
        </w:tc>
        <w:tc>
          <w:tcPr>
            <w:tcW w:w="1417" w:type="dxa"/>
          </w:tcPr>
          <w:p w14:paraId="5831565C" w14:textId="00160170" w:rsidR="00E71132" w:rsidRDefault="00385DE7" w:rsidP="00E71132">
            <w:pPr>
              <w:pStyle w:val="ListParagraph"/>
              <w:suppressAutoHyphens/>
              <w:ind w:left="0"/>
              <w:jc w:val="center"/>
              <w:rPr>
                <w:rFonts w:ascii="Times New Roman" w:hAnsi="Times New Roman"/>
                <w:sz w:val="24"/>
                <w:szCs w:val="24"/>
              </w:rPr>
            </w:pPr>
            <w:r>
              <w:rPr>
                <w:rFonts w:ascii="Times New Roman" w:hAnsi="Times New Roman"/>
                <w:sz w:val="24"/>
                <w:szCs w:val="24"/>
              </w:rPr>
              <w:t xml:space="preserve">35 </w:t>
            </w:r>
            <w:r>
              <w:rPr>
                <w:rFonts w:ascii="Times New Roman" w:hAnsi="Times New Roman"/>
                <w:sz w:val="24"/>
                <w:szCs w:val="24"/>
                <w:lang w:val="en-US"/>
              </w:rPr>
              <w:t>%</w:t>
            </w:r>
          </w:p>
        </w:tc>
      </w:tr>
      <w:tr w:rsidR="00E71132" w14:paraId="60E1969E" w14:textId="77777777" w:rsidTr="00D77204">
        <w:tc>
          <w:tcPr>
            <w:tcW w:w="663" w:type="dxa"/>
          </w:tcPr>
          <w:p w14:paraId="3E8F493C" w14:textId="58589CC1" w:rsidR="00E71132" w:rsidRDefault="00E71132" w:rsidP="00E71132">
            <w:pPr>
              <w:pStyle w:val="ListParagraph"/>
              <w:suppressAutoHyphens/>
              <w:ind w:left="0"/>
              <w:jc w:val="center"/>
              <w:rPr>
                <w:rFonts w:ascii="Times New Roman" w:hAnsi="Times New Roman"/>
                <w:sz w:val="24"/>
                <w:szCs w:val="24"/>
              </w:rPr>
            </w:pPr>
            <w:r>
              <w:rPr>
                <w:rFonts w:ascii="Times New Roman" w:hAnsi="Times New Roman"/>
                <w:sz w:val="24"/>
                <w:szCs w:val="24"/>
              </w:rPr>
              <w:t>3.</w:t>
            </w:r>
          </w:p>
        </w:tc>
        <w:tc>
          <w:tcPr>
            <w:tcW w:w="2314" w:type="dxa"/>
          </w:tcPr>
          <w:p w14:paraId="19F95825" w14:textId="47DF8CAF" w:rsidR="00E71132" w:rsidRDefault="00E71132" w:rsidP="00E71132">
            <w:pPr>
              <w:pStyle w:val="ListParagraph"/>
              <w:suppressAutoHyphens/>
              <w:ind w:left="0"/>
              <w:rPr>
                <w:rFonts w:ascii="Times New Roman" w:hAnsi="Times New Roman"/>
                <w:sz w:val="24"/>
                <w:szCs w:val="24"/>
              </w:rPr>
            </w:pPr>
            <w:r w:rsidRPr="00EF4E40">
              <w:rPr>
                <w:rFonts w:ascii="Times New Roman" w:hAnsi="Times New Roman"/>
                <w:sz w:val="24"/>
                <w:szCs w:val="24"/>
              </w:rPr>
              <w:t xml:space="preserve">Pasirengimas kitam vystymo / </w:t>
            </w:r>
            <w:r>
              <w:rPr>
                <w:rFonts w:ascii="Times New Roman" w:hAnsi="Times New Roman"/>
                <w:sz w:val="24"/>
                <w:szCs w:val="24"/>
              </w:rPr>
              <w:t>įdiegimo</w:t>
            </w:r>
            <w:r w:rsidRPr="00EF4E40">
              <w:rPr>
                <w:rFonts w:ascii="Times New Roman" w:hAnsi="Times New Roman"/>
                <w:sz w:val="24"/>
                <w:szCs w:val="24"/>
              </w:rPr>
              <w:t xml:space="preserve"> etapui</w:t>
            </w:r>
          </w:p>
        </w:tc>
        <w:tc>
          <w:tcPr>
            <w:tcW w:w="2943" w:type="dxa"/>
          </w:tcPr>
          <w:p w14:paraId="0DB732A6" w14:textId="42108E32" w:rsidR="00E71132" w:rsidRDefault="00385DE7" w:rsidP="00D77204">
            <w:pPr>
              <w:pStyle w:val="ListParagraph"/>
              <w:suppressAutoHyphens/>
              <w:ind w:left="0"/>
              <w:rPr>
                <w:rFonts w:ascii="Times New Roman" w:hAnsi="Times New Roman"/>
                <w:sz w:val="24"/>
                <w:szCs w:val="24"/>
              </w:rPr>
            </w:pPr>
            <w:r>
              <w:rPr>
                <w:rFonts w:ascii="Times New Roman" w:hAnsi="Times New Roman"/>
                <w:sz w:val="24"/>
                <w:szCs w:val="24"/>
              </w:rPr>
              <w:t xml:space="preserve">Vertinamos </w:t>
            </w:r>
            <w:r w:rsidRPr="00EF4E40">
              <w:rPr>
                <w:rFonts w:ascii="Times New Roman" w:hAnsi="Times New Roman"/>
                <w:sz w:val="24"/>
                <w:szCs w:val="24"/>
              </w:rPr>
              <w:t xml:space="preserve">realios techninės ir organizacinės prielaidos pereiti į kitą etapą: dokumentacija, architektūra, diegimo </w:t>
            </w:r>
            <w:r w:rsidRPr="00EF4E40">
              <w:rPr>
                <w:rFonts w:ascii="Times New Roman" w:hAnsi="Times New Roman"/>
                <w:sz w:val="24"/>
                <w:szCs w:val="24"/>
              </w:rPr>
              <w:lastRenderedPageBreak/>
              <w:t>pakartojamumas, komponentų prieinamumas, nustatytų trūkumų pašalinimo planas</w:t>
            </w:r>
          </w:p>
        </w:tc>
        <w:tc>
          <w:tcPr>
            <w:tcW w:w="2296" w:type="dxa"/>
          </w:tcPr>
          <w:p w14:paraId="69A8C3C0" w14:textId="77777777" w:rsidR="00E71132" w:rsidRDefault="00385DE7" w:rsidP="00D77204">
            <w:pPr>
              <w:pStyle w:val="ListParagraph"/>
              <w:suppressAutoHyphens/>
              <w:ind w:left="0"/>
              <w:rPr>
                <w:rFonts w:ascii="Times New Roman" w:hAnsi="Times New Roman"/>
                <w:sz w:val="24"/>
                <w:szCs w:val="24"/>
              </w:rPr>
            </w:pPr>
            <w:r>
              <w:rPr>
                <w:rFonts w:ascii="Times New Roman" w:hAnsi="Times New Roman"/>
                <w:sz w:val="24"/>
                <w:szCs w:val="24"/>
              </w:rPr>
              <w:lastRenderedPageBreak/>
              <w:t>Techninės ir projektinės dokumentacijos paketas</w:t>
            </w:r>
          </w:p>
          <w:p w14:paraId="75454718" w14:textId="77777777" w:rsidR="00385DE7" w:rsidRDefault="00385DE7" w:rsidP="00D77204">
            <w:pPr>
              <w:pStyle w:val="ListParagraph"/>
              <w:suppressAutoHyphens/>
              <w:ind w:left="0"/>
              <w:rPr>
                <w:rFonts w:ascii="Times New Roman" w:hAnsi="Times New Roman"/>
                <w:sz w:val="24"/>
                <w:szCs w:val="24"/>
              </w:rPr>
            </w:pPr>
            <w:r>
              <w:rPr>
                <w:rFonts w:ascii="Times New Roman" w:hAnsi="Times New Roman"/>
                <w:sz w:val="24"/>
                <w:szCs w:val="24"/>
              </w:rPr>
              <w:lastRenderedPageBreak/>
              <w:t>Programinio kodo saugyklos ir įdiegimo instrukcijos</w:t>
            </w:r>
          </w:p>
          <w:p w14:paraId="67A884B5" w14:textId="4A97467D" w:rsidR="007767DA" w:rsidRDefault="007767DA" w:rsidP="00D77204">
            <w:pPr>
              <w:pStyle w:val="ListParagraph"/>
              <w:suppressAutoHyphens/>
              <w:ind w:left="0"/>
              <w:rPr>
                <w:rFonts w:ascii="Times New Roman" w:hAnsi="Times New Roman"/>
                <w:sz w:val="24"/>
                <w:szCs w:val="24"/>
              </w:rPr>
            </w:pPr>
            <w:r>
              <w:rPr>
                <w:rFonts w:ascii="Times New Roman" w:hAnsi="Times New Roman"/>
                <w:sz w:val="24"/>
                <w:szCs w:val="24"/>
              </w:rPr>
              <w:t>Korekcinis veiksmų planas identifikuotiems trūkumams</w:t>
            </w:r>
          </w:p>
        </w:tc>
        <w:tc>
          <w:tcPr>
            <w:tcW w:w="1417" w:type="dxa"/>
          </w:tcPr>
          <w:p w14:paraId="481ECE6A" w14:textId="32AB577A" w:rsidR="00E71132" w:rsidRDefault="007767DA" w:rsidP="00E71132">
            <w:pPr>
              <w:pStyle w:val="ListParagraph"/>
              <w:suppressAutoHyphens/>
              <w:ind w:left="0"/>
              <w:jc w:val="center"/>
              <w:rPr>
                <w:rFonts w:ascii="Times New Roman" w:hAnsi="Times New Roman"/>
                <w:sz w:val="24"/>
                <w:szCs w:val="24"/>
              </w:rPr>
            </w:pPr>
            <w:r>
              <w:rPr>
                <w:rFonts w:ascii="Times New Roman" w:hAnsi="Times New Roman"/>
                <w:sz w:val="24"/>
                <w:szCs w:val="24"/>
              </w:rPr>
              <w:lastRenderedPageBreak/>
              <w:t xml:space="preserve">20 </w:t>
            </w:r>
            <w:r>
              <w:rPr>
                <w:rFonts w:ascii="Times New Roman" w:hAnsi="Times New Roman"/>
                <w:sz w:val="24"/>
                <w:szCs w:val="24"/>
                <w:lang w:val="en-US"/>
              </w:rPr>
              <w:t>%</w:t>
            </w:r>
          </w:p>
        </w:tc>
      </w:tr>
    </w:tbl>
    <w:p w14:paraId="78D41E45" w14:textId="77777777" w:rsidR="00E71132" w:rsidRDefault="00E71132" w:rsidP="009A395F">
      <w:pPr>
        <w:pStyle w:val="ListParagraph"/>
        <w:suppressAutoHyphens/>
        <w:spacing w:after="0" w:line="240" w:lineRule="auto"/>
        <w:ind w:left="142"/>
        <w:jc w:val="center"/>
        <w:rPr>
          <w:rFonts w:ascii="Times New Roman" w:hAnsi="Times New Roman"/>
          <w:sz w:val="24"/>
          <w:szCs w:val="24"/>
        </w:rPr>
      </w:pPr>
    </w:p>
    <w:p w14:paraId="0D12B636" w14:textId="77777777" w:rsidR="009A395F" w:rsidRPr="00071203" w:rsidRDefault="009A395F" w:rsidP="009A395F">
      <w:pPr>
        <w:pStyle w:val="ListParagraph"/>
        <w:suppressAutoHyphens/>
        <w:spacing w:after="0" w:line="240" w:lineRule="auto"/>
        <w:ind w:left="142"/>
        <w:jc w:val="center"/>
        <w:rPr>
          <w:rFonts w:ascii="Times New Roman" w:hAnsi="Times New Roman"/>
          <w:sz w:val="24"/>
          <w:szCs w:val="24"/>
        </w:rPr>
      </w:pPr>
      <w:r>
        <w:rPr>
          <w:rFonts w:ascii="Times New Roman" w:hAnsi="Times New Roman"/>
          <w:sz w:val="24"/>
          <w:szCs w:val="24"/>
        </w:rPr>
        <w:t>______________________</w:t>
      </w:r>
    </w:p>
    <w:p w14:paraId="17965013" w14:textId="5B7B62F5" w:rsidR="009A395F" w:rsidRPr="008B4E83" w:rsidRDefault="009A395F">
      <w:pPr>
        <w:rPr>
          <w:rFonts w:ascii="Times New Roman" w:eastAsia="Arial" w:hAnsi="Times New Roman"/>
          <w:sz w:val="24"/>
          <w:szCs w:val="24"/>
          <w:lang w:val="en-US" w:eastAsia="ar-SA"/>
        </w:rPr>
      </w:pPr>
      <w:r>
        <w:rPr>
          <w:rFonts w:ascii="Times New Roman" w:eastAsia="Arial" w:hAnsi="Times New Roman"/>
          <w:sz w:val="24"/>
          <w:szCs w:val="24"/>
          <w:lang w:eastAsia="ar-SA"/>
        </w:rPr>
        <w:br w:type="page"/>
      </w:r>
    </w:p>
    <w:p w14:paraId="0407CFEC" w14:textId="77777777" w:rsidR="009A395F" w:rsidRDefault="009A395F" w:rsidP="009A395F">
      <w:pPr>
        <w:tabs>
          <w:tab w:val="left" w:pos="4238"/>
        </w:tabs>
        <w:spacing w:after="0" w:line="240" w:lineRule="auto"/>
        <w:ind w:left="5245"/>
        <w:rPr>
          <w:rFonts w:ascii="Times New Roman" w:hAnsi="Times New Roman"/>
          <w:sz w:val="24"/>
          <w:szCs w:val="24"/>
        </w:rPr>
      </w:pPr>
      <w:r>
        <w:rPr>
          <w:rFonts w:ascii="Times New Roman" w:hAnsi="Times New Roman"/>
          <w:sz w:val="24"/>
          <w:szCs w:val="24"/>
        </w:rPr>
        <w:lastRenderedPageBreak/>
        <w:t>Valstybės užsakymo sutarties</w:t>
      </w:r>
    </w:p>
    <w:p w14:paraId="3AC04961" w14:textId="6B59DC83" w:rsidR="009A395F" w:rsidRPr="00071203" w:rsidRDefault="002A659F" w:rsidP="009A395F">
      <w:pPr>
        <w:tabs>
          <w:tab w:val="left" w:pos="4238"/>
        </w:tabs>
        <w:spacing w:after="0" w:line="240" w:lineRule="auto"/>
        <w:ind w:left="5245"/>
        <w:rPr>
          <w:rFonts w:ascii="Times New Roman" w:hAnsi="Times New Roman"/>
          <w:sz w:val="24"/>
          <w:szCs w:val="24"/>
        </w:rPr>
      </w:pPr>
      <w:r>
        <w:rPr>
          <w:rFonts w:ascii="Times New Roman" w:hAnsi="Times New Roman"/>
          <w:sz w:val="24"/>
          <w:szCs w:val="24"/>
        </w:rPr>
        <w:t>3</w:t>
      </w:r>
      <w:r w:rsidR="009A395F">
        <w:rPr>
          <w:rFonts w:ascii="Times New Roman" w:hAnsi="Times New Roman"/>
          <w:sz w:val="24"/>
          <w:szCs w:val="24"/>
        </w:rPr>
        <w:t xml:space="preserve"> priedas</w:t>
      </w:r>
    </w:p>
    <w:p w14:paraId="7DCBF45D" w14:textId="77777777" w:rsidR="009A395F" w:rsidRDefault="009A395F" w:rsidP="009A395F">
      <w:pPr>
        <w:spacing w:after="0" w:line="240" w:lineRule="auto"/>
        <w:jc w:val="center"/>
        <w:rPr>
          <w:rFonts w:ascii="Times New Roman" w:hAnsi="Times New Roman"/>
          <w:b/>
          <w:sz w:val="24"/>
          <w:szCs w:val="24"/>
        </w:rPr>
      </w:pPr>
    </w:p>
    <w:p w14:paraId="228EAFD5" w14:textId="7FC3E11F" w:rsidR="0020216A" w:rsidRDefault="0020216A" w:rsidP="009A395F">
      <w:pPr>
        <w:spacing w:after="0" w:line="240" w:lineRule="auto"/>
        <w:jc w:val="center"/>
        <w:rPr>
          <w:rFonts w:ascii="Times New Roman" w:hAnsi="Times New Roman"/>
          <w:b/>
          <w:sz w:val="24"/>
          <w:szCs w:val="24"/>
        </w:rPr>
      </w:pPr>
      <w:r>
        <w:rPr>
          <w:rFonts w:ascii="Times New Roman" w:hAnsi="Times New Roman"/>
          <w:b/>
          <w:sz w:val="24"/>
          <w:szCs w:val="24"/>
        </w:rPr>
        <w:t>(Perdavimo-priėmimo akto forma)</w:t>
      </w:r>
    </w:p>
    <w:p w14:paraId="6F00D6D6" w14:textId="77777777" w:rsidR="0020216A" w:rsidRPr="00071203" w:rsidRDefault="0020216A" w:rsidP="009A395F">
      <w:pPr>
        <w:spacing w:after="0" w:line="240" w:lineRule="auto"/>
        <w:jc w:val="center"/>
        <w:rPr>
          <w:rFonts w:ascii="Times New Roman" w:hAnsi="Times New Roman"/>
          <w:b/>
          <w:sz w:val="24"/>
          <w:szCs w:val="24"/>
        </w:rPr>
      </w:pPr>
    </w:p>
    <w:p w14:paraId="146A83BB" w14:textId="1B983CB4" w:rsidR="009A395F" w:rsidRPr="00442B28" w:rsidRDefault="009A395F" w:rsidP="009A395F">
      <w:pPr>
        <w:spacing w:after="0" w:line="240" w:lineRule="auto"/>
        <w:jc w:val="center"/>
        <w:rPr>
          <w:rFonts w:ascii="Times New Roman" w:hAnsi="Times New Roman"/>
          <w:b/>
          <w:sz w:val="24"/>
          <w:szCs w:val="24"/>
        </w:rPr>
      </w:pPr>
      <w:r w:rsidRPr="002670F7">
        <w:rPr>
          <w:rFonts w:ascii="Times New Roman" w:hAnsi="Times New Roman"/>
          <w:b/>
          <w:sz w:val="24"/>
          <w:szCs w:val="24"/>
        </w:rPr>
        <w:t xml:space="preserve">VALSTYBĖS UŽSAKYMO </w:t>
      </w:r>
      <w:r w:rsidR="000C3542" w:rsidRPr="000C3542">
        <w:rPr>
          <w:rFonts w:ascii="Times New Roman" w:hAnsi="Times New Roman"/>
          <w:b/>
          <w:sz w:val="24"/>
          <w:szCs w:val="24"/>
        </w:rPr>
        <w:t xml:space="preserve">„MAŽOSIOS ORO GYNYBOS SISTEMOS (MOGS) IŠVYSTYMAS“ </w:t>
      </w:r>
      <w:r w:rsidRPr="00442B28">
        <w:rPr>
          <w:rFonts w:ascii="Times New Roman" w:hAnsi="Times New Roman"/>
          <w:b/>
          <w:i/>
          <w:sz w:val="24"/>
          <w:szCs w:val="24"/>
        </w:rPr>
        <w:t>[nurodyti etapą]</w:t>
      </w:r>
      <w:r w:rsidRPr="00442B28">
        <w:rPr>
          <w:rFonts w:ascii="Times New Roman" w:hAnsi="Times New Roman"/>
          <w:b/>
          <w:sz w:val="24"/>
          <w:szCs w:val="24"/>
        </w:rPr>
        <w:t xml:space="preserve"> REZULTATO PRIĖMIMO-PERDAVIMO AKTAS</w:t>
      </w:r>
    </w:p>
    <w:p w14:paraId="554C5ECB" w14:textId="77777777" w:rsidR="009A395F" w:rsidRPr="00442B28" w:rsidRDefault="009A395F" w:rsidP="009A395F">
      <w:pPr>
        <w:spacing w:after="0" w:line="240" w:lineRule="auto"/>
        <w:jc w:val="center"/>
        <w:rPr>
          <w:rFonts w:ascii="Times New Roman" w:hAnsi="Times New Roman"/>
          <w:b/>
          <w:sz w:val="24"/>
          <w:szCs w:val="24"/>
        </w:rPr>
      </w:pPr>
    </w:p>
    <w:p w14:paraId="6DDD84FC" w14:textId="77777777" w:rsidR="009A395F" w:rsidRPr="00442B28" w:rsidRDefault="009A395F" w:rsidP="009A395F">
      <w:pPr>
        <w:spacing w:after="0" w:line="240" w:lineRule="auto"/>
        <w:jc w:val="center"/>
        <w:rPr>
          <w:rFonts w:ascii="Times New Roman" w:hAnsi="Times New Roman"/>
          <w:sz w:val="24"/>
          <w:szCs w:val="24"/>
          <w:lang w:val="en-GB"/>
        </w:rPr>
      </w:pPr>
      <w:r w:rsidRPr="00442B28">
        <w:rPr>
          <w:rFonts w:ascii="Times New Roman" w:hAnsi="Times New Roman"/>
          <w:sz w:val="24"/>
          <w:szCs w:val="24"/>
          <w:lang w:val="en-GB"/>
        </w:rPr>
        <w:t>20[…] m. […] […] d.</w:t>
      </w:r>
    </w:p>
    <w:p w14:paraId="66439F52" w14:textId="77777777" w:rsidR="009A395F" w:rsidRPr="00442B28" w:rsidRDefault="009A395F" w:rsidP="009A395F">
      <w:pPr>
        <w:spacing w:after="0" w:line="240" w:lineRule="auto"/>
        <w:jc w:val="center"/>
        <w:rPr>
          <w:rFonts w:ascii="Times New Roman" w:hAnsi="Times New Roman"/>
          <w:sz w:val="24"/>
          <w:szCs w:val="24"/>
          <w:lang w:val="en-GB"/>
        </w:rPr>
      </w:pPr>
      <w:r w:rsidRPr="00442B28">
        <w:rPr>
          <w:rFonts w:ascii="Times New Roman" w:hAnsi="Times New Roman"/>
          <w:sz w:val="24"/>
          <w:szCs w:val="24"/>
          <w:lang w:val="en-GB"/>
        </w:rPr>
        <w:t>Vilnius</w:t>
      </w:r>
    </w:p>
    <w:p w14:paraId="4B43FCA8" w14:textId="77777777" w:rsidR="009A395F" w:rsidRPr="00442B28" w:rsidRDefault="009A395F" w:rsidP="009A395F">
      <w:pPr>
        <w:rPr>
          <w:rFonts w:ascii="Times New Roman" w:hAnsi="Times New Roman"/>
          <w:sz w:val="24"/>
          <w:szCs w:val="24"/>
          <w:lang w:val="en-GB"/>
        </w:rPr>
      </w:pPr>
    </w:p>
    <w:p w14:paraId="0A409A24" w14:textId="77777777" w:rsidR="009A395F" w:rsidRPr="00442B28" w:rsidRDefault="009A395F" w:rsidP="009A395F">
      <w:pPr>
        <w:jc w:val="both"/>
        <w:rPr>
          <w:rFonts w:ascii="Times New Roman" w:hAnsi="Times New Roman"/>
          <w:bCs/>
          <w:sz w:val="24"/>
          <w:szCs w:val="24"/>
        </w:rPr>
      </w:pPr>
      <w:r w:rsidRPr="00442B28">
        <w:rPr>
          <w:rFonts w:ascii="Times New Roman" w:hAnsi="Times New Roman"/>
          <w:b/>
          <w:bCs/>
          <w:sz w:val="24"/>
          <w:szCs w:val="24"/>
        </w:rPr>
        <w:t xml:space="preserve">[Užsakovo pavadinimas], </w:t>
      </w:r>
      <w:r w:rsidRPr="00442B28">
        <w:rPr>
          <w:rFonts w:ascii="Times New Roman" w:hAnsi="Times New Roman"/>
          <w:bCs/>
          <w:sz w:val="24"/>
          <w:szCs w:val="24"/>
        </w:rPr>
        <w:t>juridinio asmens kodas: [ ... ]</w:t>
      </w:r>
      <w:r w:rsidRPr="00442B28">
        <w:rPr>
          <w:rFonts w:ascii="Times New Roman" w:hAnsi="Times New Roman"/>
          <w:sz w:val="24"/>
          <w:szCs w:val="24"/>
        </w:rPr>
        <w:t xml:space="preserve">, buveinės adresas: [ ... ] duomenys apie įstaigą kaupiami ir saugomi Lietuvos Respublikos juridinių asmenų registre, atstovaujama [pareigos, vardas, pavardė], veikiančio(-ios) pagal įstaigos [nuostatus/ įstatus], </w:t>
      </w:r>
      <w:r w:rsidRPr="00442B28">
        <w:rPr>
          <w:rFonts w:ascii="Times New Roman" w:hAnsi="Times New Roman"/>
          <w:b/>
          <w:bCs/>
          <w:sz w:val="24"/>
          <w:szCs w:val="24"/>
        </w:rPr>
        <w:t>priima</w:t>
      </w:r>
      <w:r w:rsidRPr="00442B28">
        <w:rPr>
          <w:rFonts w:ascii="Times New Roman" w:hAnsi="Times New Roman"/>
          <w:bCs/>
          <w:sz w:val="24"/>
          <w:szCs w:val="24"/>
        </w:rPr>
        <w:t xml:space="preserve">, </w:t>
      </w:r>
    </w:p>
    <w:p w14:paraId="6B661A23" w14:textId="77777777" w:rsidR="009A395F" w:rsidRPr="00442B28" w:rsidRDefault="009A395F" w:rsidP="009A395F">
      <w:pPr>
        <w:jc w:val="both"/>
        <w:rPr>
          <w:rFonts w:ascii="Times New Roman" w:hAnsi="Times New Roman"/>
          <w:bCs/>
          <w:sz w:val="24"/>
          <w:szCs w:val="24"/>
        </w:rPr>
      </w:pPr>
      <w:r w:rsidRPr="00442B28">
        <w:rPr>
          <w:rFonts w:ascii="Times New Roman" w:hAnsi="Times New Roman"/>
          <w:bCs/>
          <w:sz w:val="24"/>
          <w:szCs w:val="24"/>
        </w:rPr>
        <w:t xml:space="preserve">o </w:t>
      </w:r>
    </w:p>
    <w:p w14:paraId="4705A05C" w14:textId="77777777" w:rsidR="009A395F" w:rsidRPr="00442B28" w:rsidRDefault="009A395F" w:rsidP="009A395F">
      <w:pPr>
        <w:jc w:val="both"/>
        <w:rPr>
          <w:rFonts w:ascii="Times New Roman" w:hAnsi="Times New Roman"/>
          <w:sz w:val="24"/>
          <w:szCs w:val="24"/>
        </w:rPr>
      </w:pPr>
      <w:r w:rsidRPr="00442B28">
        <w:rPr>
          <w:rFonts w:ascii="Times New Roman" w:hAnsi="Times New Roman"/>
          <w:sz w:val="24"/>
          <w:szCs w:val="24"/>
        </w:rPr>
        <w:t>[</w:t>
      </w:r>
      <w:r w:rsidRPr="00442B28">
        <w:rPr>
          <w:rFonts w:ascii="Times New Roman" w:hAnsi="Times New Roman"/>
          <w:b/>
          <w:sz w:val="24"/>
          <w:szCs w:val="24"/>
        </w:rPr>
        <w:t>Dalyvio pavadinimas</w:t>
      </w:r>
      <w:r w:rsidRPr="00442B28">
        <w:rPr>
          <w:rFonts w:ascii="Times New Roman" w:hAnsi="Times New Roman"/>
          <w:sz w:val="24"/>
          <w:szCs w:val="24"/>
        </w:rPr>
        <w:t xml:space="preserve">], </w:t>
      </w:r>
      <w:r w:rsidRPr="00442B28">
        <w:rPr>
          <w:rFonts w:ascii="Times New Roman" w:hAnsi="Times New Roman"/>
          <w:bCs/>
          <w:sz w:val="24"/>
          <w:szCs w:val="24"/>
        </w:rPr>
        <w:t>juridinio asmens kodas: [ ... ]</w:t>
      </w:r>
      <w:r w:rsidRPr="00442B28">
        <w:rPr>
          <w:rFonts w:ascii="Times New Roman" w:hAnsi="Times New Roman"/>
          <w:sz w:val="24"/>
          <w:szCs w:val="24"/>
        </w:rPr>
        <w:t xml:space="preserve">, buveinės adresas: [ ... ] duomenys apie įstaigą kaupiami ir saugomi Lietuvos Respublikos juridinių asmenų registre, atstovaujama [pareigos, vardas, pavardė], veikiančio(s) pagal įstaigos [nuostatus/ įstatus/įgaliojimą], </w:t>
      </w:r>
      <w:r w:rsidRPr="00442B28">
        <w:rPr>
          <w:rFonts w:ascii="Times New Roman" w:hAnsi="Times New Roman"/>
          <w:b/>
          <w:sz w:val="24"/>
          <w:szCs w:val="24"/>
        </w:rPr>
        <w:t>perduoda</w:t>
      </w:r>
    </w:p>
    <w:p w14:paraId="3DE5B5C6" w14:textId="77777777" w:rsidR="009A395F" w:rsidRPr="00442B28" w:rsidRDefault="009A395F" w:rsidP="009A395F">
      <w:pPr>
        <w:rPr>
          <w:rFonts w:ascii="Times New Roman" w:hAnsi="Times New Roman"/>
          <w:b/>
          <w:bCs/>
          <w:sz w:val="24"/>
          <w:szCs w:val="24"/>
        </w:rPr>
      </w:pPr>
    </w:p>
    <w:p w14:paraId="7266AE0A" w14:textId="2F7B11D7" w:rsidR="009A3955" w:rsidRPr="00071203" w:rsidRDefault="009A3955" w:rsidP="009A395F">
      <w:pPr>
        <w:jc w:val="both"/>
        <w:rPr>
          <w:rFonts w:ascii="Times New Roman" w:hAnsi="Times New Roman"/>
          <w:sz w:val="24"/>
          <w:szCs w:val="24"/>
        </w:rPr>
      </w:pPr>
      <w:r>
        <w:rPr>
          <w:rFonts w:ascii="Times New Roman" w:hAnsi="Times New Roman"/>
          <w:sz w:val="24"/>
          <w:szCs w:val="24"/>
        </w:rPr>
        <w:t>[Nurodomos perduodamos prekės/paslaugos, kita aktuali informacija]</w:t>
      </w:r>
    </w:p>
    <w:p w14:paraId="72B7579A" w14:textId="77777777" w:rsidR="009A3955" w:rsidRDefault="009A3955" w:rsidP="009A395F">
      <w:pPr>
        <w:jc w:val="both"/>
        <w:rPr>
          <w:rFonts w:ascii="Times New Roman" w:hAnsi="Times New Roman"/>
          <w:sz w:val="24"/>
          <w:szCs w:val="24"/>
        </w:rPr>
      </w:pPr>
    </w:p>
    <w:p w14:paraId="04DDDF2A" w14:textId="2038052C" w:rsidR="009A395F" w:rsidRPr="00071203" w:rsidRDefault="009A395F" w:rsidP="009A395F">
      <w:pPr>
        <w:jc w:val="both"/>
        <w:rPr>
          <w:rFonts w:ascii="Times New Roman" w:hAnsi="Times New Roman"/>
          <w:sz w:val="24"/>
          <w:szCs w:val="24"/>
        </w:rPr>
      </w:pPr>
      <w:r w:rsidRPr="00071203">
        <w:rPr>
          <w:rFonts w:ascii="Times New Roman" w:hAnsi="Times New Roman"/>
          <w:sz w:val="24"/>
          <w:szCs w:val="24"/>
        </w:rPr>
        <w:t xml:space="preserve">Šiuo aktu šalys patvirtina, kad neturi viena kitai pretenzijų dėl </w:t>
      </w:r>
      <w:r w:rsidR="00636635">
        <w:rPr>
          <w:rFonts w:ascii="Times New Roman" w:hAnsi="Times New Roman"/>
          <w:sz w:val="24"/>
          <w:szCs w:val="24"/>
        </w:rPr>
        <w:t>s</w:t>
      </w:r>
      <w:r w:rsidRPr="00071203">
        <w:rPr>
          <w:rFonts w:ascii="Times New Roman" w:hAnsi="Times New Roman"/>
          <w:sz w:val="24"/>
          <w:szCs w:val="24"/>
        </w:rPr>
        <w:t xml:space="preserve">utartyje numatytų įsipareigojimų vykdymo. Šis pareiškimas neapima atvejų, kai </w:t>
      </w:r>
      <w:r>
        <w:rPr>
          <w:rFonts w:ascii="Times New Roman" w:hAnsi="Times New Roman"/>
          <w:sz w:val="24"/>
          <w:szCs w:val="24"/>
        </w:rPr>
        <w:t>valstybės užsakymo</w:t>
      </w:r>
      <w:r w:rsidRPr="00071203">
        <w:rPr>
          <w:rFonts w:ascii="Times New Roman" w:hAnsi="Times New Roman"/>
          <w:sz w:val="24"/>
          <w:szCs w:val="24"/>
        </w:rPr>
        <w:t xml:space="preserve"> rezultato(-ų) priėmimo-perdavimo metu negalima pastebėti jų trūkumų.</w:t>
      </w:r>
    </w:p>
    <w:p w14:paraId="4EC6FF69" w14:textId="77777777" w:rsidR="009A395F" w:rsidRPr="00071203" w:rsidRDefault="009A395F" w:rsidP="009A395F">
      <w:pPr>
        <w:rPr>
          <w:rFonts w:ascii="Times New Roman" w:hAnsi="Times New Roman"/>
          <w:sz w:val="24"/>
          <w:szCs w:val="24"/>
        </w:rPr>
      </w:pPr>
    </w:p>
    <w:p w14:paraId="43413EFA" w14:textId="77777777" w:rsidR="009A395F" w:rsidRDefault="009A395F" w:rsidP="00636635">
      <w:pPr>
        <w:jc w:val="both"/>
        <w:rPr>
          <w:rFonts w:ascii="Times New Roman" w:hAnsi="Times New Roman"/>
          <w:sz w:val="24"/>
          <w:szCs w:val="24"/>
        </w:rPr>
      </w:pPr>
      <w:r w:rsidRPr="00071203">
        <w:rPr>
          <w:rFonts w:ascii="Times New Roman" w:hAnsi="Times New Roman"/>
          <w:sz w:val="24"/>
          <w:szCs w:val="24"/>
        </w:rPr>
        <w:t xml:space="preserve">Aktas sudarytas </w:t>
      </w:r>
      <w:r w:rsidRPr="00442B28">
        <w:rPr>
          <w:rFonts w:ascii="Times New Roman" w:hAnsi="Times New Roman"/>
          <w:sz w:val="24"/>
          <w:szCs w:val="24"/>
        </w:rPr>
        <w:t>vienu egzemplioriumi, kuris pasirašomas kvalifikuotais elektroniniais parašais, ir įsigalioja, kai jį pasirašo abi Šalys.</w:t>
      </w:r>
    </w:p>
    <w:p w14:paraId="3919E2E0" w14:textId="77777777" w:rsidR="009A395F" w:rsidRDefault="009A395F" w:rsidP="009A395F">
      <w:pPr>
        <w:rPr>
          <w:rFonts w:ascii="Times New Roman" w:hAnsi="Times New Roman"/>
          <w:sz w:val="24"/>
          <w:szCs w:val="24"/>
        </w:rPr>
      </w:pPr>
    </w:p>
    <w:p w14:paraId="31216DFD" w14:textId="77777777" w:rsidR="009A395F" w:rsidRDefault="009A395F" w:rsidP="009A395F">
      <w:pPr>
        <w:suppressAutoHyphens/>
        <w:spacing w:after="0" w:line="240" w:lineRule="auto"/>
        <w:jc w:val="both"/>
        <w:rPr>
          <w:rFonts w:ascii="Times New Roman" w:eastAsia="Arial" w:hAnsi="Times New Roman"/>
          <w:sz w:val="24"/>
          <w:szCs w:val="24"/>
          <w:lang w:eastAsia="ar-SA"/>
        </w:rPr>
      </w:pPr>
      <w:r>
        <w:rPr>
          <w:rFonts w:ascii="Times New Roman" w:eastAsia="Arial" w:hAnsi="Times New Roman"/>
          <w:sz w:val="24"/>
          <w:szCs w:val="24"/>
          <w:lang w:eastAsia="ar-SA"/>
        </w:rPr>
        <w:t>UŽSAKOVAS</w:t>
      </w:r>
      <w:r w:rsidRPr="00212DE2">
        <w:rPr>
          <w:rFonts w:ascii="Times New Roman" w:eastAsia="Arial" w:hAnsi="Times New Roman"/>
          <w:sz w:val="24"/>
          <w:szCs w:val="24"/>
          <w:lang w:eastAsia="ar-SA"/>
        </w:rPr>
        <w:tab/>
      </w:r>
      <w:r w:rsidRPr="00212DE2">
        <w:rPr>
          <w:rFonts w:ascii="Times New Roman" w:eastAsia="Arial" w:hAnsi="Times New Roman"/>
          <w:sz w:val="24"/>
          <w:szCs w:val="24"/>
          <w:lang w:eastAsia="ar-SA"/>
        </w:rPr>
        <w:tab/>
      </w:r>
      <w:r w:rsidRPr="00212DE2">
        <w:rPr>
          <w:rFonts w:ascii="Times New Roman" w:eastAsia="Arial" w:hAnsi="Times New Roman"/>
          <w:sz w:val="24"/>
          <w:szCs w:val="24"/>
          <w:lang w:eastAsia="ar-SA"/>
        </w:rPr>
        <w:tab/>
      </w:r>
      <w:r w:rsidRPr="00212DE2">
        <w:rPr>
          <w:rFonts w:ascii="Times New Roman" w:eastAsia="Arial" w:hAnsi="Times New Roman"/>
          <w:sz w:val="24"/>
          <w:szCs w:val="24"/>
          <w:lang w:eastAsia="ar-SA"/>
        </w:rPr>
        <w:tab/>
      </w:r>
      <w:r w:rsidRPr="00212DE2">
        <w:rPr>
          <w:rFonts w:ascii="Times New Roman" w:eastAsia="Arial" w:hAnsi="Times New Roman"/>
          <w:sz w:val="24"/>
          <w:szCs w:val="24"/>
          <w:lang w:eastAsia="ar-SA"/>
        </w:rPr>
        <w:tab/>
      </w:r>
      <w:r>
        <w:rPr>
          <w:rFonts w:ascii="Times New Roman" w:eastAsia="Arial" w:hAnsi="Times New Roman"/>
          <w:sz w:val="24"/>
          <w:szCs w:val="24"/>
          <w:lang w:eastAsia="ar-SA"/>
        </w:rPr>
        <w:t>DALYVIS</w:t>
      </w:r>
    </w:p>
    <w:p w14:paraId="6A8548BE" w14:textId="77777777" w:rsidR="009A395F" w:rsidRDefault="009A395F" w:rsidP="009A395F">
      <w:pPr>
        <w:suppressAutoHyphens/>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_____________________</w:t>
      </w:r>
    </w:p>
    <w:p w14:paraId="260DB5DF" w14:textId="77777777" w:rsidR="009A395F" w:rsidRPr="00212DE2" w:rsidRDefault="009A395F" w:rsidP="00442B28">
      <w:pPr>
        <w:suppressAutoHyphens/>
        <w:spacing w:after="0" w:line="240" w:lineRule="auto"/>
        <w:jc w:val="center"/>
        <w:rPr>
          <w:rFonts w:ascii="Times New Roman" w:eastAsia="Arial" w:hAnsi="Times New Roman"/>
          <w:sz w:val="24"/>
          <w:szCs w:val="24"/>
          <w:lang w:eastAsia="ar-SA"/>
        </w:rPr>
      </w:pPr>
    </w:p>
    <w:sectPr w:rsidR="009A395F" w:rsidRPr="00212DE2" w:rsidSect="00B23D1E">
      <w:headerReference w:type="default" r:id="rId21"/>
      <w:footerReference w:type="default" r:id="rId22"/>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E6CB84" w14:textId="77777777" w:rsidR="00CF0648" w:rsidRDefault="00CF0648" w:rsidP="009D1955">
      <w:pPr>
        <w:spacing w:after="0" w:line="240" w:lineRule="auto"/>
      </w:pPr>
      <w:r>
        <w:separator/>
      </w:r>
    </w:p>
  </w:endnote>
  <w:endnote w:type="continuationSeparator" w:id="0">
    <w:p w14:paraId="19A093CC" w14:textId="77777777" w:rsidR="00CF0648" w:rsidRDefault="00CF0648" w:rsidP="009D1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BA"/>
    <w:family w:val="roman"/>
    <w:pitch w:val="variable"/>
    <w:sig w:usb0="00000001"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Optima">
    <w:charset w:val="BA"/>
    <w:family w:val="swiss"/>
    <w:pitch w:val="variable"/>
    <w:sig w:usb0="00000007" w:usb1="00000000" w:usb2="00000000" w:usb3="00000000" w:csb0="00000093"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6F733" w14:textId="77777777" w:rsidR="008215D8" w:rsidRPr="00F045DF" w:rsidRDefault="008215D8">
    <w:pPr>
      <w:pStyle w:val="Footer"/>
      <w:jc w:val="right"/>
      <w:rPr>
        <w:rFonts w:ascii="Times New Roman" w:hAnsi="Times New Roman"/>
        <w:sz w:val="24"/>
        <w:szCs w:val="24"/>
      </w:rPr>
    </w:pPr>
  </w:p>
  <w:p w14:paraId="15A6540B" w14:textId="77777777" w:rsidR="008215D8" w:rsidRPr="00F045DF" w:rsidRDefault="008215D8">
    <w:pPr>
      <w:pStyle w:val="Footer"/>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C4F90" w14:textId="77777777" w:rsidR="00CF0648" w:rsidRDefault="00CF0648" w:rsidP="009D1955">
      <w:pPr>
        <w:spacing w:after="0" w:line="240" w:lineRule="auto"/>
      </w:pPr>
      <w:r>
        <w:separator/>
      </w:r>
    </w:p>
  </w:footnote>
  <w:footnote w:type="continuationSeparator" w:id="0">
    <w:p w14:paraId="29E8EE49" w14:textId="77777777" w:rsidR="00CF0648" w:rsidRDefault="00CF0648" w:rsidP="009D19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011902"/>
      <w:docPartObj>
        <w:docPartGallery w:val="Page Numbers (Top of Page)"/>
        <w:docPartUnique/>
      </w:docPartObj>
    </w:sdtPr>
    <w:sdtEndPr>
      <w:rPr>
        <w:rFonts w:ascii="Times New Roman" w:hAnsi="Times New Roman"/>
        <w:noProof/>
        <w:sz w:val="24"/>
        <w:szCs w:val="24"/>
      </w:rPr>
    </w:sdtEndPr>
    <w:sdtContent>
      <w:p w14:paraId="203B3E9F" w14:textId="26B46D5A" w:rsidR="008215D8" w:rsidRPr="00CE2404" w:rsidRDefault="008215D8">
        <w:pPr>
          <w:pStyle w:val="Header"/>
          <w:jc w:val="center"/>
          <w:rPr>
            <w:rFonts w:ascii="Times New Roman" w:hAnsi="Times New Roman"/>
            <w:sz w:val="24"/>
            <w:szCs w:val="24"/>
          </w:rPr>
        </w:pPr>
        <w:r w:rsidRPr="00CE2404">
          <w:rPr>
            <w:rFonts w:ascii="Times New Roman" w:hAnsi="Times New Roman"/>
            <w:sz w:val="24"/>
            <w:szCs w:val="24"/>
          </w:rPr>
          <w:fldChar w:fldCharType="begin"/>
        </w:r>
        <w:r w:rsidRPr="00CE2404">
          <w:rPr>
            <w:rFonts w:ascii="Times New Roman" w:hAnsi="Times New Roman"/>
            <w:sz w:val="24"/>
            <w:szCs w:val="24"/>
          </w:rPr>
          <w:instrText xml:space="preserve"> PAGE   \* MERGEFORMAT </w:instrText>
        </w:r>
        <w:r w:rsidRPr="00CE2404">
          <w:rPr>
            <w:rFonts w:ascii="Times New Roman" w:hAnsi="Times New Roman"/>
            <w:sz w:val="24"/>
            <w:szCs w:val="24"/>
          </w:rPr>
          <w:fldChar w:fldCharType="separate"/>
        </w:r>
        <w:r w:rsidR="00BC39C6">
          <w:rPr>
            <w:rFonts w:ascii="Times New Roman" w:hAnsi="Times New Roman"/>
            <w:noProof/>
            <w:sz w:val="24"/>
            <w:szCs w:val="24"/>
          </w:rPr>
          <w:t>36</w:t>
        </w:r>
        <w:r w:rsidRPr="00CE2404">
          <w:rPr>
            <w:rFonts w:ascii="Times New Roman" w:hAnsi="Times New Roman"/>
            <w:noProof/>
            <w:sz w:val="24"/>
            <w:szCs w:val="24"/>
          </w:rPr>
          <w:fldChar w:fldCharType="end"/>
        </w:r>
      </w:p>
    </w:sdtContent>
  </w:sdt>
  <w:p w14:paraId="1BDE243E" w14:textId="77777777" w:rsidR="008215D8" w:rsidRDefault="008215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93F22"/>
    <w:multiLevelType w:val="multilevel"/>
    <w:tmpl w:val="26281408"/>
    <w:lvl w:ilvl="0">
      <w:start w:val="4"/>
      <w:numFmt w:val="decimal"/>
      <w:lvlText w:val="%1."/>
      <w:lvlJc w:val="left"/>
      <w:pPr>
        <w:ind w:left="107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C2335E"/>
    <w:multiLevelType w:val="multilevel"/>
    <w:tmpl w:val="9B7449E2"/>
    <w:lvl w:ilvl="0">
      <w:start w:val="10"/>
      <w:numFmt w:val="none"/>
      <w:lvlText w:val="15."/>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AB41032"/>
    <w:multiLevelType w:val="hybridMultilevel"/>
    <w:tmpl w:val="49DABE68"/>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921B97"/>
    <w:multiLevelType w:val="hybridMultilevel"/>
    <w:tmpl w:val="5F68B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E71E00"/>
    <w:multiLevelType w:val="multilevel"/>
    <w:tmpl w:val="3B0C8522"/>
    <w:lvl w:ilvl="0">
      <w:start w:val="11"/>
      <w:numFmt w:val="decimal"/>
      <w:lvlText w:val="%1."/>
      <w:lvlJc w:val="left"/>
      <w:pPr>
        <w:ind w:left="480" w:hanging="480"/>
      </w:pPr>
      <w:rPr>
        <w:rFonts w:eastAsia="Calibri" w:hint="default"/>
      </w:rPr>
    </w:lvl>
    <w:lvl w:ilvl="1">
      <w:start w:val="7"/>
      <w:numFmt w:val="decimal"/>
      <w:lvlText w:val="%1.%2."/>
      <w:lvlJc w:val="left"/>
      <w:pPr>
        <w:ind w:left="1473" w:hanging="480"/>
      </w:pPr>
      <w:rPr>
        <w:rFonts w:eastAsia="Calibri" w:hint="default"/>
        <w:b w:val="0"/>
        <w:bCs/>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5" w15:restartNumberingAfterBreak="0">
    <w:nsid w:val="27954862"/>
    <w:multiLevelType w:val="multilevel"/>
    <w:tmpl w:val="12D610B2"/>
    <w:lvl w:ilvl="0">
      <w:start w:val="1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BF3C03"/>
    <w:multiLevelType w:val="multilevel"/>
    <w:tmpl w:val="CFA68836"/>
    <w:lvl w:ilvl="0">
      <w:start w:val="1"/>
      <w:numFmt w:val="decimal"/>
      <w:lvlText w:val="1%1."/>
      <w:lvlJc w:val="left"/>
      <w:pPr>
        <w:ind w:left="1107" w:hanging="540"/>
      </w:pPr>
      <w:rPr>
        <w:rFonts w:hint="default"/>
        <w:b w:val="0"/>
        <w:bCs/>
      </w:rPr>
    </w:lvl>
    <w:lvl w:ilvl="1">
      <w:start w:val="1"/>
      <w:numFmt w:val="decimal"/>
      <w:lvlText w:val="%12.%2."/>
      <w:lvlJc w:val="left"/>
      <w:pPr>
        <w:ind w:left="1108" w:hanging="540"/>
      </w:pPr>
      <w:rPr>
        <w:rFonts w:hint="default"/>
        <w:b w:val="0"/>
        <w:bCs/>
      </w:rPr>
    </w:lvl>
    <w:lvl w:ilvl="2">
      <w:start w:val="1"/>
      <w:numFmt w:val="decimal"/>
      <w:lvlText w:val="%12.%2.%3."/>
      <w:lvlJc w:val="left"/>
      <w:pPr>
        <w:ind w:left="1287" w:hanging="720"/>
      </w:pPr>
      <w:rPr>
        <w:rFonts w:hint="default"/>
        <w:b w:val="0"/>
        <w:bCs/>
      </w:rPr>
    </w:lvl>
    <w:lvl w:ilvl="3">
      <w:start w:val="1"/>
      <w:numFmt w:val="decimal"/>
      <w:lvlText w:val="%12.%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367" w:hanging="1800"/>
      </w:pPr>
      <w:rPr>
        <w:rFonts w:hint="default"/>
      </w:rPr>
    </w:lvl>
  </w:abstractNum>
  <w:abstractNum w:abstractNumId="7" w15:restartNumberingAfterBreak="0">
    <w:nsid w:val="33120960"/>
    <w:multiLevelType w:val="multilevel"/>
    <w:tmpl w:val="1A4075B2"/>
    <w:lvl w:ilvl="0">
      <w:start w:val="1"/>
      <w:numFmt w:val="decimal"/>
      <w:lvlText w:val="%13."/>
      <w:lvlJc w:val="left"/>
      <w:pPr>
        <w:ind w:left="1107" w:hanging="540"/>
      </w:pPr>
      <w:rPr>
        <w:rFonts w:hint="default"/>
        <w:b w:val="0"/>
        <w:bCs/>
      </w:rPr>
    </w:lvl>
    <w:lvl w:ilvl="1">
      <w:start w:val="1"/>
      <w:numFmt w:val="decimal"/>
      <w:lvlText w:val="%13.%2."/>
      <w:lvlJc w:val="left"/>
      <w:pPr>
        <w:ind w:left="1107" w:hanging="540"/>
      </w:pPr>
      <w:rPr>
        <w:rFonts w:hint="default"/>
        <w:b w:val="0"/>
        <w:bCs/>
      </w:rPr>
    </w:lvl>
    <w:lvl w:ilvl="2">
      <w:start w:val="1"/>
      <w:numFmt w:val="decimal"/>
      <w:lvlText w:val="%11.%2.%3."/>
      <w:lvlJc w:val="left"/>
      <w:pPr>
        <w:ind w:left="1287"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367" w:hanging="1800"/>
      </w:pPr>
      <w:rPr>
        <w:rFonts w:hint="default"/>
      </w:rPr>
    </w:lvl>
  </w:abstractNum>
  <w:abstractNum w:abstractNumId="8" w15:restartNumberingAfterBreak="0">
    <w:nsid w:val="47AD6BF3"/>
    <w:multiLevelType w:val="hybridMultilevel"/>
    <w:tmpl w:val="814A7474"/>
    <w:lvl w:ilvl="0" w:tplc="A06CDB20">
      <w:start w:val="1"/>
      <w:numFmt w:val="decimal"/>
      <w:lvlText w:val="%1."/>
      <w:lvlJc w:val="left"/>
      <w:pPr>
        <w:ind w:left="737" w:hanging="377"/>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513111B"/>
    <w:multiLevelType w:val="multilevel"/>
    <w:tmpl w:val="C452F670"/>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5C4768F"/>
    <w:multiLevelType w:val="multilevel"/>
    <w:tmpl w:val="4A54DD64"/>
    <w:lvl w:ilvl="0">
      <w:start w:val="1"/>
      <w:numFmt w:val="decimal"/>
      <w:lvlText w:val="1%1."/>
      <w:lvlJc w:val="left"/>
      <w:pPr>
        <w:ind w:left="1107" w:hanging="540"/>
      </w:pPr>
      <w:rPr>
        <w:rFonts w:hint="default"/>
        <w:b w:val="0"/>
        <w:bCs/>
      </w:rPr>
    </w:lvl>
    <w:lvl w:ilvl="1">
      <w:start w:val="1"/>
      <w:numFmt w:val="decimal"/>
      <w:lvlText w:val="%11.%2."/>
      <w:lvlJc w:val="left"/>
      <w:pPr>
        <w:ind w:left="1675" w:hanging="540"/>
      </w:pPr>
      <w:rPr>
        <w:rFonts w:hint="default"/>
        <w:b w:val="0"/>
        <w:bCs/>
      </w:rPr>
    </w:lvl>
    <w:lvl w:ilvl="2">
      <w:start w:val="1"/>
      <w:numFmt w:val="decimal"/>
      <w:lvlText w:val="%11.%2.%3."/>
      <w:lvlJc w:val="left"/>
      <w:pPr>
        <w:ind w:left="1997" w:hanging="720"/>
      </w:pPr>
      <w:rPr>
        <w:rFonts w:hint="default"/>
        <w:b w:val="0"/>
        <w:bCs/>
      </w:rPr>
    </w:lvl>
    <w:lvl w:ilvl="3">
      <w:start w:val="1"/>
      <w:numFmt w:val="decimal"/>
      <w:lvlText w:val="1%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367" w:hanging="1800"/>
      </w:pPr>
      <w:rPr>
        <w:rFonts w:hint="default"/>
      </w:rPr>
    </w:lvl>
  </w:abstractNum>
  <w:abstractNum w:abstractNumId="11"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21F008D"/>
    <w:multiLevelType w:val="multilevel"/>
    <w:tmpl w:val="CA52682C"/>
    <w:lvl w:ilvl="0">
      <w:start w:val="10"/>
      <w:numFmt w:val="none"/>
      <w:lvlText w:val="17."/>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695C43B4"/>
    <w:multiLevelType w:val="hybridMultilevel"/>
    <w:tmpl w:val="401272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2804BD"/>
    <w:multiLevelType w:val="hybridMultilevel"/>
    <w:tmpl w:val="5F3297FA"/>
    <w:lvl w:ilvl="0" w:tplc="83DCECD6">
      <w:start w:val="1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42C7BA9"/>
    <w:multiLevelType w:val="hybridMultilevel"/>
    <w:tmpl w:val="BB100232"/>
    <w:lvl w:ilvl="0" w:tplc="62E67CE6">
      <w:start w:val="1"/>
      <w:numFmt w:val="decimal"/>
      <w:lvlText w:val="%18."/>
      <w:lvlJc w:val="left"/>
      <w:pPr>
        <w:ind w:left="1080" w:hanging="36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11"/>
  </w:num>
  <w:num w:numId="2">
    <w:abstractNumId w:val="13"/>
  </w:num>
  <w:num w:numId="3">
    <w:abstractNumId w:val="3"/>
  </w:num>
  <w:num w:numId="4">
    <w:abstractNumId w:val="8"/>
  </w:num>
  <w:num w:numId="5">
    <w:abstractNumId w:val="0"/>
    <w:lvlOverride w:ilvl="0">
      <w:lvl w:ilvl="0">
        <w:start w:val="4"/>
        <w:numFmt w:val="none"/>
        <w:lvlText w:val="14."/>
        <w:lvlJc w:val="left"/>
        <w:pPr>
          <w:ind w:left="1070" w:hanging="360"/>
        </w:pPr>
        <w:rPr>
          <w:rFonts w:hint="default"/>
          <w:color w:val="auto"/>
        </w:rPr>
      </w:lvl>
    </w:lvlOverride>
    <w:lvlOverride w:ilvl="1">
      <w:lvl w:ilvl="1">
        <w:start w:val="1"/>
        <w:numFmt w:val="decimal"/>
        <w:lvlText w:val="%114.%2."/>
        <w:lvlJc w:val="left"/>
        <w:pPr>
          <w:ind w:left="2204" w:hanging="360"/>
        </w:pPr>
        <w:rPr>
          <w:rFonts w:hint="default"/>
          <w:b w:val="0"/>
          <w:bCs/>
          <w:color w:val="auto"/>
        </w:rPr>
      </w:lvl>
    </w:lvlOverride>
    <w:lvlOverride w:ilvl="2">
      <w:lvl w:ilvl="2">
        <w:start w:val="1"/>
        <w:numFmt w:val="decimal"/>
        <w:lvlText w:val="%1.%2.%3."/>
        <w:lvlJc w:val="left"/>
        <w:pPr>
          <w:ind w:left="720" w:hanging="720"/>
        </w:pPr>
        <w:rPr>
          <w:rFonts w:hint="default"/>
          <w:b w:val="0"/>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6">
    <w:abstractNumId w:val="1"/>
  </w:num>
  <w:num w:numId="7">
    <w:abstractNumId w:val="10"/>
  </w:num>
  <w:num w:numId="8">
    <w:abstractNumId w:val="6"/>
  </w:num>
  <w:num w:numId="9">
    <w:abstractNumId w:val="7"/>
  </w:num>
  <w:num w:numId="10">
    <w:abstractNumId w:val="5"/>
  </w:num>
  <w:num w:numId="11">
    <w:abstractNumId w:val="12"/>
  </w:num>
  <w:num w:numId="12">
    <w:abstractNumId w:val="15"/>
  </w:num>
  <w:num w:numId="13">
    <w:abstractNumId w:val="4"/>
  </w:num>
  <w:num w:numId="14">
    <w:abstractNumId w:val="9"/>
  </w:num>
  <w:num w:numId="15">
    <w:abstractNumId w:val="2"/>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955"/>
    <w:rsid w:val="00001548"/>
    <w:rsid w:val="00001FCB"/>
    <w:rsid w:val="000057C7"/>
    <w:rsid w:val="00007774"/>
    <w:rsid w:val="00012266"/>
    <w:rsid w:val="00013257"/>
    <w:rsid w:val="0001353C"/>
    <w:rsid w:val="00014859"/>
    <w:rsid w:val="00022C2D"/>
    <w:rsid w:val="00026218"/>
    <w:rsid w:val="000268FA"/>
    <w:rsid w:val="00030A8B"/>
    <w:rsid w:val="000315B6"/>
    <w:rsid w:val="00031C8B"/>
    <w:rsid w:val="00035D4E"/>
    <w:rsid w:val="000407B7"/>
    <w:rsid w:val="00041E48"/>
    <w:rsid w:val="00042689"/>
    <w:rsid w:val="00042C70"/>
    <w:rsid w:val="00044541"/>
    <w:rsid w:val="00045713"/>
    <w:rsid w:val="00050370"/>
    <w:rsid w:val="00052CB9"/>
    <w:rsid w:val="0005546F"/>
    <w:rsid w:val="00060183"/>
    <w:rsid w:val="000612A3"/>
    <w:rsid w:val="0006151C"/>
    <w:rsid w:val="00063409"/>
    <w:rsid w:val="00063863"/>
    <w:rsid w:val="00065204"/>
    <w:rsid w:val="00071203"/>
    <w:rsid w:val="000721B8"/>
    <w:rsid w:val="00072B91"/>
    <w:rsid w:val="00080A69"/>
    <w:rsid w:val="00080CD5"/>
    <w:rsid w:val="000817BE"/>
    <w:rsid w:val="000822AF"/>
    <w:rsid w:val="00084DAB"/>
    <w:rsid w:val="000854F5"/>
    <w:rsid w:val="00092151"/>
    <w:rsid w:val="00092CED"/>
    <w:rsid w:val="0009399B"/>
    <w:rsid w:val="00094E08"/>
    <w:rsid w:val="000A1250"/>
    <w:rsid w:val="000B010A"/>
    <w:rsid w:val="000B023B"/>
    <w:rsid w:val="000B06EB"/>
    <w:rsid w:val="000B1D55"/>
    <w:rsid w:val="000B2F2C"/>
    <w:rsid w:val="000B5D01"/>
    <w:rsid w:val="000C3542"/>
    <w:rsid w:val="000C42E4"/>
    <w:rsid w:val="000C44A4"/>
    <w:rsid w:val="000C5482"/>
    <w:rsid w:val="000C56C9"/>
    <w:rsid w:val="000C6F34"/>
    <w:rsid w:val="000D32FD"/>
    <w:rsid w:val="000D49ED"/>
    <w:rsid w:val="000D507A"/>
    <w:rsid w:val="000D5B39"/>
    <w:rsid w:val="000D7282"/>
    <w:rsid w:val="000E08A1"/>
    <w:rsid w:val="000E441A"/>
    <w:rsid w:val="000E63B4"/>
    <w:rsid w:val="000F0916"/>
    <w:rsid w:val="000F1F0F"/>
    <w:rsid w:val="000F5376"/>
    <w:rsid w:val="000F7271"/>
    <w:rsid w:val="00100F7A"/>
    <w:rsid w:val="00101124"/>
    <w:rsid w:val="00103530"/>
    <w:rsid w:val="001057AC"/>
    <w:rsid w:val="00105F8D"/>
    <w:rsid w:val="001075D2"/>
    <w:rsid w:val="00107F6E"/>
    <w:rsid w:val="00110878"/>
    <w:rsid w:val="00111721"/>
    <w:rsid w:val="001178CC"/>
    <w:rsid w:val="00120578"/>
    <w:rsid w:val="00123A52"/>
    <w:rsid w:val="00124559"/>
    <w:rsid w:val="001250A5"/>
    <w:rsid w:val="00127342"/>
    <w:rsid w:val="00127703"/>
    <w:rsid w:val="001312B5"/>
    <w:rsid w:val="00131CEA"/>
    <w:rsid w:val="00132BEA"/>
    <w:rsid w:val="0013571F"/>
    <w:rsid w:val="001407DF"/>
    <w:rsid w:val="00140CD9"/>
    <w:rsid w:val="00146D26"/>
    <w:rsid w:val="00146F4B"/>
    <w:rsid w:val="00151976"/>
    <w:rsid w:val="001547E2"/>
    <w:rsid w:val="001560BA"/>
    <w:rsid w:val="00156DC0"/>
    <w:rsid w:val="001570B5"/>
    <w:rsid w:val="00160278"/>
    <w:rsid w:val="00161B35"/>
    <w:rsid w:val="00164FAB"/>
    <w:rsid w:val="001651E9"/>
    <w:rsid w:val="00165EC1"/>
    <w:rsid w:val="00165F86"/>
    <w:rsid w:val="0016735B"/>
    <w:rsid w:val="00170BDE"/>
    <w:rsid w:val="0017230B"/>
    <w:rsid w:val="0017273B"/>
    <w:rsid w:val="00175EB2"/>
    <w:rsid w:val="00176820"/>
    <w:rsid w:val="00182100"/>
    <w:rsid w:val="00183B33"/>
    <w:rsid w:val="0018532A"/>
    <w:rsid w:val="001861F1"/>
    <w:rsid w:val="001904F5"/>
    <w:rsid w:val="00190565"/>
    <w:rsid w:val="001938E0"/>
    <w:rsid w:val="00195747"/>
    <w:rsid w:val="00195F62"/>
    <w:rsid w:val="001A1E5E"/>
    <w:rsid w:val="001A7461"/>
    <w:rsid w:val="001B05EF"/>
    <w:rsid w:val="001B1F7B"/>
    <w:rsid w:val="001B500B"/>
    <w:rsid w:val="001B66F1"/>
    <w:rsid w:val="001C05C6"/>
    <w:rsid w:val="001C24DC"/>
    <w:rsid w:val="001C4BC6"/>
    <w:rsid w:val="001C7EC5"/>
    <w:rsid w:val="001D0D00"/>
    <w:rsid w:val="001D0DE3"/>
    <w:rsid w:val="001D114B"/>
    <w:rsid w:val="001D2DBB"/>
    <w:rsid w:val="001D2E68"/>
    <w:rsid w:val="001D7478"/>
    <w:rsid w:val="001E0697"/>
    <w:rsid w:val="001E16C9"/>
    <w:rsid w:val="001E22F0"/>
    <w:rsid w:val="001E6644"/>
    <w:rsid w:val="001E7674"/>
    <w:rsid w:val="001E7B1A"/>
    <w:rsid w:val="001F06FB"/>
    <w:rsid w:val="001F51E9"/>
    <w:rsid w:val="001F5A41"/>
    <w:rsid w:val="001F71C0"/>
    <w:rsid w:val="002005F7"/>
    <w:rsid w:val="00201ABF"/>
    <w:rsid w:val="0020216A"/>
    <w:rsid w:val="00204187"/>
    <w:rsid w:val="00204373"/>
    <w:rsid w:val="0020661D"/>
    <w:rsid w:val="00207278"/>
    <w:rsid w:val="0021215F"/>
    <w:rsid w:val="002131CC"/>
    <w:rsid w:val="00215950"/>
    <w:rsid w:val="00216B9B"/>
    <w:rsid w:val="00217DE5"/>
    <w:rsid w:val="002265F1"/>
    <w:rsid w:val="00227CA1"/>
    <w:rsid w:val="002340F0"/>
    <w:rsid w:val="00234BE9"/>
    <w:rsid w:val="002366ED"/>
    <w:rsid w:val="002443E4"/>
    <w:rsid w:val="00246E15"/>
    <w:rsid w:val="0025074F"/>
    <w:rsid w:val="00251313"/>
    <w:rsid w:val="002524E4"/>
    <w:rsid w:val="00254032"/>
    <w:rsid w:val="00254B0E"/>
    <w:rsid w:val="00256081"/>
    <w:rsid w:val="002564D2"/>
    <w:rsid w:val="002634FD"/>
    <w:rsid w:val="00264395"/>
    <w:rsid w:val="002657FE"/>
    <w:rsid w:val="00266B41"/>
    <w:rsid w:val="002670F7"/>
    <w:rsid w:val="0026717A"/>
    <w:rsid w:val="0027179C"/>
    <w:rsid w:val="002722FD"/>
    <w:rsid w:val="002809AF"/>
    <w:rsid w:val="00280F0C"/>
    <w:rsid w:val="002847B3"/>
    <w:rsid w:val="002848A1"/>
    <w:rsid w:val="00284BE4"/>
    <w:rsid w:val="00285B28"/>
    <w:rsid w:val="00293158"/>
    <w:rsid w:val="002937E8"/>
    <w:rsid w:val="00294ADA"/>
    <w:rsid w:val="00294F8D"/>
    <w:rsid w:val="00295269"/>
    <w:rsid w:val="002958A9"/>
    <w:rsid w:val="00296BBF"/>
    <w:rsid w:val="002A29B9"/>
    <w:rsid w:val="002A3F91"/>
    <w:rsid w:val="002A3F9B"/>
    <w:rsid w:val="002A51D8"/>
    <w:rsid w:val="002A659F"/>
    <w:rsid w:val="002B0123"/>
    <w:rsid w:val="002B03CD"/>
    <w:rsid w:val="002B1A87"/>
    <w:rsid w:val="002B2343"/>
    <w:rsid w:val="002C047B"/>
    <w:rsid w:val="002C29D5"/>
    <w:rsid w:val="002C3115"/>
    <w:rsid w:val="002D07C9"/>
    <w:rsid w:val="002D151D"/>
    <w:rsid w:val="002D2EC0"/>
    <w:rsid w:val="002D38FF"/>
    <w:rsid w:val="002D42F1"/>
    <w:rsid w:val="002D71D2"/>
    <w:rsid w:val="002E1F4D"/>
    <w:rsid w:val="002F3764"/>
    <w:rsid w:val="002F5353"/>
    <w:rsid w:val="002F62C0"/>
    <w:rsid w:val="002F6B85"/>
    <w:rsid w:val="002F74B8"/>
    <w:rsid w:val="00300BA4"/>
    <w:rsid w:val="003010C3"/>
    <w:rsid w:val="003011CB"/>
    <w:rsid w:val="003051DA"/>
    <w:rsid w:val="003053F1"/>
    <w:rsid w:val="00305490"/>
    <w:rsid w:val="00306188"/>
    <w:rsid w:val="00306EF7"/>
    <w:rsid w:val="00314D4C"/>
    <w:rsid w:val="00315F78"/>
    <w:rsid w:val="0031761B"/>
    <w:rsid w:val="00320648"/>
    <w:rsid w:val="00323519"/>
    <w:rsid w:val="00324FB7"/>
    <w:rsid w:val="003313E0"/>
    <w:rsid w:val="00334F8B"/>
    <w:rsid w:val="00340CF3"/>
    <w:rsid w:val="00341151"/>
    <w:rsid w:val="003419DB"/>
    <w:rsid w:val="003470E7"/>
    <w:rsid w:val="00347D62"/>
    <w:rsid w:val="00350544"/>
    <w:rsid w:val="0035536B"/>
    <w:rsid w:val="00355C77"/>
    <w:rsid w:val="00357C30"/>
    <w:rsid w:val="00360D33"/>
    <w:rsid w:val="00362584"/>
    <w:rsid w:val="00363E3F"/>
    <w:rsid w:val="00365EFB"/>
    <w:rsid w:val="00366026"/>
    <w:rsid w:val="0037130F"/>
    <w:rsid w:val="0037165C"/>
    <w:rsid w:val="00371E5A"/>
    <w:rsid w:val="003723B1"/>
    <w:rsid w:val="003778FC"/>
    <w:rsid w:val="00381931"/>
    <w:rsid w:val="00382E26"/>
    <w:rsid w:val="00383432"/>
    <w:rsid w:val="00385DE7"/>
    <w:rsid w:val="00391C1D"/>
    <w:rsid w:val="003A123B"/>
    <w:rsid w:val="003A203E"/>
    <w:rsid w:val="003A23E0"/>
    <w:rsid w:val="003A4A60"/>
    <w:rsid w:val="003A4AF1"/>
    <w:rsid w:val="003A5D9D"/>
    <w:rsid w:val="003B5A26"/>
    <w:rsid w:val="003B61FA"/>
    <w:rsid w:val="003B69CB"/>
    <w:rsid w:val="003B7498"/>
    <w:rsid w:val="003C067C"/>
    <w:rsid w:val="003C7276"/>
    <w:rsid w:val="003C7767"/>
    <w:rsid w:val="003D3640"/>
    <w:rsid w:val="003D3A7F"/>
    <w:rsid w:val="003D42B8"/>
    <w:rsid w:val="003D6BCF"/>
    <w:rsid w:val="003E0624"/>
    <w:rsid w:val="003E1B38"/>
    <w:rsid w:val="003E260D"/>
    <w:rsid w:val="003E27F3"/>
    <w:rsid w:val="003E2E3C"/>
    <w:rsid w:val="003F1517"/>
    <w:rsid w:val="003F5BD8"/>
    <w:rsid w:val="003F6266"/>
    <w:rsid w:val="003F6D94"/>
    <w:rsid w:val="003F6EE6"/>
    <w:rsid w:val="003F6F84"/>
    <w:rsid w:val="003F7623"/>
    <w:rsid w:val="00401BA1"/>
    <w:rsid w:val="004023A7"/>
    <w:rsid w:val="00406E67"/>
    <w:rsid w:val="00410BFC"/>
    <w:rsid w:val="00410FD0"/>
    <w:rsid w:val="0041162D"/>
    <w:rsid w:val="00413C03"/>
    <w:rsid w:val="00417F59"/>
    <w:rsid w:val="00421A09"/>
    <w:rsid w:val="00423F86"/>
    <w:rsid w:val="00427FFB"/>
    <w:rsid w:val="00433CEF"/>
    <w:rsid w:val="00434864"/>
    <w:rsid w:val="004419B4"/>
    <w:rsid w:val="004423E1"/>
    <w:rsid w:val="00442B28"/>
    <w:rsid w:val="00447B7D"/>
    <w:rsid w:val="00453AB5"/>
    <w:rsid w:val="004544B6"/>
    <w:rsid w:val="00454CCE"/>
    <w:rsid w:val="004557F7"/>
    <w:rsid w:val="00455FB9"/>
    <w:rsid w:val="00456341"/>
    <w:rsid w:val="00456E71"/>
    <w:rsid w:val="00457443"/>
    <w:rsid w:val="00457D51"/>
    <w:rsid w:val="00460AD8"/>
    <w:rsid w:val="00465F35"/>
    <w:rsid w:val="004727FB"/>
    <w:rsid w:val="00473040"/>
    <w:rsid w:val="00473047"/>
    <w:rsid w:val="00474807"/>
    <w:rsid w:val="0047569B"/>
    <w:rsid w:val="0047577C"/>
    <w:rsid w:val="00476C8B"/>
    <w:rsid w:val="0048182E"/>
    <w:rsid w:val="00482510"/>
    <w:rsid w:val="00482820"/>
    <w:rsid w:val="004837E9"/>
    <w:rsid w:val="00494C9F"/>
    <w:rsid w:val="004A0559"/>
    <w:rsid w:val="004A12EA"/>
    <w:rsid w:val="004A26E8"/>
    <w:rsid w:val="004A61E6"/>
    <w:rsid w:val="004A6365"/>
    <w:rsid w:val="004A7E74"/>
    <w:rsid w:val="004B29B5"/>
    <w:rsid w:val="004B30B0"/>
    <w:rsid w:val="004B3F61"/>
    <w:rsid w:val="004B562F"/>
    <w:rsid w:val="004B56E0"/>
    <w:rsid w:val="004C1D04"/>
    <w:rsid w:val="004C5A63"/>
    <w:rsid w:val="004C63EF"/>
    <w:rsid w:val="004C6863"/>
    <w:rsid w:val="004C6884"/>
    <w:rsid w:val="004C7C5C"/>
    <w:rsid w:val="004D1AA0"/>
    <w:rsid w:val="004D1D22"/>
    <w:rsid w:val="004D2551"/>
    <w:rsid w:val="004D45EE"/>
    <w:rsid w:val="004D58ED"/>
    <w:rsid w:val="004D59CE"/>
    <w:rsid w:val="004D5BD7"/>
    <w:rsid w:val="004D69D8"/>
    <w:rsid w:val="004E1749"/>
    <w:rsid w:val="004E51BB"/>
    <w:rsid w:val="004E55AA"/>
    <w:rsid w:val="004F1284"/>
    <w:rsid w:val="004F19BF"/>
    <w:rsid w:val="004F298B"/>
    <w:rsid w:val="004F4342"/>
    <w:rsid w:val="004F471C"/>
    <w:rsid w:val="004F7C67"/>
    <w:rsid w:val="0050095E"/>
    <w:rsid w:val="0050108A"/>
    <w:rsid w:val="005026D1"/>
    <w:rsid w:val="00502AAB"/>
    <w:rsid w:val="00502E58"/>
    <w:rsid w:val="005042DA"/>
    <w:rsid w:val="005077D2"/>
    <w:rsid w:val="005104A1"/>
    <w:rsid w:val="00512388"/>
    <w:rsid w:val="005129E6"/>
    <w:rsid w:val="0051385F"/>
    <w:rsid w:val="00513AAC"/>
    <w:rsid w:val="0051439E"/>
    <w:rsid w:val="005158E1"/>
    <w:rsid w:val="00516891"/>
    <w:rsid w:val="0052120D"/>
    <w:rsid w:val="005231FA"/>
    <w:rsid w:val="00525AFA"/>
    <w:rsid w:val="00526509"/>
    <w:rsid w:val="00544287"/>
    <w:rsid w:val="0054689E"/>
    <w:rsid w:val="00546AC1"/>
    <w:rsid w:val="0054766F"/>
    <w:rsid w:val="005501CA"/>
    <w:rsid w:val="0055385E"/>
    <w:rsid w:val="00561277"/>
    <w:rsid w:val="00562D77"/>
    <w:rsid w:val="005647ED"/>
    <w:rsid w:val="005652DB"/>
    <w:rsid w:val="0056679F"/>
    <w:rsid w:val="00566B8C"/>
    <w:rsid w:val="005711A1"/>
    <w:rsid w:val="00572589"/>
    <w:rsid w:val="005732FE"/>
    <w:rsid w:val="00573716"/>
    <w:rsid w:val="00573C64"/>
    <w:rsid w:val="00574432"/>
    <w:rsid w:val="0057647B"/>
    <w:rsid w:val="00581F2E"/>
    <w:rsid w:val="0058342C"/>
    <w:rsid w:val="0058400B"/>
    <w:rsid w:val="005843BF"/>
    <w:rsid w:val="00585467"/>
    <w:rsid w:val="005854EF"/>
    <w:rsid w:val="00585E22"/>
    <w:rsid w:val="00587538"/>
    <w:rsid w:val="00590455"/>
    <w:rsid w:val="00590CCA"/>
    <w:rsid w:val="005932CE"/>
    <w:rsid w:val="00596949"/>
    <w:rsid w:val="005A0552"/>
    <w:rsid w:val="005A1BA5"/>
    <w:rsid w:val="005A4D5B"/>
    <w:rsid w:val="005A624C"/>
    <w:rsid w:val="005B12C3"/>
    <w:rsid w:val="005B3785"/>
    <w:rsid w:val="005B3936"/>
    <w:rsid w:val="005B4ADE"/>
    <w:rsid w:val="005B4E72"/>
    <w:rsid w:val="005B5AEE"/>
    <w:rsid w:val="005B6335"/>
    <w:rsid w:val="005B67CD"/>
    <w:rsid w:val="005B7521"/>
    <w:rsid w:val="005B79CA"/>
    <w:rsid w:val="005C004D"/>
    <w:rsid w:val="005C01A7"/>
    <w:rsid w:val="005C0937"/>
    <w:rsid w:val="005C6AFE"/>
    <w:rsid w:val="005C74E4"/>
    <w:rsid w:val="005D057D"/>
    <w:rsid w:val="005D43EA"/>
    <w:rsid w:val="005D5260"/>
    <w:rsid w:val="005D5C87"/>
    <w:rsid w:val="005D6799"/>
    <w:rsid w:val="005E13F0"/>
    <w:rsid w:val="005E1F1A"/>
    <w:rsid w:val="005E2D0C"/>
    <w:rsid w:val="005E631E"/>
    <w:rsid w:val="005E759C"/>
    <w:rsid w:val="005F0BAD"/>
    <w:rsid w:val="005F782D"/>
    <w:rsid w:val="00601ADF"/>
    <w:rsid w:val="00602A9C"/>
    <w:rsid w:val="00603143"/>
    <w:rsid w:val="006046E7"/>
    <w:rsid w:val="00604E0C"/>
    <w:rsid w:val="006053F5"/>
    <w:rsid w:val="006057E9"/>
    <w:rsid w:val="00606607"/>
    <w:rsid w:val="00607404"/>
    <w:rsid w:val="00610BF2"/>
    <w:rsid w:val="00610FAE"/>
    <w:rsid w:val="006122FC"/>
    <w:rsid w:val="006139AF"/>
    <w:rsid w:val="00617747"/>
    <w:rsid w:val="0062133B"/>
    <w:rsid w:val="006218C8"/>
    <w:rsid w:val="00622D5F"/>
    <w:rsid w:val="00624CAB"/>
    <w:rsid w:val="006326D3"/>
    <w:rsid w:val="00632EEC"/>
    <w:rsid w:val="00636635"/>
    <w:rsid w:val="006404C3"/>
    <w:rsid w:val="00642D51"/>
    <w:rsid w:val="006431DC"/>
    <w:rsid w:val="00644B7D"/>
    <w:rsid w:val="00644F6B"/>
    <w:rsid w:val="0065148C"/>
    <w:rsid w:val="00651FF8"/>
    <w:rsid w:val="00652088"/>
    <w:rsid w:val="0065215F"/>
    <w:rsid w:val="0065227C"/>
    <w:rsid w:val="0065711E"/>
    <w:rsid w:val="00660CC5"/>
    <w:rsid w:val="00661B0E"/>
    <w:rsid w:val="006658BB"/>
    <w:rsid w:val="00667C84"/>
    <w:rsid w:val="006700B2"/>
    <w:rsid w:val="00670F3C"/>
    <w:rsid w:val="00672485"/>
    <w:rsid w:val="006732A0"/>
    <w:rsid w:val="00674C9D"/>
    <w:rsid w:val="00676CF3"/>
    <w:rsid w:val="00680E9A"/>
    <w:rsid w:val="00680FDA"/>
    <w:rsid w:val="00681608"/>
    <w:rsid w:val="00685498"/>
    <w:rsid w:val="006900B2"/>
    <w:rsid w:val="0069020F"/>
    <w:rsid w:val="006903B7"/>
    <w:rsid w:val="006963C8"/>
    <w:rsid w:val="00696B94"/>
    <w:rsid w:val="006A3DD4"/>
    <w:rsid w:val="006A5193"/>
    <w:rsid w:val="006A695B"/>
    <w:rsid w:val="006B0960"/>
    <w:rsid w:val="006B18C7"/>
    <w:rsid w:val="006B1935"/>
    <w:rsid w:val="006B25A3"/>
    <w:rsid w:val="006B276D"/>
    <w:rsid w:val="006B3B76"/>
    <w:rsid w:val="006B7814"/>
    <w:rsid w:val="006C4549"/>
    <w:rsid w:val="006C5454"/>
    <w:rsid w:val="006D0A19"/>
    <w:rsid w:val="006D0DAA"/>
    <w:rsid w:val="006D2881"/>
    <w:rsid w:val="006D58D8"/>
    <w:rsid w:val="006E0354"/>
    <w:rsid w:val="006E1CF4"/>
    <w:rsid w:val="006F0D47"/>
    <w:rsid w:val="006F1185"/>
    <w:rsid w:val="006F21EF"/>
    <w:rsid w:val="006F2295"/>
    <w:rsid w:val="006F4D5C"/>
    <w:rsid w:val="006F54B1"/>
    <w:rsid w:val="006F57FA"/>
    <w:rsid w:val="006F6141"/>
    <w:rsid w:val="006F77BE"/>
    <w:rsid w:val="00703C0E"/>
    <w:rsid w:val="00707595"/>
    <w:rsid w:val="007110DF"/>
    <w:rsid w:val="00711965"/>
    <w:rsid w:val="0071329D"/>
    <w:rsid w:val="007132B4"/>
    <w:rsid w:val="0071632C"/>
    <w:rsid w:val="007179C6"/>
    <w:rsid w:val="007228CA"/>
    <w:rsid w:val="00723494"/>
    <w:rsid w:val="00724F0B"/>
    <w:rsid w:val="0072623A"/>
    <w:rsid w:val="00734485"/>
    <w:rsid w:val="00740D2E"/>
    <w:rsid w:val="00742A79"/>
    <w:rsid w:val="00742FC2"/>
    <w:rsid w:val="00745968"/>
    <w:rsid w:val="00746838"/>
    <w:rsid w:val="007503F9"/>
    <w:rsid w:val="00750798"/>
    <w:rsid w:val="007524A0"/>
    <w:rsid w:val="007530F6"/>
    <w:rsid w:val="00754939"/>
    <w:rsid w:val="00761299"/>
    <w:rsid w:val="00762101"/>
    <w:rsid w:val="00764CA3"/>
    <w:rsid w:val="007767DA"/>
    <w:rsid w:val="007811AC"/>
    <w:rsid w:val="00781AEA"/>
    <w:rsid w:val="0078403D"/>
    <w:rsid w:val="00791865"/>
    <w:rsid w:val="007918AE"/>
    <w:rsid w:val="007944C2"/>
    <w:rsid w:val="007948D7"/>
    <w:rsid w:val="00797464"/>
    <w:rsid w:val="007A09FF"/>
    <w:rsid w:val="007A1B48"/>
    <w:rsid w:val="007A33FA"/>
    <w:rsid w:val="007A755F"/>
    <w:rsid w:val="007B1BEE"/>
    <w:rsid w:val="007B2EAA"/>
    <w:rsid w:val="007B70E5"/>
    <w:rsid w:val="007C1A4A"/>
    <w:rsid w:val="007C2DD5"/>
    <w:rsid w:val="007C40F5"/>
    <w:rsid w:val="007C4276"/>
    <w:rsid w:val="007C45EB"/>
    <w:rsid w:val="007C530C"/>
    <w:rsid w:val="007C5C6E"/>
    <w:rsid w:val="007D1817"/>
    <w:rsid w:val="007D3AE4"/>
    <w:rsid w:val="007D55C0"/>
    <w:rsid w:val="007D5A89"/>
    <w:rsid w:val="007E2699"/>
    <w:rsid w:val="007E5BE8"/>
    <w:rsid w:val="007E6221"/>
    <w:rsid w:val="007F0BD2"/>
    <w:rsid w:val="007F1387"/>
    <w:rsid w:val="007F48E0"/>
    <w:rsid w:val="007F4BF9"/>
    <w:rsid w:val="007F5AFB"/>
    <w:rsid w:val="007F76B7"/>
    <w:rsid w:val="008010F3"/>
    <w:rsid w:val="00802F38"/>
    <w:rsid w:val="0080458A"/>
    <w:rsid w:val="0080764A"/>
    <w:rsid w:val="00810D34"/>
    <w:rsid w:val="0081195A"/>
    <w:rsid w:val="00811FAB"/>
    <w:rsid w:val="00816040"/>
    <w:rsid w:val="008171F0"/>
    <w:rsid w:val="008178DE"/>
    <w:rsid w:val="008215D8"/>
    <w:rsid w:val="008239F4"/>
    <w:rsid w:val="008322FC"/>
    <w:rsid w:val="0083555C"/>
    <w:rsid w:val="00836198"/>
    <w:rsid w:val="0083658E"/>
    <w:rsid w:val="008415D2"/>
    <w:rsid w:val="00843F87"/>
    <w:rsid w:val="00844BEF"/>
    <w:rsid w:val="00845609"/>
    <w:rsid w:val="00846C09"/>
    <w:rsid w:val="00853270"/>
    <w:rsid w:val="00854E26"/>
    <w:rsid w:val="008562CB"/>
    <w:rsid w:val="00863385"/>
    <w:rsid w:val="00864BC6"/>
    <w:rsid w:val="00867445"/>
    <w:rsid w:val="00867AB0"/>
    <w:rsid w:val="0087250D"/>
    <w:rsid w:val="0087749D"/>
    <w:rsid w:val="008774EE"/>
    <w:rsid w:val="008775C8"/>
    <w:rsid w:val="00877F65"/>
    <w:rsid w:val="00880894"/>
    <w:rsid w:val="00880DAC"/>
    <w:rsid w:val="00882707"/>
    <w:rsid w:val="008852E1"/>
    <w:rsid w:val="00885334"/>
    <w:rsid w:val="008863D5"/>
    <w:rsid w:val="008913E0"/>
    <w:rsid w:val="00896653"/>
    <w:rsid w:val="008970E9"/>
    <w:rsid w:val="008A1B72"/>
    <w:rsid w:val="008A2B10"/>
    <w:rsid w:val="008A32F7"/>
    <w:rsid w:val="008A607F"/>
    <w:rsid w:val="008A7137"/>
    <w:rsid w:val="008B0791"/>
    <w:rsid w:val="008B4E83"/>
    <w:rsid w:val="008B59A8"/>
    <w:rsid w:val="008B66CE"/>
    <w:rsid w:val="008B7C5F"/>
    <w:rsid w:val="008C1AF8"/>
    <w:rsid w:val="008C3F4C"/>
    <w:rsid w:val="008C5099"/>
    <w:rsid w:val="008D081B"/>
    <w:rsid w:val="008D17AC"/>
    <w:rsid w:val="008D2724"/>
    <w:rsid w:val="008D28FC"/>
    <w:rsid w:val="008D3C4C"/>
    <w:rsid w:val="008D47DE"/>
    <w:rsid w:val="008D48F8"/>
    <w:rsid w:val="008D5F10"/>
    <w:rsid w:val="008D77C1"/>
    <w:rsid w:val="008E00CF"/>
    <w:rsid w:val="008E0246"/>
    <w:rsid w:val="008E246A"/>
    <w:rsid w:val="008E25D9"/>
    <w:rsid w:val="008E3001"/>
    <w:rsid w:val="008E471E"/>
    <w:rsid w:val="008E5987"/>
    <w:rsid w:val="008F0AB2"/>
    <w:rsid w:val="008F5041"/>
    <w:rsid w:val="008F5809"/>
    <w:rsid w:val="00905B19"/>
    <w:rsid w:val="009069F4"/>
    <w:rsid w:val="00912148"/>
    <w:rsid w:val="00914BE1"/>
    <w:rsid w:val="00916071"/>
    <w:rsid w:val="009176A2"/>
    <w:rsid w:val="0092058D"/>
    <w:rsid w:val="0092285A"/>
    <w:rsid w:val="00923BFB"/>
    <w:rsid w:val="0093026A"/>
    <w:rsid w:val="009310C6"/>
    <w:rsid w:val="009311FA"/>
    <w:rsid w:val="00932E71"/>
    <w:rsid w:val="00932F95"/>
    <w:rsid w:val="00932FDC"/>
    <w:rsid w:val="009348D5"/>
    <w:rsid w:val="009350B5"/>
    <w:rsid w:val="00937161"/>
    <w:rsid w:val="009419C1"/>
    <w:rsid w:val="00943AA9"/>
    <w:rsid w:val="00944EB6"/>
    <w:rsid w:val="00945819"/>
    <w:rsid w:val="00950570"/>
    <w:rsid w:val="00950802"/>
    <w:rsid w:val="00950CEE"/>
    <w:rsid w:val="009510D7"/>
    <w:rsid w:val="00952CB1"/>
    <w:rsid w:val="00956754"/>
    <w:rsid w:val="009604E7"/>
    <w:rsid w:val="00961C0F"/>
    <w:rsid w:val="00967EB1"/>
    <w:rsid w:val="0097467B"/>
    <w:rsid w:val="00974736"/>
    <w:rsid w:val="00975683"/>
    <w:rsid w:val="00984BCF"/>
    <w:rsid w:val="009856FF"/>
    <w:rsid w:val="0098769A"/>
    <w:rsid w:val="00990184"/>
    <w:rsid w:val="00990449"/>
    <w:rsid w:val="00992149"/>
    <w:rsid w:val="00994A39"/>
    <w:rsid w:val="009952C2"/>
    <w:rsid w:val="009A23D5"/>
    <w:rsid w:val="009A3955"/>
    <w:rsid w:val="009A395F"/>
    <w:rsid w:val="009A3DDA"/>
    <w:rsid w:val="009B0195"/>
    <w:rsid w:val="009B5A01"/>
    <w:rsid w:val="009B6E53"/>
    <w:rsid w:val="009C64FD"/>
    <w:rsid w:val="009C651A"/>
    <w:rsid w:val="009C6859"/>
    <w:rsid w:val="009D05E7"/>
    <w:rsid w:val="009D0B97"/>
    <w:rsid w:val="009D1955"/>
    <w:rsid w:val="009D20CF"/>
    <w:rsid w:val="009D39E7"/>
    <w:rsid w:val="009D6AD0"/>
    <w:rsid w:val="009E1246"/>
    <w:rsid w:val="009E2E01"/>
    <w:rsid w:val="009E4440"/>
    <w:rsid w:val="009F5610"/>
    <w:rsid w:val="009F5D05"/>
    <w:rsid w:val="00A03DA9"/>
    <w:rsid w:val="00A04540"/>
    <w:rsid w:val="00A047D6"/>
    <w:rsid w:val="00A05032"/>
    <w:rsid w:val="00A05909"/>
    <w:rsid w:val="00A05A68"/>
    <w:rsid w:val="00A12465"/>
    <w:rsid w:val="00A12BCD"/>
    <w:rsid w:val="00A17240"/>
    <w:rsid w:val="00A23402"/>
    <w:rsid w:val="00A236EE"/>
    <w:rsid w:val="00A255E5"/>
    <w:rsid w:val="00A26B9D"/>
    <w:rsid w:val="00A26FD5"/>
    <w:rsid w:val="00A30FDA"/>
    <w:rsid w:val="00A31617"/>
    <w:rsid w:val="00A31889"/>
    <w:rsid w:val="00A32B0D"/>
    <w:rsid w:val="00A36F8F"/>
    <w:rsid w:val="00A43AC6"/>
    <w:rsid w:val="00A44F7D"/>
    <w:rsid w:val="00A47501"/>
    <w:rsid w:val="00A50148"/>
    <w:rsid w:val="00A502B0"/>
    <w:rsid w:val="00A514BD"/>
    <w:rsid w:val="00A54E22"/>
    <w:rsid w:val="00A570ED"/>
    <w:rsid w:val="00A57B28"/>
    <w:rsid w:val="00A62895"/>
    <w:rsid w:val="00A62CDF"/>
    <w:rsid w:val="00A62DDC"/>
    <w:rsid w:val="00A631B9"/>
    <w:rsid w:val="00A632A8"/>
    <w:rsid w:val="00A63A3B"/>
    <w:rsid w:val="00A63C0D"/>
    <w:rsid w:val="00A74DB9"/>
    <w:rsid w:val="00A776A3"/>
    <w:rsid w:val="00A81129"/>
    <w:rsid w:val="00A81480"/>
    <w:rsid w:val="00A81F2B"/>
    <w:rsid w:val="00A81FFE"/>
    <w:rsid w:val="00A82EA8"/>
    <w:rsid w:val="00A8744C"/>
    <w:rsid w:val="00A87CE1"/>
    <w:rsid w:val="00A9262B"/>
    <w:rsid w:val="00A92638"/>
    <w:rsid w:val="00A92941"/>
    <w:rsid w:val="00A92AEC"/>
    <w:rsid w:val="00A94320"/>
    <w:rsid w:val="00A94E76"/>
    <w:rsid w:val="00A9532F"/>
    <w:rsid w:val="00AA019D"/>
    <w:rsid w:val="00AA1675"/>
    <w:rsid w:val="00AA45B5"/>
    <w:rsid w:val="00AA499C"/>
    <w:rsid w:val="00AA49F6"/>
    <w:rsid w:val="00AA5899"/>
    <w:rsid w:val="00AA6A12"/>
    <w:rsid w:val="00AB2EB5"/>
    <w:rsid w:val="00AB3DB3"/>
    <w:rsid w:val="00AB4F63"/>
    <w:rsid w:val="00AB7367"/>
    <w:rsid w:val="00AB79CF"/>
    <w:rsid w:val="00AB7E46"/>
    <w:rsid w:val="00AC0CCA"/>
    <w:rsid w:val="00AC2EB9"/>
    <w:rsid w:val="00AC41CE"/>
    <w:rsid w:val="00AC5903"/>
    <w:rsid w:val="00AC5CFB"/>
    <w:rsid w:val="00AC713B"/>
    <w:rsid w:val="00AD0A89"/>
    <w:rsid w:val="00AD2C81"/>
    <w:rsid w:val="00AD3FC9"/>
    <w:rsid w:val="00AD5397"/>
    <w:rsid w:val="00AD57F1"/>
    <w:rsid w:val="00AD69D3"/>
    <w:rsid w:val="00AD6A36"/>
    <w:rsid w:val="00AE09F4"/>
    <w:rsid w:val="00AE5A5E"/>
    <w:rsid w:val="00AE793D"/>
    <w:rsid w:val="00AE7A98"/>
    <w:rsid w:val="00AF015E"/>
    <w:rsid w:val="00AF2528"/>
    <w:rsid w:val="00AF320D"/>
    <w:rsid w:val="00AF544C"/>
    <w:rsid w:val="00AF67AB"/>
    <w:rsid w:val="00AF6DC6"/>
    <w:rsid w:val="00AF7942"/>
    <w:rsid w:val="00B0038C"/>
    <w:rsid w:val="00B03B58"/>
    <w:rsid w:val="00B04212"/>
    <w:rsid w:val="00B0698E"/>
    <w:rsid w:val="00B06A18"/>
    <w:rsid w:val="00B1297A"/>
    <w:rsid w:val="00B12EDB"/>
    <w:rsid w:val="00B142BA"/>
    <w:rsid w:val="00B15A62"/>
    <w:rsid w:val="00B16D5C"/>
    <w:rsid w:val="00B211D6"/>
    <w:rsid w:val="00B23D1E"/>
    <w:rsid w:val="00B2490F"/>
    <w:rsid w:val="00B25588"/>
    <w:rsid w:val="00B25DD6"/>
    <w:rsid w:val="00B27465"/>
    <w:rsid w:val="00B306E7"/>
    <w:rsid w:val="00B321D9"/>
    <w:rsid w:val="00B32783"/>
    <w:rsid w:val="00B32B36"/>
    <w:rsid w:val="00B34164"/>
    <w:rsid w:val="00B3645D"/>
    <w:rsid w:val="00B36F2C"/>
    <w:rsid w:val="00B41AE1"/>
    <w:rsid w:val="00B42F3A"/>
    <w:rsid w:val="00B472BF"/>
    <w:rsid w:val="00B51B91"/>
    <w:rsid w:val="00B56376"/>
    <w:rsid w:val="00B60D26"/>
    <w:rsid w:val="00B666BE"/>
    <w:rsid w:val="00B666C6"/>
    <w:rsid w:val="00B70841"/>
    <w:rsid w:val="00B76C68"/>
    <w:rsid w:val="00B777CB"/>
    <w:rsid w:val="00B77B16"/>
    <w:rsid w:val="00B85212"/>
    <w:rsid w:val="00B92E8F"/>
    <w:rsid w:val="00B960F8"/>
    <w:rsid w:val="00B96430"/>
    <w:rsid w:val="00BA0F69"/>
    <w:rsid w:val="00BA2F0B"/>
    <w:rsid w:val="00BA3607"/>
    <w:rsid w:val="00BA413D"/>
    <w:rsid w:val="00BA5218"/>
    <w:rsid w:val="00BA5F96"/>
    <w:rsid w:val="00BA794A"/>
    <w:rsid w:val="00BB10F7"/>
    <w:rsid w:val="00BB1233"/>
    <w:rsid w:val="00BB189D"/>
    <w:rsid w:val="00BB3704"/>
    <w:rsid w:val="00BC141F"/>
    <w:rsid w:val="00BC164F"/>
    <w:rsid w:val="00BC17B5"/>
    <w:rsid w:val="00BC1BCD"/>
    <w:rsid w:val="00BC2300"/>
    <w:rsid w:val="00BC2B56"/>
    <w:rsid w:val="00BC2E26"/>
    <w:rsid w:val="00BC39C6"/>
    <w:rsid w:val="00BC448F"/>
    <w:rsid w:val="00BC5AA2"/>
    <w:rsid w:val="00BC61E2"/>
    <w:rsid w:val="00BC7CD7"/>
    <w:rsid w:val="00BD551E"/>
    <w:rsid w:val="00BD6E06"/>
    <w:rsid w:val="00BD7DD2"/>
    <w:rsid w:val="00BE0E3B"/>
    <w:rsid w:val="00BF1138"/>
    <w:rsid w:val="00BF159F"/>
    <w:rsid w:val="00BF1E18"/>
    <w:rsid w:val="00BF22AB"/>
    <w:rsid w:val="00BF4049"/>
    <w:rsid w:val="00BF660C"/>
    <w:rsid w:val="00C01B3A"/>
    <w:rsid w:val="00C0521D"/>
    <w:rsid w:val="00C06AAF"/>
    <w:rsid w:val="00C10824"/>
    <w:rsid w:val="00C125C7"/>
    <w:rsid w:val="00C12E43"/>
    <w:rsid w:val="00C14463"/>
    <w:rsid w:val="00C14659"/>
    <w:rsid w:val="00C14C88"/>
    <w:rsid w:val="00C17FC0"/>
    <w:rsid w:val="00C22C45"/>
    <w:rsid w:val="00C2375E"/>
    <w:rsid w:val="00C24088"/>
    <w:rsid w:val="00C24713"/>
    <w:rsid w:val="00C266CF"/>
    <w:rsid w:val="00C321EA"/>
    <w:rsid w:val="00C34C7A"/>
    <w:rsid w:val="00C34E4F"/>
    <w:rsid w:val="00C401CD"/>
    <w:rsid w:val="00C406A7"/>
    <w:rsid w:val="00C41522"/>
    <w:rsid w:val="00C438A8"/>
    <w:rsid w:val="00C50949"/>
    <w:rsid w:val="00C51EFF"/>
    <w:rsid w:val="00C56E17"/>
    <w:rsid w:val="00C60793"/>
    <w:rsid w:val="00C619BE"/>
    <w:rsid w:val="00C61C46"/>
    <w:rsid w:val="00C62B83"/>
    <w:rsid w:val="00C63C79"/>
    <w:rsid w:val="00C642E0"/>
    <w:rsid w:val="00C70F0E"/>
    <w:rsid w:val="00C7130A"/>
    <w:rsid w:val="00C71915"/>
    <w:rsid w:val="00C7270A"/>
    <w:rsid w:val="00C72E81"/>
    <w:rsid w:val="00C75830"/>
    <w:rsid w:val="00C84CD7"/>
    <w:rsid w:val="00C87EB9"/>
    <w:rsid w:val="00C90A3A"/>
    <w:rsid w:val="00C950D5"/>
    <w:rsid w:val="00CA13C3"/>
    <w:rsid w:val="00CA23A3"/>
    <w:rsid w:val="00CA2BF9"/>
    <w:rsid w:val="00CA3874"/>
    <w:rsid w:val="00CA673F"/>
    <w:rsid w:val="00CA696F"/>
    <w:rsid w:val="00CA69DF"/>
    <w:rsid w:val="00CA74EE"/>
    <w:rsid w:val="00CA7651"/>
    <w:rsid w:val="00CB02A7"/>
    <w:rsid w:val="00CB13D3"/>
    <w:rsid w:val="00CB5124"/>
    <w:rsid w:val="00CB7352"/>
    <w:rsid w:val="00CC06A6"/>
    <w:rsid w:val="00CC4066"/>
    <w:rsid w:val="00CC4E88"/>
    <w:rsid w:val="00CC5166"/>
    <w:rsid w:val="00CC5E92"/>
    <w:rsid w:val="00CC6F11"/>
    <w:rsid w:val="00CD006C"/>
    <w:rsid w:val="00CD1D6D"/>
    <w:rsid w:val="00CD69CA"/>
    <w:rsid w:val="00CD7973"/>
    <w:rsid w:val="00CE21EC"/>
    <w:rsid w:val="00CE2404"/>
    <w:rsid w:val="00CE5BD3"/>
    <w:rsid w:val="00CE6DE2"/>
    <w:rsid w:val="00CE6E1A"/>
    <w:rsid w:val="00CF0648"/>
    <w:rsid w:val="00CF099B"/>
    <w:rsid w:val="00CF265F"/>
    <w:rsid w:val="00CF3A8E"/>
    <w:rsid w:val="00CF6BA3"/>
    <w:rsid w:val="00D03718"/>
    <w:rsid w:val="00D039EA"/>
    <w:rsid w:val="00D072EE"/>
    <w:rsid w:val="00D108E1"/>
    <w:rsid w:val="00D10D33"/>
    <w:rsid w:val="00D1193D"/>
    <w:rsid w:val="00D11B2F"/>
    <w:rsid w:val="00D12019"/>
    <w:rsid w:val="00D1431A"/>
    <w:rsid w:val="00D14C31"/>
    <w:rsid w:val="00D15895"/>
    <w:rsid w:val="00D15B5E"/>
    <w:rsid w:val="00D1650A"/>
    <w:rsid w:val="00D165C1"/>
    <w:rsid w:val="00D2072F"/>
    <w:rsid w:val="00D20D74"/>
    <w:rsid w:val="00D21054"/>
    <w:rsid w:val="00D21C74"/>
    <w:rsid w:val="00D22C86"/>
    <w:rsid w:val="00D2376C"/>
    <w:rsid w:val="00D307DF"/>
    <w:rsid w:val="00D321F4"/>
    <w:rsid w:val="00D32E58"/>
    <w:rsid w:val="00D342B5"/>
    <w:rsid w:val="00D34845"/>
    <w:rsid w:val="00D3534B"/>
    <w:rsid w:val="00D356F0"/>
    <w:rsid w:val="00D36654"/>
    <w:rsid w:val="00D41F63"/>
    <w:rsid w:val="00D453F4"/>
    <w:rsid w:val="00D46C92"/>
    <w:rsid w:val="00D47799"/>
    <w:rsid w:val="00D57497"/>
    <w:rsid w:val="00D60978"/>
    <w:rsid w:val="00D616CF"/>
    <w:rsid w:val="00D71537"/>
    <w:rsid w:val="00D73A38"/>
    <w:rsid w:val="00D74649"/>
    <w:rsid w:val="00D75861"/>
    <w:rsid w:val="00D77204"/>
    <w:rsid w:val="00D81748"/>
    <w:rsid w:val="00D8182A"/>
    <w:rsid w:val="00D84507"/>
    <w:rsid w:val="00D84622"/>
    <w:rsid w:val="00D85B10"/>
    <w:rsid w:val="00D90056"/>
    <w:rsid w:val="00D9038A"/>
    <w:rsid w:val="00D94D0D"/>
    <w:rsid w:val="00D957F6"/>
    <w:rsid w:val="00DA05FA"/>
    <w:rsid w:val="00DA23E0"/>
    <w:rsid w:val="00DA2931"/>
    <w:rsid w:val="00DA6474"/>
    <w:rsid w:val="00DA6650"/>
    <w:rsid w:val="00DA6E26"/>
    <w:rsid w:val="00DB0164"/>
    <w:rsid w:val="00DB0C3C"/>
    <w:rsid w:val="00DB26B9"/>
    <w:rsid w:val="00DB3A3B"/>
    <w:rsid w:val="00DB49D4"/>
    <w:rsid w:val="00DB5A63"/>
    <w:rsid w:val="00DB6A64"/>
    <w:rsid w:val="00DB7BF4"/>
    <w:rsid w:val="00DC3987"/>
    <w:rsid w:val="00DC437A"/>
    <w:rsid w:val="00DC75AA"/>
    <w:rsid w:val="00DC79EF"/>
    <w:rsid w:val="00DD035F"/>
    <w:rsid w:val="00DD0442"/>
    <w:rsid w:val="00DD4E60"/>
    <w:rsid w:val="00DE07CC"/>
    <w:rsid w:val="00DE0C60"/>
    <w:rsid w:val="00DE1A36"/>
    <w:rsid w:val="00DE428F"/>
    <w:rsid w:val="00DE4CAE"/>
    <w:rsid w:val="00DF170C"/>
    <w:rsid w:val="00DF2A69"/>
    <w:rsid w:val="00DF3E2C"/>
    <w:rsid w:val="00DF5A30"/>
    <w:rsid w:val="00DF5DDA"/>
    <w:rsid w:val="00DF615D"/>
    <w:rsid w:val="00DF64C9"/>
    <w:rsid w:val="00E00E75"/>
    <w:rsid w:val="00E02A0B"/>
    <w:rsid w:val="00E0748E"/>
    <w:rsid w:val="00E11451"/>
    <w:rsid w:val="00E1421B"/>
    <w:rsid w:val="00E14F8C"/>
    <w:rsid w:val="00E15ABA"/>
    <w:rsid w:val="00E179B8"/>
    <w:rsid w:val="00E20725"/>
    <w:rsid w:val="00E20D2E"/>
    <w:rsid w:val="00E2120E"/>
    <w:rsid w:val="00E217E7"/>
    <w:rsid w:val="00E239AA"/>
    <w:rsid w:val="00E248E4"/>
    <w:rsid w:val="00E27B7E"/>
    <w:rsid w:val="00E32973"/>
    <w:rsid w:val="00E32AA7"/>
    <w:rsid w:val="00E3422A"/>
    <w:rsid w:val="00E34891"/>
    <w:rsid w:val="00E35661"/>
    <w:rsid w:val="00E3733D"/>
    <w:rsid w:val="00E37489"/>
    <w:rsid w:val="00E42421"/>
    <w:rsid w:val="00E42886"/>
    <w:rsid w:val="00E459AA"/>
    <w:rsid w:val="00E45B21"/>
    <w:rsid w:val="00E45E5A"/>
    <w:rsid w:val="00E46113"/>
    <w:rsid w:val="00E5056F"/>
    <w:rsid w:val="00E52AFB"/>
    <w:rsid w:val="00E537DC"/>
    <w:rsid w:val="00E53BCB"/>
    <w:rsid w:val="00E563C2"/>
    <w:rsid w:val="00E60ECD"/>
    <w:rsid w:val="00E6655F"/>
    <w:rsid w:val="00E6660E"/>
    <w:rsid w:val="00E672D4"/>
    <w:rsid w:val="00E70F4A"/>
    <w:rsid w:val="00E71132"/>
    <w:rsid w:val="00E74F51"/>
    <w:rsid w:val="00E75F69"/>
    <w:rsid w:val="00E808CA"/>
    <w:rsid w:val="00E8267E"/>
    <w:rsid w:val="00E8362F"/>
    <w:rsid w:val="00E84947"/>
    <w:rsid w:val="00E85583"/>
    <w:rsid w:val="00E85DC2"/>
    <w:rsid w:val="00E87CB9"/>
    <w:rsid w:val="00E9229B"/>
    <w:rsid w:val="00E95D9E"/>
    <w:rsid w:val="00EA0DDE"/>
    <w:rsid w:val="00EA20F8"/>
    <w:rsid w:val="00EA5EB6"/>
    <w:rsid w:val="00EA63E1"/>
    <w:rsid w:val="00EB0AEA"/>
    <w:rsid w:val="00EB2BB5"/>
    <w:rsid w:val="00EB3F63"/>
    <w:rsid w:val="00EB4CA7"/>
    <w:rsid w:val="00EB75F9"/>
    <w:rsid w:val="00EC1AE3"/>
    <w:rsid w:val="00EC31F1"/>
    <w:rsid w:val="00EC3B11"/>
    <w:rsid w:val="00EC3EB5"/>
    <w:rsid w:val="00EC5D5A"/>
    <w:rsid w:val="00EC7483"/>
    <w:rsid w:val="00ED180C"/>
    <w:rsid w:val="00ED3266"/>
    <w:rsid w:val="00ED440E"/>
    <w:rsid w:val="00EE04E1"/>
    <w:rsid w:val="00EE0C8C"/>
    <w:rsid w:val="00EE1198"/>
    <w:rsid w:val="00EE74A5"/>
    <w:rsid w:val="00EF393A"/>
    <w:rsid w:val="00EF4E40"/>
    <w:rsid w:val="00EF5F71"/>
    <w:rsid w:val="00EF79F5"/>
    <w:rsid w:val="00F00491"/>
    <w:rsid w:val="00F0320B"/>
    <w:rsid w:val="00F045DF"/>
    <w:rsid w:val="00F04CC6"/>
    <w:rsid w:val="00F054DA"/>
    <w:rsid w:val="00F06D05"/>
    <w:rsid w:val="00F10192"/>
    <w:rsid w:val="00F11EEB"/>
    <w:rsid w:val="00F12712"/>
    <w:rsid w:val="00F135AC"/>
    <w:rsid w:val="00F13A3C"/>
    <w:rsid w:val="00F14855"/>
    <w:rsid w:val="00F15BA4"/>
    <w:rsid w:val="00F1636C"/>
    <w:rsid w:val="00F166DC"/>
    <w:rsid w:val="00F172E9"/>
    <w:rsid w:val="00F222BE"/>
    <w:rsid w:val="00F22696"/>
    <w:rsid w:val="00F244CE"/>
    <w:rsid w:val="00F27CC0"/>
    <w:rsid w:val="00F308FC"/>
    <w:rsid w:val="00F33260"/>
    <w:rsid w:val="00F36742"/>
    <w:rsid w:val="00F42098"/>
    <w:rsid w:val="00F420CE"/>
    <w:rsid w:val="00F4271C"/>
    <w:rsid w:val="00F44F01"/>
    <w:rsid w:val="00F45AE9"/>
    <w:rsid w:val="00F51111"/>
    <w:rsid w:val="00F57491"/>
    <w:rsid w:val="00F613C6"/>
    <w:rsid w:val="00F6155B"/>
    <w:rsid w:val="00F629F2"/>
    <w:rsid w:val="00F701CA"/>
    <w:rsid w:val="00F81ABB"/>
    <w:rsid w:val="00F82517"/>
    <w:rsid w:val="00F826AF"/>
    <w:rsid w:val="00F85CE9"/>
    <w:rsid w:val="00F85E4B"/>
    <w:rsid w:val="00F86BB8"/>
    <w:rsid w:val="00F879D2"/>
    <w:rsid w:val="00F9318F"/>
    <w:rsid w:val="00F93AC7"/>
    <w:rsid w:val="00F9419C"/>
    <w:rsid w:val="00F94498"/>
    <w:rsid w:val="00F946F0"/>
    <w:rsid w:val="00F953C2"/>
    <w:rsid w:val="00F95A1D"/>
    <w:rsid w:val="00F9787B"/>
    <w:rsid w:val="00FA29E2"/>
    <w:rsid w:val="00FA4F58"/>
    <w:rsid w:val="00FB070C"/>
    <w:rsid w:val="00FB0C0B"/>
    <w:rsid w:val="00FB2123"/>
    <w:rsid w:val="00FB2243"/>
    <w:rsid w:val="00FB30BA"/>
    <w:rsid w:val="00FB79B9"/>
    <w:rsid w:val="00FC050D"/>
    <w:rsid w:val="00FC08C6"/>
    <w:rsid w:val="00FC137E"/>
    <w:rsid w:val="00FC2692"/>
    <w:rsid w:val="00FC3BFA"/>
    <w:rsid w:val="00FC4CD0"/>
    <w:rsid w:val="00FC762D"/>
    <w:rsid w:val="00FD7E1A"/>
    <w:rsid w:val="00FE09E8"/>
    <w:rsid w:val="00FE0A75"/>
    <w:rsid w:val="00FE0C5E"/>
    <w:rsid w:val="00FE0F84"/>
    <w:rsid w:val="00FE2967"/>
    <w:rsid w:val="00FE31C5"/>
    <w:rsid w:val="00FE4302"/>
    <w:rsid w:val="00FF0B14"/>
    <w:rsid w:val="00FF69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5C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955"/>
    <w:rPr>
      <w:rFonts w:ascii="Calibri" w:eastAsia="Calibri" w:hAnsi="Calibri" w:cs="Times New Roman"/>
    </w:rPr>
  </w:style>
  <w:style w:type="paragraph" w:styleId="Heading1">
    <w:name w:val="heading 1"/>
    <w:basedOn w:val="Normal"/>
    <w:next w:val="Normal"/>
    <w:link w:val="Heading1Char"/>
    <w:uiPriority w:val="9"/>
    <w:qFormat/>
    <w:rsid w:val="00A32B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12455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43AC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19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1955"/>
    <w:rPr>
      <w:rFonts w:ascii="Calibri" w:eastAsia="Calibri" w:hAnsi="Calibri" w:cs="Times New Roman"/>
    </w:rPr>
  </w:style>
  <w:style w:type="paragraph" w:styleId="Footer">
    <w:name w:val="footer"/>
    <w:basedOn w:val="Normal"/>
    <w:link w:val="FooterChar"/>
    <w:unhideWhenUsed/>
    <w:rsid w:val="009D1955"/>
    <w:pPr>
      <w:tabs>
        <w:tab w:val="center" w:pos="4513"/>
        <w:tab w:val="right" w:pos="9026"/>
      </w:tabs>
      <w:spacing w:after="0" w:line="240" w:lineRule="auto"/>
    </w:pPr>
  </w:style>
  <w:style w:type="character" w:customStyle="1" w:styleId="FooterChar">
    <w:name w:val="Footer Char"/>
    <w:basedOn w:val="DefaultParagraphFont"/>
    <w:link w:val="Footer"/>
    <w:rsid w:val="009D1955"/>
    <w:rPr>
      <w:rFonts w:ascii="Calibri" w:eastAsia="Calibri" w:hAnsi="Calibri" w:cs="Times New Roman"/>
    </w:rPr>
  </w:style>
  <w:style w:type="character" w:styleId="Hyperlink">
    <w:name w:val="Hyperlink"/>
    <w:basedOn w:val="DefaultParagraphFont"/>
    <w:uiPriority w:val="99"/>
    <w:unhideWhenUsed/>
    <w:rsid w:val="00131CEA"/>
    <w:rPr>
      <w:color w:val="0000FF" w:themeColor="hyperlink"/>
      <w:u w:val="single"/>
    </w:rPr>
  </w:style>
  <w:style w:type="paragraph" w:styleId="BalloonText">
    <w:name w:val="Balloon Text"/>
    <w:basedOn w:val="Normal"/>
    <w:link w:val="BalloonTextChar"/>
    <w:semiHidden/>
    <w:unhideWhenUsed/>
    <w:rsid w:val="00F06D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F06D05"/>
    <w:rPr>
      <w:rFonts w:ascii="Tahoma" w:eastAsia="Calibri" w:hAnsi="Tahoma" w:cs="Tahoma"/>
      <w:sz w:val="16"/>
      <w:szCs w:val="16"/>
    </w:rPr>
  </w:style>
  <w:style w:type="paragraph" w:styleId="ListParagraph">
    <w:name w:val="List Paragraph"/>
    <w:basedOn w:val="Normal"/>
    <w:uiPriority w:val="34"/>
    <w:qFormat/>
    <w:rsid w:val="00001548"/>
    <w:pPr>
      <w:ind w:left="720"/>
      <w:contextualSpacing/>
    </w:pPr>
  </w:style>
  <w:style w:type="character" w:styleId="CommentReference">
    <w:name w:val="annotation reference"/>
    <w:basedOn w:val="DefaultParagraphFont"/>
    <w:unhideWhenUsed/>
    <w:rsid w:val="00F85CE9"/>
    <w:rPr>
      <w:sz w:val="16"/>
      <w:szCs w:val="16"/>
    </w:rPr>
  </w:style>
  <w:style w:type="paragraph" w:styleId="CommentText">
    <w:name w:val="annotation text"/>
    <w:basedOn w:val="Normal"/>
    <w:link w:val="CommentTextChar"/>
    <w:unhideWhenUsed/>
    <w:rsid w:val="00F85CE9"/>
    <w:pPr>
      <w:spacing w:line="240" w:lineRule="auto"/>
    </w:pPr>
    <w:rPr>
      <w:sz w:val="20"/>
      <w:szCs w:val="20"/>
    </w:rPr>
  </w:style>
  <w:style w:type="character" w:customStyle="1" w:styleId="CommentTextChar">
    <w:name w:val="Comment Text Char"/>
    <w:basedOn w:val="DefaultParagraphFont"/>
    <w:link w:val="CommentText"/>
    <w:rsid w:val="00F85CE9"/>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F85CE9"/>
    <w:rPr>
      <w:b/>
      <w:bCs/>
    </w:rPr>
  </w:style>
  <w:style w:type="character" w:customStyle="1" w:styleId="CommentSubjectChar">
    <w:name w:val="Comment Subject Char"/>
    <w:basedOn w:val="CommentTextChar"/>
    <w:link w:val="CommentSubject"/>
    <w:semiHidden/>
    <w:rsid w:val="00F85CE9"/>
    <w:rPr>
      <w:rFonts w:ascii="Calibri" w:eastAsia="Calibri" w:hAnsi="Calibri" w:cs="Times New Roman"/>
      <w:b/>
      <w:bCs/>
      <w:sz w:val="20"/>
      <w:szCs w:val="20"/>
    </w:rPr>
  </w:style>
  <w:style w:type="table" w:styleId="TableGrid">
    <w:name w:val="Table Grid"/>
    <w:basedOn w:val="TableNormal"/>
    <w:uiPriority w:val="59"/>
    <w:rsid w:val="00C619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32B0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A6474"/>
    <w:pPr>
      <w:outlineLvl w:val="9"/>
    </w:pPr>
    <w:rPr>
      <w:lang w:val="en-US" w:eastAsia="ja-JP"/>
    </w:rPr>
  </w:style>
  <w:style w:type="paragraph" w:styleId="TOC1">
    <w:name w:val="toc 1"/>
    <w:basedOn w:val="Normal"/>
    <w:next w:val="Normal"/>
    <w:autoRedefine/>
    <w:uiPriority w:val="39"/>
    <w:unhideWhenUsed/>
    <w:rsid w:val="00DA6474"/>
    <w:pPr>
      <w:spacing w:after="100"/>
    </w:pPr>
  </w:style>
  <w:style w:type="character" w:styleId="FollowedHyperlink">
    <w:name w:val="FollowedHyperlink"/>
    <w:basedOn w:val="DefaultParagraphFont"/>
    <w:uiPriority w:val="99"/>
    <w:semiHidden/>
    <w:unhideWhenUsed/>
    <w:rsid w:val="00084DAB"/>
    <w:rPr>
      <w:color w:val="800080" w:themeColor="followedHyperlink"/>
      <w:u w:val="single"/>
    </w:rPr>
  </w:style>
  <w:style w:type="paragraph" w:styleId="NoSpacing">
    <w:name w:val="No Spacing"/>
    <w:uiPriority w:val="1"/>
    <w:qFormat/>
    <w:rsid w:val="00E74F51"/>
    <w:pPr>
      <w:spacing w:after="0" w:line="240" w:lineRule="auto"/>
    </w:pPr>
    <w:rPr>
      <w:rFonts w:ascii="Calibri" w:eastAsia="Calibri" w:hAnsi="Calibri" w:cs="Times New Roman"/>
    </w:rPr>
  </w:style>
  <w:style w:type="character" w:customStyle="1" w:styleId="Heading2Char">
    <w:name w:val="Heading 2 Char"/>
    <w:basedOn w:val="DefaultParagraphFont"/>
    <w:link w:val="Heading2"/>
    <w:rsid w:val="00124559"/>
    <w:rPr>
      <w:rFonts w:asciiTheme="majorHAnsi" w:eastAsiaTheme="majorEastAsia" w:hAnsiTheme="majorHAnsi" w:cstheme="majorBidi"/>
      <w:color w:val="365F91" w:themeColor="accent1" w:themeShade="BF"/>
      <w:sz w:val="26"/>
      <w:szCs w:val="26"/>
    </w:rPr>
  </w:style>
  <w:style w:type="paragraph" w:styleId="HTMLPreformatted">
    <w:name w:val="HTML Preformatted"/>
    <w:basedOn w:val="Normal"/>
    <w:link w:val="HTMLPreformattedChar"/>
    <w:uiPriority w:val="99"/>
    <w:semiHidden/>
    <w:unhideWhenUsed/>
    <w:rsid w:val="00124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Times New Roman" w:cs="Arial Unicode MS"/>
      <w:sz w:val="20"/>
      <w:szCs w:val="20"/>
      <w:lang w:val="en-GB"/>
    </w:rPr>
  </w:style>
  <w:style w:type="character" w:customStyle="1" w:styleId="HTMLPreformattedChar">
    <w:name w:val="HTML Preformatted Char"/>
    <w:basedOn w:val="DefaultParagraphFont"/>
    <w:link w:val="HTMLPreformatted"/>
    <w:uiPriority w:val="99"/>
    <w:semiHidden/>
    <w:rsid w:val="00124559"/>
    <w:rPr>
      <w:rFonts w:ascii="Arial Unicode MS" w:eastAsia="Arial Unicode MS" w:hAnsi="Times New Roman" w:cs="Arial Unicode MS"/>
      <w:sz w:val="20"/>
      <w:szCs w:val="20"/>
      <w:lang w:val="en-GB"/>
    </w:rPr>
  </w:style>
  <w:style w:type="paragraph" w:styleId="BodyText">
    <w:name w:val="Body Text"/>
    <w:basedOn w:val="Normal"/>
    <w:link w:val="BodyTextChar"/>
    <w:unhideWhenUsed/>
    <w:qFormat/>
    <w:rsid w:val="00124559"/>
    <w:pPr>
      <w:spacing w:after="120" w:line="240" w:lineRule="auto"/>
    </w:pPr>
    <w:rPr>
      <w:rFonts w:ascii="Times New Roman" w:eastAsia="Times New Roman" w:hAnsi="Times New Roman"/>
      <w:sz w:val="24"/>
      <w:szCs w:val="20"/>
      <w:lang w:val="en-US" w:eastAsia="lt-LT"/>
    </w:rPr>
  </w:style>
  <w:style w:type="character" w:customStyle="1" w:styleId="BodyTextChar">
    <w:name w:val="Body Text Char"/>
    <w:basedOn w:val="DefaultParagraphFont"/>
    <w:link w:val="BodyText"/>
    <w:qFormat/>
    <w:rsid w:val="00124559"/>
    <w:rPr>
      <w:rFonts w:ascii="Times New Roman" w:eastAsia="Times New Roman" w:hAnsi="Times New Roman" w:cs="Times New Roman"/>
      <w:sz w:val="24"/>
      <w:szCs w:val="20"/>
      <w:lang w:val="en-US" w:eastAsia="lt-LT"/>
    </w:rPr>
  </w:style>
  <w:style w:type="paragraph" w:styleId="BodyText2">
    <w:name w:val="Body Text 2"/>
    <w:basedOn w:val="Normal"/>
    <w:link w:val="BodyText2Char"/>
    <w:uiPriority w:val="99"/>
    <w:unhideWhenUsed/>
    <w:rsid w:val="00124559"/>
    <w:pPr>
      <w:spacing w:after="120" w:line="480" w:lineRule="auto"/>
    </w:pPr>
    <w:rPr>
      <w:rFonts w:ascii="Times New Roman" w:eastAsia="Times New Roman" w:hAnsi="Times New Roman"/>
      <w:sz w:val="24"/>
      <w:szCs w:val="20"/>
      <w:lang w:val="en-US" w:eastAsia="lt-LT"/>
    </w:rPr>
  </w:style>
  <w:style w:type="character" w:customStyle="1" w:styleId="BodyText2Char">
    <w:name w:val="Body Text 2 Char"/>
    <w:basedOn w:val="DefaultParagraphFont"/>
    <w:link w:val="BodyText2"/>
    <w:uiPriority w:val="99"/>
    <w:rsid w:val="00124559"/>
    <w:rPr>
      <w:rFonts w:ascii="Times New Roman" w:eastAsia="Times New Roman" w:hAnsi="Times New Roman" w:cs="Times New Roman"/>
      <w:sz w:val="24"/>
      <w:szCs w:val="20"/>
      <w:lang w:val="en-US" w:eastAsia="lt-LT"/>
    </w:rPr>
  </w:style>
  <w:style w:type="paragraph" w:customStyle="1" w:styleId="couriernormal0">
    <w:name w:val="courier normal 0"/>
    <w:rsid w:val="00124559"/>
    <w:pPr>
      <w:spacing w:after="0" w:line="240" w:lineRule="auto"/>
      <w:jc w:val="both"/>
    </w:pPr>
    <w:rPr>
      <w:rFonts w:ascii="Courier New" w:eastAsia="Times New Roman" w:hAnsi="Courier New" w:cs="Times New Roman"/>
      <w:noProof/>
      <w:sz w:val="24"/>
      <w:szCs w:val="20"/>
      <w:lang w:val="en-GB"/>
    </w:rPr>
  </w:style>
  <w:style w:type="paragraph" w:customStyle="1" w:styleId="kairyspav">
    <w:name w:val="kairys pav"/>
    <w:rsid w:val="00124559"/>
    <w:pPr>
      <w:spacing w:after="240" w:line="240" w:lineRule="auto"/>
    </w:pPr>
    <w:rPr>
      <w:rFonts w:ascii="Times New Roman" w:eastAsia="Times New Roman" w:hAnsi="Times New Roman" w:cs="Times New Roman"/>
      <w:b/>
      <w:sz w:val="24"/>
      <w:szCs w:val="20"/>
    </w:rPr>
  </w:style>
  <w:style w:type="paragraph" w:customStyle="1" w:styleId="BodyText1">
    <w:name w:val="Body Text1"/>
    <w:rsid w:val="0025074F"/>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Heading3Char">
    <w:name w:val="Heading 3 Char"/>
    <w:basedOn w:val="DefaultParagraphFont"/>
    <w:link w:val="Heading3"/>
    <w:uiPriority w:val="9"/>
    <w:semiHidden/>
    <w:rsid w:val="00A43AC6"/>
    <w:rPr>
      <w:rFonts w:asciiTheme="majorHAnsi" w:eastAsiaTheme="majorEastAsia" w:hAnsiTheme="majorHAnsi" w:cstheme="majorBidi"/>
      <w:color w:val="243F60" w:themeColor="accent1" w:themeShade="7F"/>
      <w:sz w:val="24"/>
      <w:szCs w:val="24"/>
    </w:rPr>
  </w:style>
  <w:style w:type="paragraph" w:customStyle="1" w:styleId="WW-Default">
    <w:name w:val="WW-Default"/>
    <w:rsid w:val="00A43AC6"/>
    <w:pPr>
      <w:suppressAutoHyphens/>
      <w:autoSpaceDE w:val="0"/>
      <w:spacing w:after="0" w:line="240" w:lineRule="auto"/>
    </w:pPr>
    <w:rPr>
      <w:rFonts w:ascii="Times New Roman" w:eastAsia="PMingLiU" w:hAnsi="Times New Roman" w:cs="Times New Roman"/>
      <w:color w:val="000000"/>
      <w:sz w:val="24"/>
      <w:szCs w:val="24"/>
      <w:lang w:eastAsia="ar-SA"/>
    </w:rPr>
  </w:style>
  <w:style w:type="paragraph" w:customStyle="1" w:styleId="normaltableau">
    <w:name w:val="normal_tableau"/>
    <w:basedOn w:val="Normal"/>
    <w:rsid w:val="00A43AC6"/>
    <w:pPr>
      <w:suppressAutoHyphens/>
      <w:spacing w:before="120" w:after="120" w:line="240" w:lineRule="auto"/>
      <w:jc w:val="both"/>
    </w:pPr>
    <w:rPr>
      <w:rFonts w:ascii="Optima" w:eastAsia="PMingLiU" w:hAnsi="Optima"/>
      <w:szCs w:val="20"/>
      <w:lang w:val="en-GB" w:eastAsia="ar-SA"/>
    </w:rPr>
  </w:style>
  <w:style w:type="character" w:customStyle="1" w:styleId="DeltaViewDeletion">
    <w:name w:val="DeltaView Deletion"/>
    <w:rsid w:val="00A43AC6"/>
    <w:rPr>
      <w:strike/>
      <w:color w:val="FF0000"/>
      <w:spacing w:val="0"/>
    </w:rPr>
  </w:style>
  <w:style w:type="paragraph" w:styleId="FootnoteText">
    <w:name w:val="footnote text"/>
    <w:basedOn w:val="Normal"/>
    <w:link w:val="FootnoteTextChar"/>
    <w:semiHidden/>
    <w:rsid w:val="00F9787B"/>
    <w:pPr>
      <w:spacing w:after="0" w:line="240" w:lineRule="auto"/>
    </w:pPr>
    <w:rPr>
      <w:rFonts w:ascii="Times New Roman" w:eastAsia="Times New Roman" w:hAnsi="Times New Roman"/>
      <w:sz w:val="20"/>
      <w:szCs w:val="20"/>
      <w:lang w:eastAsia="lt-LT"/>
    </w:rPr>
  </w:style>
  <w:style w:type="character" w:customStyle="1" w:styleId="FootnoteTextChar">
    <w:name w:val="Footnote Text Char"/>
    <w:basedOn w:val="DefaultParagraphFont"/>
    <w:link w:val="FootnoteText"/>
    <w:semiHidden/>
    <w:rsid w:val="00F9787B"/>
    <w:rPr>
      <w:rFonts w:ascii="Times New Roman" w:eastAsia="Times New Roman" w:hAnsi="Times New Roman" w:cs="Times New Roman"/>
      <w:sz w:val="20"/>
      <w:szCs w:val="20"/>
      <w:lang w:eastAsia="lt-LT"/>
    </w:rPr>
  </w:style>
  <w:style w:type="character" w:styleId="FootnoteReference">
    <w:name w:val="footnote reference"/>
    <w:semiHidden/>
    <w:rsid w:val="00F9787B"/>
    <w:rPr>
      <w:vertAlign w:val="superscript"/>
    </w:rPr>
  </w:style>
  <w:style w:type="paragraph" w:styleId="BodyTextIndent2">
    <w:name w:val="Body Text Indent 2"/>
    <w:basedOn w:val="Normal"/>
    <w:link w:val="BodyTextIndent2Char"/>
    <w:unhideWhenUsed/>
    <w:rsid w:val="00306EF7"/>
    <w:pPr>
      <w:spacing w:after="120" w:line="480" w:lineRule="auto"/>
      <w:ind w:left="283"/>
    </w:pPr>
  </w:style>
  <w:style w:type="character" w:customStyle="1" w:styleId="BodyTextIndent2Char">
    <w:name w:val="Body Text Indent 2 Char"/>
    <w:basedOn w:val="DefaultParagraphFont"/>
    <w:link w:val="BodyTextIndent2"/>
    <w:rsid w:val="00306EF7"/>
    <w:rPr>
      <w:rFonts w:ascii="Calibri" w:eastAsia="Calibri" w:hAnsi="Calibri" w:cs="Times New Roman"/>
    </w:rPr>
  </w:style>
  <w:style w:type="numbering" w:customStyle="1" w:styleId="NoList1">
    <w:name w:val="No List1"/>
    <w:next w:val="NoList"/>
    <w:uiPriority w:val="99"/>
    <w:semiHidden/>
    <w:unhideWhenUsed/>
    <w:rsid w:val="00306EF7"/>
  </w:style>
  <w:style w:type="character" w:styleId="PageNumber">
    <w:name w:val="page number"/>
    <w:basedOn w:val="DefaultParagraphFont"/>
    <w:rsid w:val="00306EF7"/>
  </w:style>
  <w:style w:type="character" w:customStyle="1" w:styleId="Vilmaraslanaite">
    <w:name w:val="Vilma.raslanaite"/>
    <w:semiHidden/>
    <w:rsid w:val="00306EF7"/>
    <w:rPr>
      <w:rFonts w:ascii="Arial" w:hAnsi="Arial" w:cs="Arial"/>
      <w:b w:val="0"/>
      <w:bCs w:val="0"/>
      <w:i w:val="0"/>
      <w:iCs w:val="0"/>
      <w:strike w:val="0"/>
      <w:color w:val="0000FF"/>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28746">
      <w:bodyDiv w:val="1"/>
      <w:marLeft w:val="0"/>
      <w:marRight w:val="0"/>
      <w:marTop w:val="0"/>
      <w:marBottom w:val="0"/>
      <w:divBdr>
        <w:top w:val="none" w:sz="0" w:space="0" w:color="auto"/>
        <w:left w:val="none" w:sz="0" w:space="0" w:color="auto"/>
        <w:bottom w:val="none" w:sz="0" w:space="0" w:color="auto"/>
        <w:right w:val="none" w:sz="0" w:space="0" w:color="auto"/>
      </w:divBdr>
    </w:div>
    <w:div w:id="291791554">
      <w:bodyDiv w:val="1"/>
      <w:marLeft w:val="0"/>
      <w:marRight w:val="0"/>
      <w:marTop w:val="0"/>
      <w:marBottom w:val="0"/>
      <w:divBdr>
        <w:top w:val="none" w:sz="0" w:space="0" w:color="auto"/>
        <w:left w:val="none" w:sz="0" w:space="0" w:color="auto"/>
        <w:bottom w:val="none" w:sz="0" w:space="0" w:color="auto"/>
        <w:right w:val="none" w:sz="0" w:space="0" w:color="auto"/>
      </w:divBdr>
    </w:div>
    <w:div w:id="424764583">
      <w:bodyDiv w:val="1"/>
      <w:marLeft w:val="0"/>
      <w:marRight w:val="0"/>
      <w:marTop w:val="0"/>
      <w:marBottom w:val="0"/>
      <w:divBdr>
        <w:top w:val="none" w:sz="0" w:space="0" w:color="auto"/>
        <w:left w:val="none" w:sz="0" w:space="0" w:color="auto"/>
        <w:bottom w:val="none" w:sz="0" w:space="0" w:color="auto"/>
        <w:right w:val="none" w:sz="0" w:space="0" w:color="auto"/>
      </w:divBdr>
    </w:div>
    <w:div w:id="427504650">
      <w:bodyDiv w:val="1"/>
      <w:marLeft w:val="0"/>
      <w:marRight w:val="0"/>
      <w:marTop w:val="0"/>
      <w:marBottom w:val="0"/>
      <w:divBdr>
        <w:top w:val="none" w:sz="0" w:space="0" w:color="auto"/>
        <w:left w:val="none" w:sz="0" w:space="0" w:color="auto"/>
        <w:bottom w:val="none" w:sz="0" w:space="0" w:color="auto"/>
        <w:right w:val="none" w:sz="0" w:space="0" w:color="auto"/>
      </w:divBdr>
    </w:div>
    <w:div w:id="446705718">
      <w:bodyDiv w:val="1"/>
      <w:marLeft w:val="0"/>
      <w:marRight w:val="0"/>
      <w:marTop w:val="0"/>
      <w:marBottom w:val="0"/>
      <w:divBdr>
        <w:top w:val="none" w:sz="0" w:space="0" w:color="auto"/>
        <w:left w:val="none" w:sz="0" w:space="0" w:color="auto"/>
        <w:bottom w:val="none" w:sz="0" w:space="0" w:color="auto"/>
        <w:right w:val="none" w:sz="0" w:space="0" w:color="auto"/>
      </w:divBdr>
    </w:div>
    <w:div w:id="504856550">
      <w:bodyDiv w:val="1"/>
      <w:marLeft w:val="0"/>
      <w:marRight w:val="0"/>
      <w:marTop w:val="0"/>
      <w:marBottom w:val="0"/>
      <w:divBdr>
        <w:top w:val="none" w:sz="0" w:space="0" w:color="auto"/>
        <w:left w:val="none" w:sz="0" w:space="0" w:color="auto"/>
        <w:bottom w:val="none" w:sz="0" w:space="0" w:color="auto"/>
        <w:right w:val="none" w:sz="0" w:space="0" w:color="auto"/>
      </w:divBdr>
    </w:div>
    <w:div w:id="536311754">
      <w:bodyDiv w:val="1"/>
      <w:marLeft w:val="0"/>
      <w:marRight w:val="0"/>
      <w:marTop w:val="0"/>
      <w:marBottom w:val="0"/>
      <w:divBdr>
        <w:top w:val="none" w:sz="0" w:space="0" w:color="auto"/>
        <w:left w:val="none" w:sz="0" w:space="0" w:color="auto"/>
        <w:bottom w:val="none" w:sz="0" w:space="0" w:color="auto"/>
        <w:right w:val="none" w:sz="0" w:space="0" w:color="auto"/>
      </w:divBdr>
    </w:div>
    <w:div w:id="729036466">
      <w:bodyDiv w:val="1"/>
      <w:marLeft w:val="0"/>
      <w:marRight w:val="0"/>
      <w:marTop w:val="0"/>
      <w:marBottom w:val="0"/>
      <w:divBdr>
        <w:top w:val="none" w:sz="0" w:space="0" w:color="auto"/>
        <w:left w:val="none" w:sz="0" w:space="0" w:color="auto"/>
        <w:bottom w:val="none" w:sz="0" w:space="0" w:color="auto"/>
        <w:right w:val="none" w:sz="0" w:space="0" w:color="auto"/>
      </w:divBdr>
    </w:div>
    <w:div w:id="968779199">
      <w:bodyDiv w:val="1"/>
      <w:marLeft w:val="0"/>
      <w:marRight w:val="0"/>
      <w:marTop w:val="0"/>
      <w:marBottom w:val="0"/>
      <w:divBdr>
        <w:top w:val="none" w:sz="0" w:space="0" w:color="auto"/>
        <w:left w:val="none" w:sz="0" w:space="0" w:color="auto"/>
        <w:bottom w:val="none" w:sz="0" w:space="0" w:color="auto"/>
        <w:right w:val="none" w:sz="0" w:space="0" w:color="auto"/>
      </w:divBdr>
    </w:div>
    <w:div w:id="1117913504">
      <w:bodyDiv w:val="1"/>
      <w:marLeft w:val="0"/>
      <w:marRight w:val="0"/>
      <w:marTop w:val="0"/>
      <w:marBottom w:val="0"/>
      <w:divBdr>
        <w:top w:val="none" w:sz="0" w:space="0" w:color="auto"/>
        <w:left w:val="none" w:sz="0" w:space="0" w:color="auto"/>
        <w:bottom w:val="none" w:sz="0" w:space="0" w:color="auto"/>
        <w:right w:val="none" w:sz="0" w:space="0" w:color="auto"/>
      </w:divBdr>
    </w:div>
    <w:div w:id="1147279177">
      <w:bodyDiv w:val="1"/>
      <w:marLeft w:val="0"/>
      <w:marRight w:val="0"/>
      <w:marTop w:val="0"/>
      <w:marBottom w:val="0"/>
      <w:divBdr>
        <w:top w:val="none" w:sz="0" w:space="0" w:color="auto"/>
        <w:left w:val="none" w:sz="0" w:space="0" w:color="auto"/>
        <w:bottom w:val="none" w:sz="0" w:space="0" w:color="auto"/>
        <w:right w:val="none" w:sz="0" w:space="0" w:color="auto"/>
      </w:divBdr>
    </w:div>
    <w:div w:id="1171719656">
      <w:bodyDiv w:val="1"/>
      <w:marLeft w:val="0"/>
      <w:marRight w:val="0"/>
      <w:marTop w:val="0"/>
      <w:marBottom w:val="0"/>
      <w:divBdr>
        <w:top w:val="none" w:sz="0" w:space="0" w:color="auto"/>
        <w:left w:val="none" w:sz="0" w:space="0" w:color="auto"/>
        <w:bottom w:val="none" w:sz="0" w:space="0" w:color="auto"/>
        <w:right w:val="none" w:sz="0" w:space="0" w:color="auto"/>
      </w:divBdr>
    </w:div>
    <w:div w:id="1341659901">
      <w:bodyDiv w:val="1"/>
      <w:marLeft w:val="0"/>
      <w:marRight w:val="0"/>
      <w:marTop w:val="0"/>
      <w:marBottom w:val="0"/>
      <w:divBdr>
        <w:top w:val="none" w:sz="0" w:space="0" w:color="auto"/>
        <w:left w:val="none" w:sz="0" w:space="0" w:color="auto"/>
        <w:bottom w:val="none" w:sz="0" w:space="0" w:color="auto"/>
        <w:right w:val="none" w:sz="0" w:space="0" w:color="auto"/>
      </w:divBdr>
    </w:div>
    <w:div w:id="1500729636">
      <w:bodyDiv w:val="1"/>
      <w:marLeft w:val="0"/>
      <w:marRight w:val="0"/>
      <w:marTop w:val="0"/>
      <w:marBottom w:val="0"/>
      <w:divBdr>
        <w:top w:val="none" w:sz="0" w:space="0" w:color="auto"/>
        <w:left w:val="none" w:sz="0" w:space="0" w:color="auto"/>
        <w:bottom w:val="none" w:sz="0" w:space="0" w:color="auto"/>
        <w:right w:val="none" w:sz="0" w:space="0" w:color="auto"/>
      </w:divBdr>
    </w:div>
    <w:div w:id="1523282830">
      <w:bodyDiv w:val="1"/>
      <w:marLeft w:val="0"/>
      <w:marRight w:val="0"/>
      <w:marTop w:val="0"/>
      <w:marBottom w:val="0"/>
      <w:divBdr>
        <w:top w:val="none" w:sz="0" w:space="0" w:color="auto"/>
        <w:left w:val="none" w:sz="0" w:space="0" w:color="auto"/>
        <w:bottom w:val="none" w:sz="0" w:space="0" w:color="auto"/>
        <w:right w:val="none" w:sz="0" w:space="0" w:color="auto"/>
      </w:divBdr>
    </w:div>
    <w:div w:id="1838377013">
      <w:bodyDiv w:val="1"/>
      <w:marLeft w:val="0"/>
      <w:marRight w:val="0"/>
      <w:marTop w:val="0"/>
      <w:marBottom w:val="0"/>
      <w:divBdr>
        <w:top w:val="none" w:sz="0" w:space="0" w:color="auto"/>
        <w:left w:val="none" w:sz="0" w:space="0" w:color="auto"/>
        <w:bottom w:val="none" w:sz="0" w:space="0" w:color="auto"/>
        <w:right w:val="none" w:sz="0" w:space="0" w:color="auto"/>
      </w:divBdr>
    </w:div>
    <w:div w:id="1879854897">
      <w:bodyDiv w:val="1"/>
      <w:marLeft w:val="0"/>
      <w:marRight w:val="0"/>
      <w:marTop w:val="0"/>
      <w:marBottom w:val="0"/>
      <w:divBdr>
        <w:top w:val="none" w:sz="0" w:space="0" w:color="auto"/>
        <w:left w:val="none" w:sz="0" w:space="0" w:color="auto"/>
        <w:bottom w:val="none" w:sz="0" w:space="0" w:color="auto"/>
        <w:right w:val="none" w:sz="0" w:space="0" w:color="auto"/>
      </w:divBdr>
    </w:div>
    <w:div w:id="2048529387">
      <w:bodyDiv w:val="1"/>
      <w:marLeft w:val="0"/>
      <w:marRight w:val="0"/>
      <w:marTop w:val="0"/>
      <w:marBottom w:val="0"/>
      <w:divBdr>
        <w:top w:val="none" w:sz="0" w:space="0" w:color="auto"/>
        <w:left w:val="none" w:sz="0" w:space="0" w:color="auto"/>
        <w:bottom w:val="none" w:sz="0" w:space="0" w:color="auto"/>
        <w:right w:val="none" w:sz="0" w:space="0" w:color="auto"/>
      </w:divBdr>
    </w:div>
    <w:div w:id="205438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amone@kam.lt" TargetMode="External"/><Relationship Id="rId13" Type="http://schemas.openxmlformats.org/officeDocument/2006/relationships/hyperlink" Target="mailto:pramone@kam.lt" TargetMode="External"/><Relationship Id="rId18" Type="http://schemas.openxmlformats.org/officeDocument/2006/relationships/hyperlink" Target="mailto:pramone@kam.lt"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kam.lt" TargetMode="External"/><Relationship Id="rId17" Type="http://schemas.openxmlformats.org/officeDocument/2006/relationships/hyperlink" Target="http://www.kam.lt" TargetMode="External"/><Relationship Id="rId2" Type="http://schemas.openxmlformats.org/officeDocument/2006/relationships/numbering" Target="numbering.xml"/><Relationship Id="rId16" Type="http://schemas.openxmlformats.org/officeDocument/2006/relationships/hyperlink" Target="mailto:pramone@kam.lt" TargetMode="External"/><Relationship Id="rId20" Type="http://schemas.openxmlformats.org/officeDocument/2006/relationships/image" Target="media/image1.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amone@kam.l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kam.lt" TargetMode="External"/><Relationship Id="rId23" Type="http://schemas.openxmlformats.org/officeDocument/2006/relationships/fontTable" Target="fontTable.xml"/><Relationship Id="rId10" Type="http://schemas.openxmlformats.org/officeDocument/2006/relationships/hyperlink" Target="http://www.kam.lt" TargetMode="External"/><Relationship Id="rId19" Type="http://schemas.openxmlformats.org/officeDocument/2006/relationships/hyperlink" Target="mailto:pramone@kam.lt" TargetMode="External"/><Relationship Id="rId4" Type="http://schemas.openxmlformats.org/officeDocument/2006/relationships/settings" Target="settings.xml"/><Relationship Id="rId9" Type="http://schemas.openxmlformats.org/officeDocument/2006/relationships/hyperlink" Target="http://www.kam.lt" TargetMode="External"/><Relationship Id="rId14" Type="http://schemas.openxmlformats.org/officeDocument/2006/relationships/hyperlink" Target="http://www.kam.lt"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62CB9-D051-4DBF-AA2C-E3AF82794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20029</Words>
  <Characters>114169</Characters>
  <Application>Microsoft Office Word</Application>
  <DocSecurity>0</DocSecurity>
  <Lines>951</Lines>
  <Paragraphs>267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2026-09-10T07:25:00Z</dcterms:created>
  <dcterms:modified xsi:type="dcterms:W3CDTF">2026-09-10T07:25:00Z</dcterms:modified>
</cp:coreProperties>
</file>